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36" w:rsidRPr="00840A36" w:rsidRDefault="00840A36" w:rsidP="00840A36">
      <w:pPr>
        <w:jc w:val="center"/>
        <w:rPr>
          <w:b/>
          <w:sz w:val="56"/>
          <w:szCs w:val="56"/>
        </w:rPr>
      </w:pPr>
      <w:proofErr w:type="gramStart"/>
      <w:r w:rsidRPr="00840A36">
        <w:rPr>
          <w:b/>
          <w:sz w:val="56"/>
          <w:szCs w:val="56"/>
        </w:rPr>
        <w:t>О</w:t>
      </w:r>
      <w:proofErr w:type="gramEnd"/>
      <w:r w:rsidRPr="00840A36">
        <w:rPr>
          <w:b/>
          <w:sz w:val="56"/>
          <w:szCs w:val="56"/>
        </w:rPr>
        <w:t xml:space="preserve"> Б Ъ Я В Л Е Н И Е</w:t>
      </w:r>
    </w:p>
    <w:p w:rsidR="00840A36" w:rsidRPr="00333AFA" w:rsidRDefault="00840A36" w:rsidP="00333AF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ПОРЯДОК ПЕРЕСМОТРА </w:t>
      </w:r>
      <w:r>
        <w:rPr>
          <w:sz w:val="44"/>
          <w:szCs w:val="44"/>
        </w:rPr>
        <w:br/>
        <w:t>кадастровой стоимости объектов недвижимости</w:t>
      </w:r>
    </w:p>
    <w:p w:rsidR="00840A36" w:rsidRPr="00222842" w:rsidRDefault="00840A36" w:rsidP="00222842">
      <w:pPr>
        <w:pStyle w:val="a3"/>
        <w:jc w:val="both"/>
        <w:rPr>
          <w:sz w:val="32"/>
          <w:szCs w:val="32"/>
        </w:rPr>
      </w:pPr>
      <w:r w:rsidRPr="00222842">
        <w:rPr>
          <w:sz w:val="32"/>
          <w:szCs w:val="32"/>
        </w:rPr>
        <w:t>С 1 января 2017 г. вступил в силу Федеральный закон от 03.07.2016 г.№ 237 – ФЗ «О государственной кадастровой оценке».</w:t>
      </w:r>
    </w:p>
    <w:p w:rsidR="001A0C6A" w:rsidRPr="00222842" w:rsidRDefault="00840A36" w:rsidP="00222842">
      <w:pPr>
        <w:pStyle w:val="a3"/>
        <w:jc w:val="both"/>
        <w:rPr>
          <w:sz w:val="32"/>
          <w:szCs w:val="32"/>
        </w:rPr>
      </w:pPr>
      <w:r w:rsidRPr="00222842">
        <w:rPr>
          <w:sz w:val="32"/>
          <w:szCs w:val="32"/>
        </w:rPr>
        <w:t xml:space="preserve">По данному закону в случае несогласия собственника с величиной кадастровой стоимости (согласно которой начисляется налог на недвижимое имущество: земля, жилые дома и другие постройки) </w:t>
      </w:r>
      <w:r w:rsidR="001A0C6A" w:rsidRPr="00222842">
        <w:rPr>
          <w:sz w:val="32"/>
          <w:szCs w:val="32"/>
        </w:rPr>
        <w:t>сохраняется возможность оспорить её в комиссии по заявлению.    К заявлению прилагаются:</w:t>
      </w:r>
    </w:p>
    <w:p w:rsidR="001A0C6A" w:rsidRPr="00222842" w:rsidRDefault="001A0C6A" w:rsidP="00222842">
      <w:pPr>
        <w:pStyle w:val="a3"/>
        <w:jc w:val="both"/>
        <w:rPr>
          <w:sz w:val="32"/>
          <w:szCs w:val="32"/>
        </w:rPr>
      </w:pPr>
      <w:r w:rsidRPr="00222842">
        <w:rPr>
          <w:sz w:val="32"/>
          <w:szCs w:val="32"/>
        </w:rPr>
        <w:t>- выписка из ЕГРН о кадастровой стоимости объекта недвижимости;</w:t>
      </w:r>
    </w:p>
    <w:p w:rsidR="001A0C6A" w:rsidRPr="00222842" w:rsidRDefault="001A0C6A" w:rsidP="00222842">
      <w:pPr>
        <w:pStyle w:val="a3"/>
        <w:jc w:val="both"/>
        <w:rPr>
          <w:sz w:val="32"/>
          <w:szCs w:val="32"/>
        </w:rPr>
      </w:pPr>
      <w:r w:rsidRPr="00222842">
        <w:rPr>
          <w:sz w:val="32"/>
          <w:szCs w:val="32"/>
        </w:rPr>
        <w:t>- копия правоустанавливающего документа на объект недвижимости;</w:t>
      </w:r>
    </w:p>
    <w:p w:rsidR="001A0C6A" w:rsidRPr="00222842" w:rsidRDefault="001A0C6A" w:rsidP="00222842">
      <w:pPr>
        <w:pStyle w:val="a3"/>
        <w:jc w:val="both"/>
        <w:rPr>
          <w:sz w:val="32"/>
          <w:szCs w:val="32"/>
        </w:rPr>
      </w:pPr>
      <w:r w:rsidRPr="00222842">
        <w:rPr>
          <w:sz w:val="32"/>
          <w:szCs w:val="32"/>
        </w:rPr>
        <w:t>- отчёт об оценке рыночной стоимости, составленный на бумажном носителе</w:t>
      </w:r>
      <w:r w:rsidR="00222842" w:rsidRPr="00222842">
        <w:rPr>
          <w:sz w:val="32"/>
          <w:szCs w:val="32"/>
        </w:rPr>
        <w:t xml:space="preserve"> и на электронном носителе в форме электронного документа.</w:t>
      </w:r>
    </w:p>
    <w:p w:rsidR="00222842" w:rsidRPr="00222842" w:rsidRDefault="00222842" w:rsidP="00222842">
      <w:pPr>
        <w:pStyle w:val="a3"/>
        <w:jc w:val="both"/>
        <w:rPr>
          <w:sz w:val="32"/>
          <w:szCs w:val="32"/>
        </w:rPr>
      </w:pPr>
      <w:r w:rsidRPr="00222842">
        <w:rPr>
          <w:sz w:val="32"/>
          <w:szCs w:val="32"/>
        </w:rPr>
        <w:t xml:space="preserve">Также основанием для пересмотра результатов определения кадастровой стоимости может быть недостоверность сведений об объекте недвижимости. </w:t>
      </w:r>
    </w:p>
    <w:p w:rsidR="00222842" w:rsidRPr="00222842" w:rsidRDefault="00222842" w:rsidP="00222842">
      <w:pPr>
        <w:pStyle w:val="a3"/>
        <w:jc w:val="both"/>
        <w:rPr>
          <w:sz w:val="32"/>
          <w:szCs w:val="32"/>
        </w:rPr>
      </w:pPr>
      <w:r w:rsidRPr="00222842">
        <w:rPr>
          <w:sz w:val="32"/>
          <w:szCs w:val="32"/>
        </w:rPr>
        <w:t>Заявления рассматриваются комиссией в течение одного месяца с даты их поступления.</w:t>
      </w:r>
    </w:p>
    <w:p w:rsidR="00222842" w:rsidRDefault="00222842" w:rsidP="00222842">
      <w:pPr>
        <w:pStyle w:val="a3"/>
        <w:jc w:val="both"/>
        <w:rPr>
          <w:sz w:val="32"/>
          <w:szCs w:val="32"/>
        </w:rPr>
      </w:pPr>
      <w:r w:rsidRPr="00222842">
        <w:rPr>
          <w:sz w:val="32"/>
          <w:szCs w:val="32"/>
        </w:rPr>
        <w:t xml:space="preserve">Адрес комиссии: г. Томск, пр. Ленина, 111, </w:t>
      </w:r>
      <w:proofErr w:type="spellStart"/>
      <w:r w:rsidRPr="00222842">
        <w:rPr>
          <w:sz w:val="32"/>
          <w:szCs w:val="32"/>
        </w:rPr>
        <w:t>каб</w:t>
      </w:r>
      <w:proofErr w:type="spellEnd"/>
      <w:r w:rsidRPr="00222842">
        <w:rPr>
          <w:sz w:val="32"/>
          <w:szCs w:val="32"/>
        </w:rPr>
        <w:t xml:space="preserve">. 42 </w:t>
      </w:r>
      <w:r w:rsidR="00333AFA">
        <w:rPr>
          <w:sz w:val="32"/>
          <w:szCs w:val="32"/>
        </w:rPr>
        <w:t xml:space="preserve">(Комитет по информационной политике) </w:t>
      </w:r>
      <w:r w:rsidRPr="00222842">
        <w:rPr>
          <w:sz w:val="32"/>
          <w:szCs w:val="32"/>
        </w:rPr>
        <w:t>с 9-00 до 18-00</w:t>
      </w:r>
      <w:r>
        <w:rPr>
          <w:sz w:val="32"/>
          <w:szCs w:val="32"/>
        </w:rPr>
        <w:t xml:space="preserve">, обед с 13-00 до 14-00 или почтовым отправлением на адрес: </w:t>
      </w:r>
    </w:p>
    <w:p w:rsidR="00222842" w:rsidRDefault="00222842" w:rsidP="0022284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6340</w:t>
      </w:r>
      <w:r w:rsidR="00333AFA">
        <w:rPr>
          <w:sz w:val="32"/>
          <w:szCs w:val="32"/>
        </w:rPr>
        <w:t xml:space="preserve">03, г. Томск, ул. Пушкина, 34/1 (Управление </w:t>
      </w:r>
      <w:proofErr w:type="spellStart"/>
      <w:r w:rsidR="00333AFA">
        <w:rPr>
          <w:sz w:val="32"/>
          <w:szCs w:val="32"/>
        </w:rPr>
        <w:t>Росреестра</w:t>
      </w:r>
      <w:proofErr w:type="spellEnd"/>
      <w:r w:rsidR="00333AFA">
        <w:rPr>
          <w:sz w:val="32"/>
          <w:szCs w:val="32"/>
        </w:rPr>
        <w:t xml:space="preserve"> по Томской области), рабочий телефон для связи 8(3822) 65-19-39.</w:t>
      </w:r>
    </w:p>
    <w:p w:rsidR="00222842" w:rsidRDefault="00222842" w:rsidP="00222842">
      <w:pPr>
        <w:pStyle w:val="a3"/>
        <w:jc w:val="both"/>
        <w:rPr>
          <w:sz w:val="32"/>
          <w:szCs w:val="32"/>
        </w:rPr>
      </w:pPr>
      <w:r w:rsidRPr="00333AFA">
        <w:rPr>
          <w:b/>
          <w:sz w:val="32"/>
          <w:szCs w:val="32"/>
        </w:rPr>
        <w:t>Телефон комиссии</w:t>
      </w:r>
      <w:r>
        <w:rPr>
          <w:sz w:val="32"/>
          <w:szCs w:val="32"/>
        </w:rPr>
        <w:t xml:space="preserve">: </w:t>
      </w:r>
      <w:r w:rsidRPr="00333AFA">
        <w:rPr>
          <w:b/>
          <w:sz w:val="32"/>
          <w:szCs w:val="32"/>
        </w:rPr>
        <w:t>8(3822) 51-11-67</w:t>
      </w:r>
      <w:r>
        <w:rPr>
          <w:sz w:val="32"/>
          <w:szCs w:val="32"/>
        </w:rPr>
        <w:t>.</w:t>
      </w:r>
    </w:p>
    <w:p w:rsidR="00B27337" w:rsidRDefault="00B27337" w:rsidP="00222842">
      <w:pPr>
        <w:pStyle w:val="a3"/>
        <w:jc w:val="both"/>
        <w:rPr>
          <w:sz w:val="32"/>
          <w:szCs w:val="32"/>
        </w:rPr>
      </w:pPr>
      <w:bookmarkStart w:id="0" w:name="_GoBack"/>
      <w:bookmarkEnd w:id="0"/>
    </w:p>
    <w:p w:rsidR="00B27337" w:rsidRPr="00222842" w:rsidRDefault="00B27337" w:rsidP="00B27337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sectPr w:rsidR="00B27337" w:rsidRPr="0022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36"/>
    <w:rsid w:val="001A0C6A"/>
    <w:rsid w:val="00222842"/>
    <w:rsid w:val="00333AFA"/>
    <w:rsid w:val="003B0643"/>
    <w:rsid w:val="00840A36"/>
    <w:rsid w:val="00B2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8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4E46-A8A9-4E0B-8781-E6B99489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2019-08-29T04:48:00Z</cp:lastPrinted>
  <dcterms:created xsi:type="dcterms:W3CDTF">2019-08-29T04:14:00Z</dcterms:created>
  <dcterms:modified xsi:type="dcterms:W3CDTF">2019-08-29T06:04:00Z</dcterms:modified>
</cp:coreProperties>
</file>