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263" w:rsidRPr="001B28E6" w:rsidRDefault="002040BF" w:rsidP="005D2FCC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8E6">
        <w:rPr>
          <w:rFonts w:ascii="Times New Roman" w:hAnsi="Times New Roman" w:cs="Times New Roman"/>
          <w:b/>
          <w:sz w:val="24"/>
          <w:szCs w:val="24"/>
        </w:rPr>
        <w:t xml:space="preserve">СОВЕТ </w:t>
      </w:r>
      <w:r w:rsidR="00DF0263" w:rsidRPr="001B28E6">
        <w:rPr>
          <w:rFonts w:ascii="Times New Roman" w:hAnsi="Times New Roman" w:cs="Times New Roman"/>
          <w:b/>
          <w:sz w:val="24"/>
          <w:szCs w:val="24"/>
        </w:rPr>
        <w:t xml:space="preserve">БАТУРИНСКОГО </w:t>
      </w:r>
      <w:r w:rsidR="00966EF6" w:rsidRPr="001B28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28E6">
        <w:rPr>
          <w:rFonts w:ascii="Times New Roman" w:hAnsi="Times New Roman" w:cs="Times New Roman"/>
          <w:b/>
          <w:sz w:val="24"/>
          <w:szCs w:val="24"/>
        </w:rPr>
        <w:t>СЕЛЬСКОГО ПОС</w:t>
      </w:r>
      <w:r w:rsidR="00966EF6" w:rsidRPr="001B28E6">
        <w:rPr>
          <w:rFonts w:ascii="Times New Roman" w:hAnsi="Times New Roman" w:cs="Times New Roman"/>
          <w:b/>
          <w:sz w:val="24"/>
          <w:szCs w:val="24"/>
        </w:rPr>
        <w:t>Е</w:t>
      </w:r>
      <w:r w:rsidRPr="001B28E6">
        <w:rPr>
          <w:rFonts w:ascii="Times New Roman" w:hAnsi="Times New Roman" w:cs="Times New Roman"/>
          <w:b/>
          <w:sz w:val="24"/>
          <w:szCs w:val="24"/>
        </w:rPr>
        <w:t>ЛЕНИЯ</w:t>
      </w:r>
    </w:p>
    <w:p w:rsidR="00DF0263" w:rsidRDefault="00DF0263" w:rsidP="005D2FCC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8E6">
        <w:rPr>
          <w:rFonts w:ascii="Times New Roman" w:hAnsi="Times New Roman" w:cs="Times New Roman"/>
          <w:b/>
          <w:sz w:val="24"/>
          <w:szCs w:val="24"/>
        </w:rPr>
        <w:t>четвертого созыва</w:t>
      </w:r>
    </w:p>
    <w:p w:rsidR="00172A12" w:rsidRPr="00172A12" w:rsidRDefault="00172A12" w:rsidP="00172A1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2A12">
        <w:rPr>
          <w:rFonts w:ascii="Times New Roman" w:eastAsia="Calibri" w:hAnsi="Times New Roman" w:cs="Times New Roman"/>
          <w:b/>
          <w:sz w:val="24"/>
          <w:szCs w:val="24"/>
        </w:rPr>
        <w:t>Томская область Асиновский района</w:t>
      </w:r>
    </w:p>
    <w:p w:rsidR="00172A12" w:rsidRPr="001B28E6" w:rsidRDefault="00172A12" w:rsidP="005D2FCC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0BF" w:rsidRPr="001B28E6" w:rsidRDefault="00DF0263" w:rsidP="005D2FCC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8E6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DF0263" w:rsidRPr="001B28E6" w:rsidRDefault="00DF0263" w:rsidP="005D2FCC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2040BF" w:rsidRPr="001B28E6" w:rsidRDefault="001B28E6" w:rsidP="005D2FCC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1B28E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65105">
        <w:rPr>
          <w:rFonts w:ascii="Times New Roman" w:hAnsi="Times New Roman" w:cs="Times New Roman"/>
          <w:sz w:val="24"/>
          <w:szCs w:val="24"/>
        </w:rPr>
        <w:t>26.09.</w:t>
      </w:r>
      <w:r w:rsidR="002040BF" w:rsidRPr="001B28E6">
        <w:rPr>
          <w:rFonts w:ascii="Times New Roman" w:hAnsi="Times New Roman" w:cs="Times New Roman"/>
          <w:sz w:val="24"/>
          <w:szCs w:val="24"/>
        </w:rPr>
        <w:t xml:space="preserve">2019 года                                                                        </w:t>
      </w:r>
      <w:r w:rsidR="00966EF6" w:rsidRPr="001B28E6">
        <w:rPr>
          <w:rFonts w:ascii="Times New Roman" w:hAnsi="Times New Roman" w:cs="Times New Roman"/>
          <w:sz w:val="24"/>
          <w:szCs w:val="24"/>
        </w:rPr>
        <w:t xml:space="preserve">        </w:t>
      </w:r>
      <w:r w:rsidR="002040BF" w:rsidRPr="001B28E6">
        <w:rPr>
          <w:rFonts w:ascii="Times New Roman" w:hAnsi="Times New Roman" w:cs="Times New Roman"/>
          <w:sz w:val="24"/>
          <w:szCs w:val="24"/>
        </w:rPr>
        <w:t xml:space="preserve"> </w:t>
      </w:r>
      <w:r w:rsidR="00966EF6" w:rsidRPr="001B28E6">
        <w:rPr>
          <w:rFonts w:ascii="Times New Roman" w:hAnsi="Times New Roman" w:cs="Times New Roman"/>
          <w:sz w:val="24"/>
          <w:szCs w:val="24"/>
        </w:rPr>
        <w:t xml:space="preserve"> № </w:t>
      </w:r>
      <w:r w:rsidR="00D65105">
        <w:rPr>
          <w:rFonts w:ascii="Times New Roman" w:hAnsi="Times New Roman" w:cs="Times New Roman"/>
          <w:sz w:val="24"/>
          <w:szCs w:val="24"/>
        </w:rPr>
        <w:t>106</w:t>
      </w:r>
    </w:p>
    <w:p w:rsidR="002512DF" w:rsidRPr="001B28E6" w:rsidRDefault="002512DF" w:rsidP="005D2FCC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2040BF" w:rsidRDefault="002040BF" w:rsidP="005D2FCC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8E6">
        <w:rPr>
          <w:rFonts w:ascii="Times New Roman" w:hAnsi="Times New Roman" w:cs="Times New Roman"/>
          <w:b/>
          <w:sz w:val="24"/>
          <w:szCs w:val="24"/>
        </w:rPr>
        <w:t xml:space="preserve">Об установлении на территории </w:t>
      </w:r>
      <w:r w:rsidR="002512DF" w:rsidRPr="001B28E6">
        <w:rPr>
          <w:rFonts w:ascii="Times New Roman" w:hAnsi="Times New Roman" w:cs="Times New Roman"/>
          <w:b/>
          <w:sz w:val="24"/>
          <w:szCs w:val="24"/>
        </w:rPr>
        <w:t xml:space="preserve">Батуринского </w:t>
      </w:r>
      <w:r w:rsidRPr="001B28E6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налога на имущество физических лиц</w:t>
      </w:r>
    </w:p>
    <w:p w:rsidR="001B28E6" w:rsidRPr="001B28E6" w:rsidRDefault="001B28E6" w:rsidP="005D2FCC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40BF" w:rsidRPr="001B28E6" w:rsidRDefault="001B28E6" w:rsidP="005D2FCC">
      <w:pPr>
        <w:pStyle w:val="ab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2040BF"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hyperlink r:id="rId7" w:history="1">
        <w:r w:rsidR="002040BF" w:rsidRPr="001B28E6">
          <w:rPr>
            <w:rFonts w:ascii="Times New Roman" w:hAnsi="Times New Roman" w:cs="Times New Roman"/>
            <w:color w:val="000000" w:themeColor="text1"/>
            <w:sz w:val="24"/>
            <w:szCs w:val="24"/>
          </w:rPr>
          <w:t>главой 32</w:t>
        </w:r>
      </w:hyperlink>
      <w:r w:rsidR="002040BF"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Налогового кодекса Российской Федерации</w:t>
      </w:r>
    </w:p>
    <w:p w:rsidR="001B28E6" w:rsidRPr="001B28E6" w:rsidRDefault="001B28E6" w:rsidP="005D2FCC">
      <w:pPr>
        <w:pStyle w:val="ab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40BF" w:rsidRPr="00172A12" w:rsidRDefault="00172A12" w:rsidP="005D2FCC">
      <w:pPr>
        <w:pStyle w:val="ab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72A12">
        <w:rPr>
          <w:rFonts w:ascii="Times New Roman" w:hAnsi="Times New Roman" w:cs="Times New Roman"/>
          <w:b/>
          <w:sz w:val="24"/>
          <w:szCs w:val="24"/>
        </w:rPr>
        <w:t>СОВЕТ  БАТУРИНСКОГО СЕЛЬСКОГО ПОСЕЛЕНИЯ РЕШИЛ</w:t>
      </w:r>
      <w:r w:rsidR="002040BF" w:rsidRPr="00172A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1B28E6" w:rsidRPr="001B28E6" w:rsidRDefault="001B28E6" w:rsidP="005D2FCC">
      <w:pPr>
        <w:pStyle w:val="ab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40BF" w:rsidRPr="001B28E6" w:rsidRDefault="001B28E6" w:rsidP="005D2FCC">
      <w:pPr>
        <w:pStyle w:val="ab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2040BF"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>1. Установить и ввести в действие с 1 января 2020 года на территории</w:t>
      </w:r>
      <w:r w:rsidR="002512DF"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Батуринского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r w:rsidR="002040BF"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 на имущество физических лиц.     </w:t>
      </w:r>
    </w:p>
    <w:p w:rsidR="004432F1" w:rsidRPr="001B28E6" w:rsidRDefault="001B28E6" w:rsidP="005D2FCC">
      <w:pPr>
        <w:pStyle w:val="ab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4432F1"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>2. Установить, что налоговая база в отношении объектов налогообложения определяется исходя из их кадастровой стоимости.</w:t>
      </w:r>
    </w:p>
    <w:p w:rsidR="002040BF" w:rsidRPr="001B28E6" w:rsidRDefault="001B28E6" w:rsidP="005D2FCC">
      <w:pPr>
        <w:pStyle w:val="ab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4432F1"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040BF"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D0BA5"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Определить </w:t>
      </w:r>
      <w:r w:rsidR="002040BF" w:rsidRPr="001B28E6">
        <w:rPr>
          <w:rFonts w:ascii="Times New Roman" w:hAnsi="Times New Roman" w:cs="Times New Roman"/>
          <w:sz w:val="24"/>
          <w:szCs w:val="24"/>
        </w:rPr>
        <w:t>ставки налога на имущество физических лиц в следующих размерах</w:t>
      </w:r>
      <w:r w:rsidR="002040BF"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2040BF" w:rsidRPr="001B28E6" w:rsidRDefault="001B28E6" w:rsidP="005D2FCC">
      <w:pPr>
        <w:pStyle w:val="ab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2040BF"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r w:rsidR="00966EF6"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0,3 </w:t>
      </w:r>
      <w:r w:rsidR="002040BF"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процента </w:t>
      </w:r>
      <w:r w:rsidR="003D0BA5"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налоговой базы, исчисленной исходя из кадастровой стоимости, </w:t>
      </w:r>
      <w:r w:rsidR="002040BF"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>в отношении:</w:t>
      </w:r>
    </w:p>
    <w:p w:rsidR="002040BF" w:rsidRPr="001B28E6" w:rsidRDefault="002040BF" w:rsidP="005D2FCC">
      <w:pPr>
        <w:pStyle w:val="ab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>жилых домов, частей жилых домов</w:t>
      </w:r>
    </w:p>
    <w:p w:rsidR="002040BF" w:rsidRPr="001B28E6" w:rsidRDefault="002040BF" w:rsidP="005D2FCC">
      <w:pPr>
        <w:pStyle w:val="ab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>квартир, частей квартир, комнат</w:t>
      </w:r>
    </w:p>
    <w:p w:rsidR="002040BF" w:rsidRPr="001B28E6" w:rsidRDefault="002040BF" w:rsidP="005D2FCC">
      <w:pPr>
        <w:pStyle w:val="ab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>объектов незавершенного строительства, в случае, если проектируемым назначением таких объектов является жилой дом;</w:t>
      </w:r>
    </w:p>
    <w:p w:rsidR="002040BF" w:rsidRPr="001B28E6" w:rsidRDefault="002040BF" w:rsidP="005D2FCC">
      <w:pPr>
        <w:pStyle w:val="ab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>единых недвижимых комплексов, в состав которых входит хотя бы один жилой дом;</w:t>
      </w:r>
    </w:p>
    <w:p w:rsidR="002040BF" w:rsidRPr="001B28E6" w:rsidRDefault="001B28E6" w:rsidP="005D2FCC">
      <w:pPr>
        <w:pStyle w:val="ab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2040BF"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2 процента </w:t>
      </w:r>
      <w:r w:rsidR="003D0BA5"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налоговой базы, исчисленной исходя из кадастровой стоимости, </w:t>
      </w:r>
      <w:r w:rsidR="002040BF"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>в отношении:</w:t>
      </w:r>
    </w:p>
    <w:p w:rsidR="002040BF" w:rsidRPr="001B28E6" w:rsidRDefault="002040BF" w:rsidP="005D2FCC">
      <w:pPr>
        <w:pStyle w:val="ab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объектов налогообложения, включенных в перечень, определяемый в соответствии с </w:t>
      </w:r>
      <w:r w:rsidRPr="001B28E6">
        <w:rPr>
          <w:rFonts w:ascii="Times New Roman" w:hAnsi="Times New Roman" w:cs="Times New Roman"/>
          <w:sz w:val="24"/>
          <w:szCs w:val="24"/>
        </w:rPr>
        <w:t>пунктом 7 статьи 378</w:t>
      </w:r>
      <w:r w:rsidRPr="001B28E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72A1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Налогового кодекса Российской Федерации; </w:t>
      </w:r>
    </w:p>
    <w:p w:rsidR="002040BF" w:rsidRPr="001B28E6" w:rsidRDefault="002040BF" w:rsidP="005D2FCC">
      <w:pPr>
        <w:pStyle w:val="ab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>объектов налогообложения, предусмотренные абзацем вторым пункта 10 статьи 378</w:t>
      </w:r>
      <w:r w:rsidRPr="001B28E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Налогового кодекса Российской Федерации;</w:t>
      </w:r>
    </w:p>
    <w:p w:rsidR="002040BF" w:rsidRPr="001B28E6" w:rsidRDefault="002040BF" w:rsidP="005D2FCC">
      <w:pPr>
        <w:pStyle w:val="ab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>объектов налогообложения, кадастровая стоимость каждого из которых превышает 300 миллионов рублей.</w:t>
      </w:r>
    </w:p>
    <w:p w:rsidR="006F52B5" w:rsidRPr="00EC727F" w:rsidRDefault="001B28E6" w:rsidP="00EC727F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1B28E6">
        <w:t xml:space="preserve">   </w:t>
      </w:r>
      <w:r w:rsidR="006F52B5" w:rsidRPr="001B28E6">
        <w:t>3</w:t>
      </w:r>
      <w:r w:rsidR="006F52B5" w:rsidRPr="00EC727F">
        <w:rPr>
          <w:rFonts w:ascii="Times New Roman" w:hAnsi="Times New Roman" w:cs="Times New Roman"/>
          <w:sz w:val="24"/>
          <w:szCs w:val="24"/>
        </w:rPr>
        <w:t>) 0,1 процента от налоговой базы, исчисленной исходя из кадастровой стоимости, в отношении:</w:t>
      </w:r>
    </w:p>
    <w:p w:rsidR="00EC727F" w:rsidRPr="00EC727F" w:rsidRDefault="006F52B5" w:rsidP="00EC727F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27F">
        <w:rPr>
          <w:rFonts w:ascii="Times New Roman" w:hAnsi="Times New Roman" w:cs="Times New Roman"/>
          <w:sz w:val="24"/>
          <w:szCs w:val="24"/>
        </w:rPr>
        <w:t xml:space="preserve">гаражей и </w:t>
      </w:r>
      <w:proofErr w:type="spellStart"/>
      <w:r w:rsidRPr="00EC727F">
        <w:rPr>
          <w:rFonts w:ascii="Times New Roman" w:hAnsi="Times New Roman" w:cs="Times New Roman"/>
          <w:sz w:val="24"/>
          <w:szCs w:val="24"/>
        </w:rPr>
        <w:t>машино-мест</w:t>
      </w:r>
      <w:proofErr w:type="spellEnd"/>
      <w:r w:rsidR="00EC727F" w:rsidRPr="00EC727F">
        <w:rPr>
          <w:rFonts w:ascii="Times New Roman" w:hAnsi="Times New Roman" w:cs="Times New Roman"/>
          <w:sz w:val="24"/>
          <w:szCs w:val="24"/>
        </w:rPr>
        <w:t>,</w:t>
      </w:r>
      <w:r w:rsidR="00EC727F">
        <w:rPr>
          <w:rFonts w:ascii="Times New Roman" w:hAnsi="Times New Roman" w:cs="Times New Roman"/>
          <w:sz w:val="24"/>
          <w:szCs w:val="24"/>
        </w:rPr>
        <w:t xml:space="preserve"> </w:t>
      </w:r>
      <w:r w:rsidR="00EC727F" w:rsidRPr="00EC72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расположенных в объектах налогообложения;</w:t>
      </w:r>
    </w:p>
    <w:p w:rsidR="006F52B5" w:rsidRPr="00EC727F" w:rsidRDefault="006F52B5" w:rsidP="00EC727F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C727F">
        <w:rPr>
          <w:rFonts w:ascii="Times New Roman" w:hAnsi="Times New Roman" w:cs="Times New Roman"/>
          <w:sz w:val="24"/>
          <w:szCs w:val="24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2040BF" w:rsidRPr="00EC727F" w:rsidRDefault="001B28E6" w:rsidP="00EC727F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C727F">
        <w:rPr>
          <w:rFonts w:ascii="Times New Roman" w:hAnsi="Times New Roman" w:cs="Times New Roman"/>
          <w:sz w:val="24"/>
          <w:szCs w:val="24"/>
        </w:rPr>
        <w:t xml:space="preserve">   </w:t>
      </w:r>
      <w:r w:rsidR="006F52B5" w:rsidRPr="00EC727F">
        <w:rPr>
          <w:rFonts w:ascii="Times New Roman" w:hAnsi="Times New Roman" w:cs="Times New Roman"/>
          <w:sz w:val="24"/>
          <w:szCs w:val="24"/>
        </w:rPr>
        <w:t>4</w:t>
      </w:r>
      <w:r w:rsidR="002040BF" w:rsidRPr="00EC727F">
        <w:rPr>
          <w:rFonts w:ascii="Times New Roman" w:hAnsi="Times New Roman" w:cs="Times New Roman"/>
          <w:sz w:val="24"/>
          <w:szCs w:val="24"/>
        </w:rPr>
        <w:t>) 0,5</w:t>
      </w:r>
      <w:r w:rsidR="006F52B5" w:rsidRPr="00EC727F">
        <w:rPr>
          <w:rFonts w:ascii="Times New Roman" w:hAnsi="Times New Roman" w:cs="Times New Roman"/>
          <w:sz w:val="24"/>
          <w:szCs w:val="24"/>
        </w:rPr>
        <w:t xml:space="preserve"> </w:t>
      </w:r>
      <w:r w:rsidR="002040BF" w:rsidRPr="00EC727F">
        <w:rPr>
          <w:rFonts w:ascii="Times New Roman" w:hAnsi="Times New Roman" w:cs="Times New Roman"/>
          <w:sz w:val="24"/>
          <w:szCs w:val="24"/>
        </w:rPr>
        <w:t xml:space="preserve">процента </w:t>
      </w:r>
      <w:r w:rsidR="003D0BA5" w:rsidRPr="00EC727F">
        <w:rPr>
          <w:rFonts w:ascii="Times New Roman" w:hAnsi="Times New Roman" w:cs="Times New Roman"/>
          <w:sz w:val="24"/>
          <w:szCs w:val="24"/>
        </w:rPr>
        <w:t xml:space="preserve">от налоговой базы, исчисленной исходя из кадастровой стоимости, </w:t>
      </w:r>
      <w:r w:rsidR="002040BF" w:rsidRPr="00EC727F">
        <w:rPr>
          <w:rFonts w:ascii="Times New Roman" w:hAnsi="Times New Roman" w:cs="Times New Roman"/>
          <w:sz w:val="24"/>
          <w:szCs w:val="24"/>
        </w:rPr>
        <w:t>в отношении прочих объектов налогообложения;</w:t>
      </w:r>
    </w:p>
    <w:p w:rsidR="002040BF" w:rsidRPr="00EC727F" w:rsidRDefault="001B28E6" w:rsidP="00EC727F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C727F">
        <w:rPr>
          <w:rFonts w:ascii="Times New Roman" w:hAnsi="Times New Roman" w:cs="Times New Roman"/>
          <w:sz w:val="24"/>
          <w:szCs w:val="24"/>
        </w:rPr>
        <w:t xml:space="preserve">   </w:t>
      </w:r>
      <w:r w:rsidR="004432F1" w:rsidRPr="00EC727F">
        <w:rPr>
          <w:rFonts w:ascii="Times New Roman" w:hAnsi="Times New Roman" w:cs="Times New Roman"/>
          <w:sz w:val="24"/>
          <w:szCs w:val="24"/>
        </w:rPr>
        <w:t>4</w:t>
      </w:r>
      <w:r w:rsidR="002040BF" w:rsidRPr="00EC727F">
        <w:rPr>
          <w:rFonts w:ascii="Times New Roman" w:hAnsi="Times New Roman" w:cs="Times New Roman"/>
          <w:sz w:val="24"/>
          <w:szCs w:val="24"/>
        </w:rPr>
        <w:t xml:space="preserve">. </w:t>
      </w:r>
      <w:r w:rsidR="00263C2F" w:rsidRPr="00EC727F">
        <w:rPr>
          <w:rFonts w:ascii="Times New Roman" w:hAnsi="Times New Roman" w:cs="Times New Roman"/>
          <w:sz w:val="24"/>
          <w:szCs w:val="24"/>
        </w:rPr>
        <w:t>Установить в дополнение к статье 407 Налогового кодекса Российской Федерации налоговую льготу для следующих категорий налогоплательщиков</w:t>
      </w:r>
      <w:r w:rsidR="002040BF" w:rsidRPr="00EC727F">
        <w:rPr>
          <w:rFonts w:ascii="Times New Roman" w:hAnsi="Times New Roman" w:cs="Times New Roman"/>
          <w:sz w:val="24"/>
          <w:szCs w:val="24"/>
        </w:rPr>
        <w:t>:</w:t>
      </w:r>
    </w:p>
    <w:p w:rsidR="00C8482E" w:rsidRPr="00EC727F" w:rsidRDefault="001B28E6" w:rsidP="00EC727F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C727F">
        <w:rPr>
          <w:rFonts w:ascii="Times New Roman" w:hAnsi="Times New Roman" w:cs="Times New Roman"/>
          <w:sz w:val="24"/>
          <w:szCs w:val="24"/>
        </w:rPr>
        <w:t xml:space="preserve">   </w:t>
      </w:r>
      <w:r w:rsidR="00C8482E" w:rsidRPr="00EC727F">
        <w:rPr>
          <w:rFonts w:ascii="Times New Roman" w:hAnsi="Times New Roman" w:cs="Times New Roman"/>
          <w:sz w:val="24"/>
          <w:szCs w:val="24"/>
        </w:rPr>
        <w:t>1) дети, оставшиеся без попечения родителей, и дети-сироты, указанные в </w:t>
      </w:r>
      <w:hyperlink r:id="rId8" w:history="1">
        <w:r w:rsidR="00C8482E" w:rsidRPr="00EC727F">
          <w:rPr>
            <w:rFonts w:ascii="Times New Roman" w:hAnsi="Times New Roman" w:cs="Times New Roman"/>
            <w:sz w:val="24"/>
            <w:szCs w:val="24"/>
          </w:rPr>
          <w:t>статье 1 Федерального закона от 21.12.1996 № 159-ФЗ «О дополнительных гарантиях по социальной поддержке детей-сирот и детей, оставшихся без попечения родителей»</w:t>
        </w:r>
      </w:hyperlink>
      <w:r w:rsidR="00C8482E" w:rsidRPr="00EC727F">
        <w:rPr>
          <w:rFonts w:ascii="Times New Roman" w:hAnsi="Times New Roman" w:cs="Times New Roman"/>
          <w:sz w:val="24"/>
          <w:szCs w:val="24"/>
        </w:rPr>
        <w:t>;</w:t>
      </w:r>
    </w:p>
    <w:p w:rsidR="00C8482E" w:rsidRPr="001B28E6" w:rsidRDefault="001B28E6" w:rsidP="005D2FCC">
      <w:pPr>
        <w:pStyle w:val="ab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gramStart"/>
      <w:r w:rsidR="00C8482E"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>2) лица из числа детей-сирот и детей, оставшихся без попечения родителей, указанные в </w:t>
      </w:r>
      <w:hyperlink r:id="rId9" w:history="1">
        <w:r w:rsidR="00C8482E" w:rsidRPr="001B28E6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статье 1 Федерального закона от 21.12.1996 № 159-ФЗ «О дополнительных гарантиях по </w:t>
        </w:r>
        <w:r w:rsidR="00C8482E" w:rsidRPr="001B28E6">
          <w:rPr>
            <w:rFonts w:ascii="Times New Roman" w:hAnsi="Times New Roman" w:cs="Times New Roman"/>
            <w:color w:val="000000" w:themeColor="text1"/>
            <w:sz w:val="24"/>
            <w:szCs w:val="24"/>
          </w:rPr>
          <w:lastRenderedPageBreak/>
          <w:t>социальной поддержке детей-сирот и детей, оставшихся без попечения родителей»</w:t>
        </w:r>
      </w:hyperlink>
      <w:r w:rsidR="00C8482E"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>, обучающиеся в общеобразовательных учреждениях, а также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до достижения ими возраста 23</w:t>
      </w:r>
      <w:proofErr w:type="gramEnd"/>
      <w:r w:rsidR="00C8482E"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лет.</w:t>
      </w:r>
    </w:p>
    <w:p w:rsidR="00263C2F" w:rsidRPr="001B28E6" w:rsidRDefault="00263C2F" w:rsidP="005D2FCC">
      <w:pPr>
        <w:pStyle w:val="ab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>Налоговая льгота предоставляется в отношении следующих видов объектов налогообложения:</w:t>
      </w:r>
    </w:p>
    <w:p w:rsidR="00461295" w:rsidRPr="001B28E6" w:rsidRDefault="00461295" w:rsidP="005D2FCC">
      <w:pPr>
        <w:pStyle w:val="ab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квартира или комната; </w:t>
      </w:r>
    </w:p>
    <w:p w:rsidR="00461295" w:rsidRPr="001B28E6" w:rsidRDefault="00461295" w:rsidP="005D2FCC">
      <w:pPr>
        <w:pStyle w:val="ab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>жилой дом;</w:t>
      </w:r>
    </w:p>
    <w:p w:rsidR="00263C2F" w:rsidRPr="001B28E6" w:rsidRDefault="00461295" w:rsidP="005D2FCC">
      <w:pPr>
        <w:pStyle w:val="ab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гараж или </w:t>
      </w:r>
      <w:proofErr w:type="spellStart"/>
      <w:r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>машино-место</w:t>
      </w:r>
      <w:proofErr w:type="spellEnd"/>
      <w:r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263C2F" w:rsidRPr="001B28E6" w:rsidRDefault="00263C2F" w:rsidP="005D2FCC">
      <w:pPr>
        <w:pStyle w:val="ab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Налоговая льгота применяется на основании и в порядке, </w:t>
      </w:r>
      <w:proofErr w:type="gramStart"/>
      <w:r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предусмотренных</w:t>
      </w:r>
      <w:proofErr w:type="gramEnd"/>
      <w:r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статьей 407 Налогового кодекса Российской Федерации.</w:t>
      </w:r>
    </w:p>
    <w:p w:rsidR="002040BF" w:rsidRPr="001B28E6" w:rsidRDefault="001B28E6" w:rsidP="005D2FCC">
      <w:pPr>
        <w:pStyle w:val="ab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4432F1"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040BF"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Признать утратившими силу </w:t>
      </w:r>
      <w:hyperlink r:id="rId10" w:history="1">
        <w:r w:rsidR="002040BF" w:rsidRPr="001B28E6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решение</w:t>
        </w:r>
      </w:hyperlink>
      <w:r w:rsidR="00966EF6" w:rsidRPr="001B28E6">
        <w:rPr>
          <w:rFonts w:ascii="Times New Roman" w:hAnsi="Times New Roman" w:cs="Times New Roman"/>
          <w:sz w:val="24"/>
          <w:szCs w:val="24"/>
        </w:rPr>
        <w:t xml:space="preserve"> </w:t>
      </w:r>
      <w:r w:rsidR="00C8482E"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Совета депутатов </w:t>
      </w:r>
      <w:r w:rsidR="002512DF"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Батуринского </w:t>
      </w:r>
      <w:r w:rsidR="00C8482E"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>сельского поселения</w:t>
      </w:r>
      <w:r w:rsidR="00BB4883"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40BF"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BB4883"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12DF"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19.11.2014 года №  111 </w:t>
      </w:r>
      <w:r w:rsidR="00C8482E"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установлении на территории муниципального образования налога на имущество физических лиц</w:t>
      </w:r>
      <w:r w:rsidR="002040BF"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2512DF"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D5EDB" w:rsidRPr="00AD5EDB" w:rsidRDefault="001B28E6" w:rsidP="007D30B8">
      <w:pPr>
        <w:shd w:val="clear" w:color="auto" w:fill="FFFFFF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4432F1"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2040BF" w:rsidRPr="001B28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D5EDB" w:rsidRPr="00AD5ED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Настоящее решение вступает в силу по истечении 1 месяца </w:t>
      </w:r>
      <w:proofErr w:type="gramStart"/>
      <w:r w:rsidR="00AD5EDB" w:rsidRPr="00AD5ED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</w:t>
      </w:r>
      <w:proofErr w:type="gramEnd"/>
      <w:r w:rsidR="00AD5EDB" w:rsidRPr="00AD5ED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даты его официального</w:t>
      </w:r>
      <w:r w:rsidR="007D30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AD5EDB" w:rsidRPr="00AD5ED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опубликования и распространяется на правоотношения, возникшие с 01.01.20</w:t>
      </w:r>
      <w:r w:rsidR="007D30B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20</w:t>
      </w:r>
      <w:r w:rsidR="00AD5EDB" w:rsidRPr="00AD5ED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г.</w:t>
      </w:r>
    </w:p>
    <w:p w:rsidR="00AD5EDB" w:rsidRDefault="00AD5EDB" w:rsidP="005D2FCC">
      <w:pPr>
        <w:pStyle w:val="ab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5EDB" w:rsidRDefault="00AD5EDB" w:rsidP="005D2FCC">
      <w:pPr>
        <w:pStyle w:val="ab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12DF" w:rsidRPr="001B28E6" w:rsidRDefault="002512DF" w:rsidP="005D2FCC">
      <w:pPr>
        <w:pStyle w:val="ab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12DF" w:rsidRPr="001B28E6" w:rsidRDefault="002512DF" w:rsidP="005D2FCC">
      <w:pPr>
        <w:pStyle w:val="ab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12DF" w:rsidRPr="001B28E6" w:rsidRDefault="002512DF" w:rsidP="005D2FCC">
      <w:pPr>
        <w:pStyle w:val="ab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5105" w:rsidRPr="00D65105" w:rsidRDefault="005D2FCC" w:rsidP="00D65105">
      <w:pPr>
        <w:pStyle w:val="ab"/>
        <w:rPr>
          <w:rFonts w:ascii="Times New Roman" w:hAnsi="Times New Roman" w:cs="Times New Roman"/>
          <w:sz w:val="24"/>
          <w:szCs w:val="24"/>
        </w:rPr>
      </w:pPr>
      <w:r w:rsidRPr="00D65105">
        <w:rPr>
          <w:rFonts w:ascii="Times New Roman" w:hAnsi="Times New Roman" w:cs="Times New Roman"/>
          <w:sz w:val="24"/>
          <w:szCs w:val="24"/>
        </w:rPr>
        <w:t>Глава</w:t>
      </w:r>
    </w:p>
    <w:p w:rsidR="009138AA" w:rsidRPr="00D65105" w:rsidRDefault="005D2FCC" w:rsidP="00D65105">
      <w:pPr>
        <w:pStyle w:val="ab"/>
        <w:rPr>
          <w:rFonts w:ascii="Times New Roman" w:hAnsi="Times New Roman" w:cs="Times New Roman"/>
          <w:sz w:val="24"/>
          <w:szCs w:val="24"/>
        </w:rPr>
      </w:pPr>
      <w:r w:rsidRPr="00D65105">
        <w:rPr>
          <w:rFonts w:ascii="Times New Roman" w:hAnsi="Times New Roman" w:cs="Times New Roman"/>
          <w:sz w:val="24"/>
          <w:szCs w:val="24"/>
        </w:rPr>
        <w:t xml:space="preserve"> Батуринского сельского поселения                                 </w:t>
      </w:r>
      <w:r w:rsidR="00D6510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65105">
        <w:rPr>
          <w:rFonts w:ascii="Times New Roman" w:hAnsi="Times New Roman" w:cs="Times New Roman"/>
          <w:sz w:val="24"/>
          <w:szCs w:val="24"/>
        </w:rPr>
        <w:t>Н.В. Злыднева</w:t>
      </w:r>
      <w:bookmarkStart w:id="0" w:name="_GoBack"/>
      <w:bookmarkEnd w:id="0"/>
    </w:p>
    <w:sectPr w:rsidR="009138AA" w:rsidRPr="00D65105" w:rsidSect="002040BF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367" w:rsidRDefault="00C06367" w:rsidP="002040BF">
      <w:pPr>
        <w:spacing w:after="0" w:line="240" w:lineRule="auto"/>
      </w:pPr>
      <w:r>
        <w:separator/>
      </w:r>
    </w:p>
  </w:endnote>
  <w:endnote w:type="continuationSeparator" w:id="0">
    <w:p w:rsidR="00C06367" w:rsidRDefault="00C06367" w:rsidP="00204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367" w:rsidRDefault="00C06367" w:rsidP="002040BF">
      <w:pPr>
        <w:spacing w:after="0" w:line="240" w:lineRule="auto"/>
      </w:pPr>
      <w:r>
        <w:separator/>
      </w:r>
    </w:p>
  </w:footnote>
  <w:footnote w:type="continuationSeparator" w:id="0">
    <w:p w:rsidR="00C06367" w:rsidRDefault="00C06367" w:rsidP="00204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19714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040BF" w:rsidRPr="00C8482E" w:rsidRDefault="009477AD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8482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040BF" w:rsidRPr="00C8482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8482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6510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8482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040BF" w:rsidRDefault="002040B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D47DC3"/>
    <w:multiLevelType w:val="hybridMultilevel"/>
    <w:tmpl w:val="0AFA892C"/>
    <w:lvl w:ilvl="0" w:tplc="BB567D5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6F29"/>
    <w:rsid w:val="0000009B"/>
    <w:rsid w:val="00001380"/>
    <w:rsid w:val="00001CB2"/>
    <w:rsid w:val="00002F62"/>
    <w:rsid w:val="000074A6"/>
    <w:rsid w:val="000100F6"/>
    <w:rsid w:val="0001530C"/>
    <w:rsid w:val="0001580D"/>
    <w:rsid w:val="00022634"/>
    <w:rsid w:val="000251DE"/>
    <w:rsid w:val="00025983"/>
    <w:rsid w:val="00026B04"/>
    <w:rsid w:val="00031987"/>
    <w:rsid w:val="00035457"/>
    <w:rsid w:val="00041C05"/>
    <w:rsid w:val="00050D11"/>
    <w:rsid w:val="0005106C"/>
    <w:rsid w:val="00054643"/>
    <w:rsid w:val="00056735"/>
    <w:rsid w:val="00062C95"/>
    <w:rsid w:val="000646FA"/>
    <w:rsid w:val="00064E46"/>
    <w:rsid w:val="0007142A"/>
    <w:rsid w:val="000762E8"/>
    <w:rsid w:val="000802A4"/>
    <w:rsid w:val="000811BD"/>
    <w:rsid w:val="00083D72"/>
    <w:rsid w:val="00086592"/>
    <w:rsid w:val="00086EFA"/>
    <w:rsid w:val="00087382"/>
    <w:rsid w:val="00087F5D"/>
    <w:rsid w:val="0009058D"/>
    <w:rsid w:val="00094399"/>
    <w:rsid w:val="00094D89"/>
    <w:rsid w:val="00095BD6"/>
    <w:rsid w:val="000A143E"/>
    <w:rsid w:val="000A16FE"/>
    <w:rsid w:val="000A49EC"/>
    <w:rsid w:val="000A7EF2"/>
    <w:rsid w:val="000B3F3E"/>
    <w:rsid w:val="000B6BE7"/>
    <w:rsid w:val="000B6C33"/>
    <w:rsid w:val="000C5D78"/>
    <w:rsid w:val="000D05C9"/>
    <w:rsid w:val="000D09D5"/>
    <w:rsid w:val="000D6DA3"/>
    <w:rsid w:val="000D6E93"/>
    <w:rsid w:val="000D7543"/>
    <w:rsid w:val="000E04E2"/>
    <w:rsid w:val="000E18D6"/>
    <w:rsid w:val="000E4943"/>
    <w:rsid w:val="000E7F56"/>
    <w:rsid w:val="000F34E6"/>
    <w:rsid w:val="000F3EFF"/>
    <w:rsid w:val="000F579F"/>
    <w:rsid w:val="000F6D43"/>
    <w:rsid w:val="000F786D"/>
    <w:rsid w:val="0010126E"/>
    <w:rsid w:val="001048BC"/>
    <w:rsid w:val="00107AE4"/>
    <w:rsid w:val="00107CA1"/>
    <w:rsid w:val="00110637"/>
    <w:rsid w:val="00113B4A"/>
    <w:rsid w:val="00117D5A"/>
    <w:rsid w:val="00120A0B"/>
    <w:rsid w:val="00122AD3"/>
    <w:rsid w:val="00123811"/>
    <w:rsid w:val="001239DA"/>
    <w:rsid w:val="00130A09"/>
    <w:rsid w:val="00130F09"/>
    <w:rsid w:val="00132C02"/>
    <w:rsid w:val="0013768E"/>
    <w:rsid w:val="001406C9"/>
    <w:rsid w:val="001443EA"/>
    <w:rsid w:val="0014741F"/>
    <w:rsid w:val="00150FDF"/>
    <w:rsid w:val="001540F4"/>
    <w:rsid w:val="001626E2"/>
    <w:rsid w:val="00162F7C"/>
    <w:rsid w:val="001632DA"/>
    <w:rsid w:val="001652CB"/>
    <w:rsid w:val="001672FA"/>
    <w:rsid w:val="00172A12"/>
    <w:rsid w:val="001743D4"/>
    <w:rsid w:val="00175FFA"/>
    <w:rsid w:val="00183EF4"/>
    <w:rsid w:val="001951AE"/>
    <w:rsid w:val="00195E8C"/>
    <w:rsid w:val="00195FEF"/>
    <w:rsid w:val="001A19DD"/>
    <w:rsid w:val="001A2DF9"/>
    <w:rsid w:val="001A4070"/>
    <w:rsid w:val="001A59D5"/>
    <w:rsid w:val="001A6DDD"/>
    <w:rsid w:val="001A7B95"/>
    <w:rsid w:val="001B0D07"/>
    <w:rsid w:val="001B1C66"/>
    <w:rsid w:val="001B28E6"/>
    <w:rsid w:val="001B6725"/>
    <w:rsid w:val="001B7CF6"/>
    <w:rsid w:val="001C001C"/>
    <w:rsid w:val="001C167C"/>
    <w:rsid w:val="001C408A"/>
    <w:rsid w:val="001D20B1"/>
    <w:rsid w:val="001D747F"/>
    <w:rsid w:val="001E0CCC"/>
    <w:rsid w:val="001E2EAD"/>
    <w:rsid w:val="001E4806"/>
    <w:rsid w:val="001E72D5"/>
    <w:rsid w:val="001F0E7A"/>
    <w:rsid w:val="001F2B7B"/>
    <w:rsid w:val="001F55A5"/>
    <w:rsid w:val="001F68E9"/>
    <w:rsid w:val="002040BF"/>
    <w:rsid w:val="00204619"/>
    <w:rsid w:val="00207FF7"/>
    <w:rsid w:val="00212B96"/>
    <w:rsid w:val="00213D2D"/>
    <w:rsid w:val="00223C93"/>
    <w:rsid w:val="00224B2A"/>
    <w:rsid w:val="00232EA6"/>
    <w:rsid w:val="0023652C"/>
    <w:rsid w:val="00237C9C"/>
    <w:rsid w:val="002410D6"/>
    <w:rsid w:val="00241BC8"/>
    <w:rsid w:val="0024358C"/>
    <w:rsid w:val="0024479E"/>
    <w:rsid w:val="002447CE"/>
    <w:rsid w:val="00245F0D"/>
    <w:rsid w:val="002512DF"/>
    <w:rsid w:val="00254709"/>
    <w:rsid w:val="002551BF"/>
    <w:rsid w:val="00255C9A"/>
    <w:rsid w:val="00263C2F"/>
    <w:rsid w:val="00265C6C"/>
    <w:rsid w:val="00270E81"/>
    <w:rsid w:val="00271CFF"/>
    <w:rsid w:val="00277C35"/>
    <w:rsid w:val="00286661"/>
    <w:rsid w:val="00286D40"/>
    <w:rsid w:val="00287039"/>
    <w:rsid w:val="00292ADD"/>
    <w:rsid w:val="002A0930"/>
    <w:rsid w:val="002A0A2C"/>
    <w:rsid w:val="002A639D"/>
    <w:rsid w:val="002B103B"/>
    <w:rsid w:val="002B12B2"/>
    <w:rsid w:val="002B4C3F"/>
    <w:rsid w:val="002B584D"/>
    <w:rsid w:val="002B63AA"/>
    <w:rsid w:val="002B63FC"/>
    <w:rsid w:val="002B6DB7"/>
    <w:rsid w:val="002C091D"/>
    <w:rsid w:val="002C2FB2"/>
    <w:rsid w:val="002C5188"/>
    <w:rsid w:val="002D0E06"/>
    <w:rsid w:val="002D5A81"/>
    <w:rsid w:val="002D6B94"/>
    <w:rsid w:val="002D720D"/>
    <w:rsid w:val="002E094E"/>
    <w:rsid w:val="002E09EF"/>
    <w:rsid w:val="002E4A3F"/>
    <w:rsid w:val="002F6B22"/>
    <w:rsid w:val="002F7058"/>
    <w:rsid w:val="00301D64"/>
    <w:rsid w:val="00301D78"/>
    <w:rsid w:val="003078E1"/>
    <w:rsid w:val="00310465"/>
    <w:rsid w:val="00311427"/>
    <w:rsid w:val="003177D5"/>
    <w:rsid w:val="0032724E"/>
    <w:rsid w:val="00330984"/>
    <w:rsid w:val="003314B8"/>
    <w:rsid w:val="00331F47"/>
    <w:rsid w:val="00332D9F"/>
    <w:rsid w:val="003348F4"/>
    <w:rsid w:val="003357F2"/>
    <w:rsid w:val="0033776A"/>
    <w:rsid w:val="003420DC"/>
    <w:rsid w:val="00344261"/>
    <w:rsid w:val="00345C63"/>
    <w:rsid w:val="00345DCB"/>
    <w:rsid w:val="00347004"/>
    <w:rsid w:val="003508F1"/>
    <w:rsid w:val="00354A85"/>
    <w:rsid w:val="0035513A"/>
    <w:rsid w:val="00355796"/>
    <w:rsid w:val="0035629C"/>
    <w:rsid w:val="00356D8F"/>
    <w:rsid w:val="00357B4B"/>
    <w:rsid w:val="00360500"/>
    <w:rsid w:val="00362DBE"/>
    <w:rsid w:val="003636FB"/>
    <w:rsid w:val="00365FE4"/>
    <w:rsid w:val="003664EB"/>
    <w:rsid w:val="003707AD"/>
    <w:rsid w:val="0037096A"/>
    <w:rsid w:val="00371E39"/>
    <w:rsid w:val="00380C17"/>
    <w:rsid w:val="00380EBA"/>
    <w:rsid w:val="003848E7"/>
    <w:rsid w:val="003849C7"/>
    <w:rsid w:val="00386158"/>
    <w:rsid w:val="00392C63"/>
    <w:rsid w:val="00394938"/>
    <w:rsid w:val="00396EBB"/>
    <w:rsid w:val="00397E25"/>
    <w:rsid w:val="003A008D"/>
    <w:rsid w:val="003A223A"/>
    <w:rsid w:val="003A2EF3"/>
    <w:rsid w:val="003A6D8A"/>
    <w:rsid w:val="003B1129"/>
    <w:rsid w:val="003B30A0"/>
    <w:rsid w:val="003B39AD"/>
    <w:rsid w:val="003B6660"/>
    <w:rsid w:val="003C2300"/>
    <w:rsid w:val="003C308C"/>
    <w:rsid w:val="003C6CCB"/>
    <w:rsid w:val="003C6FAA"/>
    <w:rsid w:val="003D0BA5"/>
    <w:rsid w:val="003D1DC9"/>
    <w:rsid w:val="003E51AB"/>
    <w:rsid w:val="003E5DA9"/>
    <w:rsid w:val="003F2D15"/>
    <w:rsid w:val="00402CC3"/>
    <w:rsid w:val="00403905"/>
    <w:rsid w:val="004064E5"/>
    <w:rsid w:val="00410BC6"/>
    <w:rsid w:val="00422965"/>
    <w:rsid w:val="00423585"/>
    <w:rsid w:val="00430780"/>
    <w:rsid w:val="0043093C"/>
    <w:rsid w:val="004322AA"/>
    <w:rsid w:val="0043451D"/>
    <w:rsid w:val="00440B70"/>
    <w:rsid w:val="00440D7C"/>
    <w:rsid w:val="00441591"/>
    <w:rsid w:val="004425DE"/>
    <w:rsid w:val="004432F1"/>
    <w:rsid w:val="00444956"/>
    <w:rsid w:val="0044524B"/>
    <w:rsid w:val="0044581B"/>
    <w:rsid w:val="004512B8"/>
    <w:rsid w:val="004513C3"/>
    <w:rsid w:val="00454E8D"/>
    <w:rsid w:val="00456E5D"/>
    <w:rsid w:val="0045715C"/>
    <w:rsid w:val="00461295"/>
    <w:rsid w:val="004647F4"/>
    <w:rsid w:val="00470675"/>
    <w:rsid w:val="004740AE"/>
    <w:rsid w:val="0047528B"/>
    <w:rsid w:val="00481C73"/>
    <w:rsid w:val="004828B5"/>
    <w:rsid w:val="00482E3B"/>
    <w:rsid w:val="004845BF"/>
    <w:rsid w:val="004857C5"/>
    <w:rsid w:val="00487014"/>
    <w:rsid w:val="0048750B"/>
    <w:rsid w:val="00492F28"/>
    <w:rsid w:val="004951D9"/>
    <w:rsid w:val="0049648C"/>
    <w:rsid w:val="004A076D"/>
    <w:rsid w:val="004A0D73"/>
    <w:rsid w:val="004A4C1A"/>
    <w:rsid w:val="004A64B1"/>
    <w:rsid w:val="004B148B"/>
    <w:rsid w:val="004B63A7"/>
    <w:rsid w:val="004B7679"/>
    <w:rsid w:val="004D01E1"/>
    <w:rsid w:val="004D467F"/>
    <w:rsid w:val="004D76D3"/>
    <w:rsid w:val="004E12C1"/>
    <w:rsid w:val="004E1BCE"/>
    <w:rsid w:val="004E4BE4"/>
    <w:rsid w:val="004F195F"/>
    <w:rsid w:val="004F3A2E"/>
    <w:rsid w:val="004F3DC4"/>
    <w:rsid w:val="004F51B4"/>
    <w:rsid w:val="00502C6E"/>
    <w:rsid w:val="00503110"/>
    <w:rsid w:val="00504BCE"/>
    <w:rsid w:val="00504E26"/>
    <w:rsid w:val="00504E57"/>
    <w:rsid w:val="005056CC"/>
    <w:rsid w:val="00505D1B"/>
    <w:rsid w:val="00506287"/>
    <w:rsid w:val="00507141"/>
    <w:rsid w:val="00521DCC"/>
    <w:rsid w:val="005254D6"/>
    <w:rsid w:val="00532579"/>
    <w:rsid w:val="00532738"/>
    <w:rsid w:val="005343B5"/>
    <w:rsid w:val="005343C0"/>
    <w:rsid w:val="00534AE7"/>
    <w:rsid w:val="00536393"/>
    <w:rsid w:val="00540CE0"/>
    <w:rsid w:val="005446CB"/>
    <w:rsid w:val="00546B2B"/>
    <w:rsid w:val="00546D5C"/>
    <w:rsid w:val="005526F2"/>
    <w:rsid w:val="00555A2F"/>
    <w:rsid w:val="00560942"/>
    <w:rsid w:val="005615C6"/>
    <w:rsid w:val="0056206D"/>
    <w:rsid w:val="00566347"/>
    <w:rsid w:val="005679B8"/>
    <w:rsid w:val="00571309"/>
    <w:rsid w:val="00573385"/>
    <w:rsid w:val="005735BD"/>
    <w:rsid w:val="00574C10"/>
    <w:rsid w:val="00575D08"/>
    <w:rsid w:val="00576D6A"/>
    <w:rsid w:val="00577FD1"/>
    <w:rsid w:val="0058357C"/>
    <w:rsid w:val="00583C41"/>
    <w:rsid w:val="00585896"/>
    <w:rsid w:val="00585F7C"/>
    <w:rsid w:val="00591DAE"/>
    <w:rsid w:val="0059738F"/>
    <w:rsid w:val="00597544"/>
    <w:rsid w:val="005A2670"/>
    <w:rsid w:val="005A33E5"/>
    <w:rsid w:val="005B44E1"/>
    <w:rsid w:val="005B4E24"/>
    <w:rsid w:val="005B61AC"/>
    <w:rsid w:val="005B6E66"/>
    <w:rsid w:val="005C0223"/>
    <w:rsid w:val="005C10DD"/>
    <w:rsid w:val="005C1B0D"/>
    <w:rsid w:val="005C496A"/>
    <w:rsid w:val="005C5782"/>
    <w:rsid w:val="005C6398"/>
    <w:rsid w:val="005D120C"/>
    <w:rsid w:val="005D2BB4"/>
    <w:rsid w:val="005D2FCC"/>
    <w:rsid w:val="005D6B34"/>
    <w:rsid w:val="005D7358"/>
    <w:rsid w:val="005F74E1"/>
    <w:rsid w:val="00600F3C"/>
    <w:rsid w:val="006039C5"/>
    <w:rsid w:val="0060418D"/>
    <w:rsid w:val="0060667E"/>
    <w:rsid w:val="00615C2B"/>
    <w:rsid w:val="00621342"/>
    <w:rsid w:val="0063318A"/>
    <w:rsid w:val="006342B4"/>
    <w:rsid w:val="0063499E"/>
    <w:rsid w:val="0063619E"/>
    <w:rsid w:val="006420EA"/>
    <w:rsid w:val="0064722B"/>
    <w:rsid w:val="00652D0C"/>
    <w:rsid w:val="00656569"/>
    <w:rsid w:val="00663A27"/>
    <w:rsid w:val="00667798"/>
    <w:rsid w:val="00667D51"/>
    <w:rsid w:val="00671AAD"/>
    <w:rsid w:val="00671FC5"/>
    <w:rsid w:val="006860A2"/>
    <w:rsid w:val="006900E6"/>
    <w:rsid w:val="00690CCA"/>
    <w:rsid w:val="00692EF9"/>
    <w:rsid w:val="00693289"/>
    <w:rsid w:val="006943E5"/>
    <w:rsid w:val="006A0DF7"/>
    <w:rsid w:val="006A47B9"/>
    <w:rsid w:val="006A4DFD"/>
    <w:rsid w:val="006A71FF"/>
    <w:rsid w:val="006B055A"/>
    <w:rsid w:val="006B1CD7"/>
    <w:rsid w:val="006B33E3"/>
    <w:rsid w:val="006B49F4"/>
    <w:rsid w:val="006B5D06"/>
    <w:rsid w:val="006B5EE2"/>
    <w:rsid w:val="006C1511"/>
    <w:rsid w:val="006C3993"/>
    <w:rsid w:val="006C3DFB"/>
    <w:rsid w:val="006C45BF"/>
    <w:rsid w:val="006C6143"/>
    <w:rsid w:val="006C6B08"/>
    <w:rsid w:val="006D3EAF"/>
    <w:rsid w:val="006D5BE5"/>
    <w:rsid w:val="006E0E15"/>
    <w:rsid w:val="006E2D8C"/>
    <w:rsid w:val="006E3F0B"/>
    <w:rsid w:val="006E42A2"/>
    <w:rsid w:val="006E5737"/>
    <w:rsid w:val="006E7F01"/>
    <w:rsid w:val="006F1C86"/>
    <w:rsid w:val="006F52B5"/>
    <w:rsid w:val="006F7623"/>
    <w:rsid w:val="00704A0E"/>
    <w:rsid w:val="00713C81"/>
    <w:rsid w:val="007167F3"/>
    <w:rsid w:val="00720A29"/>
    <w:rsid w:val="00721D0E"/>
    <w:rsid w:val="0072271C"/>
    <w:rsid w:val="00725BD9"/>
    <w:rsid w:val="00727F0C"/>
    <w:rsid w:val="00733BF0"/>
    <w:rsid w:val="007347B3"/>
    <w:rsid w:val="007427AB"/>
    <w:rsid w:val="00744B45"/>
    <w:rsid w:val="00746836"/>
    <w:rsid w:val="007501A0"/>
    <w:rsid w:val="0075148A"/>
    <w:rsid w:val="00752BBC"/>
    <w:rsid w:val="00756C60"/>
    <w:rsid w:val="00757955"/>
    <w:rsid w:val="007579D1"/>
    <w:rsid w:val="00764CF7"/>
    <w:rsid w:val="0077062A"/>
    <w:rsid w:val="007757D2"/>
    <w:rsid w:val="00777981"/>
    <w:rsid w:val="00782AE8"/>
    <w:rsid w:val="00782F0A"/>
    <w:rsid w:val="00785188"/>
    <w:rsid w:val="00785694"/>
    <w:rsid w:val="00791335"/>
    <w:rsid w:val="0079354C"/>
    <w:rsid w:val="007A0B09"/>
    <w:rsid w:val="007A332A"/>
    <w:rsid w:val="007A4C19"/>
    <w:rsid w:val="007B165F"/>
    <w:rsid w:val="007B5E84"/>
    <w:rsid w:val="007C4459"/>
    <w:rsid w:val="007C74D7"/>
    <w:rsid w:val="007D0F40"/>
    <w:rsid w:val="007D1208"/>
    <w:rsid w:val="007D30B8"/>
    <w:rsid w:val="007D4D67"/>
    <w:rsid w:val="007D579E"/>
    <w:rsid w:val="007D5A7B"/>
    <w:rsid w:val="007D7DAA"/>
    <w:rsid w:val="007F1D49"/>
    <w:rsid w:val="007F4241"/>
    <w:rsid w:val="00800897"/>
    <w:rsid w:val="00802ACE"/>
    <w:rsid w:val="00804F14"/>
    <w:rsid w:val="00811B10"/>
    <w:rsid w:val="00813123"/>
    <w:rsid w:val="008144B0"/>
    <w:rsid w:val="008170E4"/>
    <w:rsid w:val="00817CAE"/>
    <w:rsid w:val="00820FD4"/>
    <w:rsid w:val="00825168"/>
    <w:rsid w:val="00826C8C"/>
    <w:rsid w:val="0082769C"/>
    <w:rsid w:val="00831428"/>
    <w:rsid w:val="00831B42"/>
    <w:rsid w:val="00831B49"/>
    <w:rsid w:val="00840EC8"/>
    <w:rsid w:val="00841040"/>
    <w:rsid w:val="0084424C"/>
    <w:rsid w:val="00845C36"/>
    <w:rsid w:val="008475B6"/>
    <w:rsid w:val="00847F17"/>
    <w:rsid w:val="00851887"/>
    <w:rsid w:val="0086034F"/>
    <w:rsid w:val="00863C0E"/>
    <w:rsid w:val="00873548"/>
    <w:rsid w:val="00875D10"/>
    <w:rsid w:val="008762A2"/>
    <w:rsid w:val="00876AB9"/>
    <w:rsid w:val="00876D56"/>
    <w:rsid w:val="008774C0"/>
    <w:rsid w:val="00877597"/>
    <w:rsid w:val="00880148"/>
    <w:rsid w:val="008824B2"/>
    <w:rsid w:val="008826FD"/>
    <w:rsid w:val="0088279E"/>
    <w:rsid w:val="00883AC4"/>
    <w:rsid w:val="00893C44"/>
    <w:rsid w:val="00893C61"/>
    <w:rsid w:val="0089735A"/>
    <w:rsid w:val="008A1946"/>
    <w:rsid w:val="008A1AEC"/>
    <w:rsid w:val="008A7DB1"/>
    <w:rsid w:val="008C257C"/>
    <w:rsid w:val="008C3716"/>
    <w:rsid w:val="008C4FC4"/>
    <w:rsid w:val="008C666E"/>
    <w:rsid w:val="008D235A"/>
    <w:rsid w:val="008E253F"/>
    <w:rsid w:val="008E4213"/>
    <w:rsid w:val="008F046A"/>
    <w:rsid w:val="008F0946"/>
    <w:rsid w:val="008F4C72"/>
    <w:rsid w:val="009138AA"/>
    <w:rsid w:val="00915E01"/>
    <w:rsid w:val="009169CD"/>
    <w:rsid w:val="00922C4B"/>
    <w:rsid w:val="00925FFF"/>
    <w:rsid w:val="00927EAA"/>
    <w:rsid w:val="00930197"/>
    <w:rsid w:val="009317E3"/>
    <w:rsid w:val="009378F9"/>
    <w:rsid w:val="00945115"/>
    <w:rsid w:val="009477AD"/>
    <w:rsid w:val="00950D5F"/>
    <w:rsid w:val="00951124"/>
    <w:rsid w:val="009614C5"/>
    <w:rsid w:val="0096306F"/>
    <w:rsid w:val="00966EF6"/>
    <w:rsid w:val="0097017F"/>
    <w:rsid w:val="0097330E"/>
    <w:rsid w:val="0097503B"/>
    <w:rsid w:val="00975896"/>
    <w:rsid w:val="00980029"/>
    <w:rsid w:val="00983984"/>
    <w:rsid w:val="00984A46"/>
    <w:rsid w:val="00984E50"/>
    <w:rsid w:val="009939AA"/>
    <w:rsid w:val="00996C2D"/>
    <w:rsid w:val="009A062B"/>
    <w:rsid w:val="009A5361"/>
    <w:rsid w:val="009A66F7"/>
    <w:rsid w:val="009A7637"/>
    <w:rsid w:val="009B490B"/>
    <w:rsid w:val="009B7291"/>
    <w:rsid w:val="009B76AD"/>
    <w:rsid w:val="009C2DAD"/>
    <w:rsid w:val="009D01B2"/>
    <w:rsid w:val="009D0562"/>
    <w:rsid w:val="009D490C"/>
    <w:rsid w:val="009D5749"/>
    <w:rsid w:val="009D5EAB"/>
    <w:rsid w:val="009D711A"/>
    <w:rsid w:val="009E3EC6"/>
    <w:rsid w:val="009E7E51"/>
    <w:rsid w:val="009F3A06"/>
    <w:rsid w:val="00A00E98"/>
    <w:rsid w:val="00A066C9"/>
    <w:rsid w:val="00A075D4"/>
    <w:rsid w:val="00A11B7A"/>
    <w:rsid w:val="00A24310"/>
    <w:rsid w:val="00A24FA3"/>
    <w:rsid w:val="00A33F8C"/>
    <w:rsid w:val="00A34DCD"/>
    <w:rsid w:val="00A37989"/>
    <w:rsid w:val="00A42FE2"/>
    <w:rsid w:val="00A4327E"/>
    <w:rsid w:val="00A451AC"/>
    <w:rsid w:val="00A45B29"/>
    <w:rsid w:val="00A56E4F"/>
    <w:rsid w:val="00A63629"/>
    <w:rsid w:val="00A66FC3"/>
    <w:rsid w:val="00A80F4D"/>
    <w:rsid w:val="00A83745"/>
    <w:rsid w:val="00A85AE8"/>
    <w:rsid w:val="00A90B08"/>
    <w:rsid w:val="00A93564"/>
    <w:rsid w:val="00A9533C"/>
    <w:rsid w:val="00AA6C7A"/>
    <w:rsid w:val="00AB14E5"/>
    <w:rsid w:val="00AB23C3"/>
    <w:rsid w:val="00AB45B4"/>
    <w:rsid w:val="00AB5449"/>
    <w:rsid w:val="00AB6423"/>
    <w:rsid w:val="00AC0B50"/>
    <w:rsid w:val="00AC2626"/>
    <w:rsid w:val="00AD395A"/>
    <w:rsid w:val="00AD43FE"/>
    <w:rsid w:val="00AD5EDB"/>
    <w:rsid w:val="00AD6C32"/>
    <w:rsid w:val="00AE15E5"/>
    <w:rsid w:val="00AE37F0"/>
    <w:rsid w:val="00AE4BD4"/>
    <w:rsid w:val="00AE5F54"/>
    <w:rsid w:val="00AE61E1"/>
    <w:rsid w:val="00AF1955"/>
    <w:rsid w:val="00B01293"/>
    <w:rsid w:val="00B02C36"/>
    <w:rsid w:val="00B03DFD"/>
    <w:rsid w:val="00B0574D"/>
    <w:rsid w:val="00B05EB6"/>
    <w:rsid w:val="00B12C45"/>
    <w:rsid w:val="00B17242"/>
    <w:rsid w:val="00B173C1"/>
    <w:rsid w:val="00B17763"/>
    <w:rsid w:val="00B20454"/>
    <w:rsid w:val="00B20463"/>
    <w:rsid w:val="00B21820"/>
    <w:rsid w:val="00B2532E"/>
    <w:rsid w:val="00B27620"/>
    <w:rsid w:val="00B326D3"/>
    <w:rsid w:val="00B33959"/>
    <w:rsid w:val="00B34613"/>
    <w:rsid w:val="00B35442"/>
    <w:rsid w:val="00B40920"/>
    <w:rsid w:val="00B4332A"/>
    <w:rsid w:val="00B449A2"/>
    <w:rsid w:val="00B4628B"/>
    <w:rsid w:val="00B53A68"/>
    <w:rsid w:val="00B551AE"/>
    <w:rsid w:val="00B5589D"/>
    <w:rsid w:val="00B56343"/>
    <w:rsid w:val="00B56C55"/>
    <w:rsid w:val="00B57A92"/>
    <w:rsid w:val="00B64092"/>
    <w:rsid w:val="00B65CF5"/>
    <w:rsid w:val="00B70A4F"/>
    <w:rsid w:val="00B74D51"/>
    <w:rsid w:val="00B8036F"/>
    <w:rsid w:val="00B80A74"/>
    <w:rsid w:val="00B824AD"/>
    <w:rsid w:val="00B83EE7"/>
    <w:rsid w:val="00B959D2"/>
    <w:rsid w:val="00B95BD8"/>
    <w:rsid w:val="00BA2BB1"/>
    <w:rsid w:val="00BA35FF"/>
    <w:rsid w:val="00BA41E2"/>
    <w:rsid w:val="00BA6F80"/>
    <w:rsid w:val="00BB0AC9"/>
    <w:rsid w:val="00BB2639"/>
    <w:rsid w:val="00BB4883"/>
    <w:rsid w:val="00BB5CE5"/>
    <w:rsid w:val="00BB6908"/>
    <w:rsid w:val="00BC349E"/>
    <w:rsid w:val="00BE07AA"/>
    <w:rsid w:val="00BE2FE3"/>
    <w:rsid w:val="00BF09B7"/>
    <w:rsid w:val="00BF0B89"/>
    <w:rsid w:val="00BF6FE4"/>
    <w:rsid w:val="00C00A44"/>
    <w:rsid w:val="00C0212C"/>
    <w:rsid w:val="00C039CE"/>
    <w:rsid w:val="00C04531"/>
    <w:rsid w:val="00C060A7"/>
    <w:rsid w:val="00C06367"/>
    <w:rsid w:val="00C10399"/>
    <w:rsid w:val="00C1248C"/>
    <w:rsid w:val="00C158DB"/>
    <w:rsid w:val="00C17600"/>
    <w:rsid w:val="00C22F1C"/>
    <w:rsid w:val="00C23004"/>
    <w:rsid w:val="00C231F8"/>
    <w:rsid w:val="00C238E0"/>
    <w:rsid w:val="00C24196"/>
    <w:rsid w:val="00C269B3"/>
    <w:rsid w:val="00C347E0"/>
    <w:rsid w:val="00C34E80"/>
    <w:rsid w:val="00C372FD"/>
    <w:rsid w:val="00C37A02"/>
    <w:rsid w:val="00C40D97"/>
    <w:rsid w:val="00C41538"/>
    <w:rsid w:val="00C4521F"/>
    <w:rsid w:val="00C455F7"/>
    <w:rsid w:val="00C45D49"/>
    <w:rsid w:val="00C501F2"/>
    <w:rsid w:val="00C51F9E"/>
    <w:rsid w:val="00C5692C"/>
    <w:rsid w:val="00C571BA"/>
    <w:rsid w:val="00C6039B"/>
    <w:rsid w:val="00C619DF"/>
    <w:rsid w:val="00C63307"/>
    <w:rsid w:val="00C7094C"/>
    <w:rsid w:val="00C73DF0"/>
    <w:rsid w:val="00C74020"/>
    <w:rsid w:val="00C7514F"/>
    <w:rsid w:val="00C7613A"/>
    <w:rsid w:val="00C80F1D"/>
    <w:rsid w:val="00C81E7A"/>
    <w:rsid w:val="00C82435"/>
    <w:rsid w:val="00C84119"/>
    <w:rsid w:val="00C8482E"/>
    <w:rsid w:val="00C86D2B"/>
    <w:rsid w:val="00C87A1A"/>
    <w:rsid w:val="00C87E25"/>
    <w:rsid w:val="00C95499"/>
    <w:rsid w:val="00C966AD"/>
    <w:rsid w:val="00C969CD"/>
    <w:rsid w:val="00CA16D3"/>
    <w:rsid w:val="00CA1E9A"/>
    <w:rsid w:val="00CA4630"/>
    <w:rsid w:val="00CA7750"/>
    <w:rsid w:val="00CA77BA"/>
    <w:rsid w:val="00CB1F86"/>
    <w:rsid w:val="00CB6277"/>
    <w:rsid w:val="00CC0176"/>
    <w:rsid w:val="00CC14BC"/>
    <w:rsid w:val="00CC59A7"/>
    <w:rsid w:val="00CC60D1"/>
    <w:rsid w:val="00CD1D58"/>
    <w:rsid w:val="00CD5727"/>
    <w:rsid w:val="00CD712C"/>
    <w:rsid w:val="00CE212C"/>
    <w:rsid w:val="00CE48B0"/>
    <w:rsid w:val="00CE632C"/>
    <w:rsid w:val="00CE77FB"/>
    <w:rsid w:val="00CE7FAF"/>
    <w:rsid w:val="00D00B07"/>
    <w:rsid w:val="00D00E07"/>
    <w:rsid w:val="00D01152"/>
    <w:rsid w:val="00D050D3"/>
    <w:rsid w:val="00D05E96"/>
    <w:rsid w:val="00D16E16"/>
    <w:rsid w:val="00D17414"/>
    <w:rsid w:val="00D17621"/>
    <w:rsid w:val="00D21E6F"/>
    <w:rsid w:val="00D22586"/>
    <w:rsid w:val="00D24BDD"/>
    <w:rsid w:val="00D26575"/>
    <w:rsid w:val="00D3043F"/>
    <w:rsid w:val="00D319C9"/>
    <w:rsid w:val="00D32F4B"/>
    <w:rsid w:val="00D35F12"/>
    <w:rsid w:val="00D362F9"/>
    <w:rsid w:val="00D40C45"/>
    <w:rsid w:val="00D414AD"/>
    <w:rsid w:val="00D41667"/>
    <w:rsid w:val="00D463D2"/>
    <w:rsid w:val="00D52C03"/>
    <w:rsid w:val="00D54EC6"/>
    <w:rsid w:val="00D54FA8"/>
    <w:rsid w:val="00D6050E"/>
    <w:rsid w:val="00D61604"/>
    <w:rsid w:val="00D62D3B"/>
    <w:rsid w:val="00D63565"/>
    <w:rsid w:val="00D65105"/>
    <w:rsid w:val="00D66979"/>
    <w:rsid w:val="00D71AC3"/>
    <w:rsid w:val="00D71E55"/>
    <w:rsid w:val="00D726A8"/>
    <w:rsid w:val="00D727FC"/>
    <w:rsid w:val="00D7288D"/>
    <w:rsid w:val="00D7475B"/>
    <w:rsid w:val="00D74A0E"/>
    <w:rsid w:val="00D77BB2"/>
    <w:rsid w:val="00D80F36"/>
    <w:rsid w:val="00D81EA5"/>
    <w:rsid w:val="00D86F29"/>
    <w:rsid w:val="00D90425"/>
    <w:rsid w:val="00D9130C"/>
    <w:rsid w:val="00D91CEA"/>
    <w:rsid w:val="00D922C2"/>
    <w:rsid w:val="00D92C22"/>
    <w:rsid w:val="00D9442D"/>
    <w:rsid w:val="00D94FEB"/>
    <w:rsid w:val="00D95A35"/>
    <w:rsid w:val="00D96203"/>
    <w:rsid w:val="00D96C6C"/>
    <w:rsid w:val="00DA1FC6"/>
    <w:rsid w:val="00DA5F74"/>
    <w:rsid w:val="00DA6551"/>
    <w:rsid w:val="00DB34C0"/>
    <w:rsid w:val="00DB46AC"/>
    <w:rsid w:val="00DB5DC8"/>
    <w:rsid w:val="00DB6396"/>
    <w:rsid w:val="00DB695C"/>
    <w:rsid w:val="00DB749D"/>
    <w:rsid w:val="00DC0C29"/>
    <w:rsid w:val="00DC2C0A"/>
    <w:rsid w:val="00DC6B57"/>
    <w:rsid w:val="00DC7159"/>
    <w:rsid w:val="00DD061A"/>
    <w:rsid w:val="00DD365C"/>
    <w:rsid w:val="00DD55D4"/>
    <w:rsid w:val="00DD6C32"/>
    <w:rsid w:val="00DE0EAF"/>
    <w:rsid w:val="00DE1E93"/>
    <w:rsid w:val="00DE7544"/>
    <w:rsid w:val="00DF0263"/>
    <w:rsid w:val="00DF52F9"/>
    <w:rsid w:val="00E0026A"/>
    <w:rsid w:val="00E00654"/>
    <w:rsid w:val="00E00BEB"/>
    <w:rsid w:val="00E00F83"/>
    <w:rsid w:val="00E02EDA"/>
    <w:rsid w:val="00E03B9C"/>
    <w:rsid w:val="00E07890"/>
    <w:rsid w:val="00E16DE2"/>
    <w:rsid w:val="00E17E42"/>
    <w:rsid w:val="00E258E5"/>
    <w:rsid w:val="00E266A4"/>
    <w:rsid w:val="00E31BE0"/>
    <w:rsid w:val="00E3284C"/>
    <w:rsid w:val="00E33BB9"/>
    <w:rsid w:val="00E35F51"/>
    <w:rsid w:val="00E376CB"/>
    <w:rsid w:val="00E411F7"/>
    <w:rsid w:val="00E47045"/>
    <w:rsid w:val="00E54F59"/>
    <w:rsid w:val="00E6195D"/>
    <w:rsid w:val="00E63DC6"/>
    <w:rsid w:val="00E66D06"/>
    <w:rsid w:val="00E70D56"/>
    <w:rsid w:val="00E72340"/>
    <w:rsid w:val="00E7253B"/>
    <w:rsid w:val="00E764A3"/>
    <w:rsid w:val="00E766C1"/>
    <w:rsid w:val="00E7676C"/>
    <w:rsid w:val="00E83083"/>
    <w:rsid w:val="00E8415A"/>
    <w:rsid w:val="00E84A9A"/>
    <w:rsid w:val="00E8521A"/>
    <w:rsid w:val="00E8543D"/>
    <w:rsid w:val="00E87EBC"/>
    <w:rsid w:val="00E90492"/>
    <w:rsid w:val="00E94C92"/>
    <w:rsid w:val="00E952CB"/>
    <w:rsid w:val="00E95F69"/>
    <w:rsid w:val="00E96443"/>
    <w:rsid w:val="00E968DA"/>
    <w:rsid w:val="00EA41C0"/>
    <w:rsid w:val="00EB7C38"/>
    <w:rsid w:val="00EB7C71"/>
    <w:rsid w:val="00EC0F9A"/>
    <w:rsid w:val="00EC24B2"/>
    <w:rsid w:val="00EC4138"/>
    <w:rsid w:val="00EC69D3"/>
    <w:rsid w:val="00EC727F"/>
    <w:rsid w:val="00ED1CB1"/>
    <w:rsid w:val="00ED5AAB"/>
    <w:rsid w:val="00EE1280"/>
    <w:rsid w:val="00EE249E"/>
    <w:rsid w:val="00EE2896"/>
    <w:rsid w:val="00EE4AD1"/>
    <w:rsid w:val="00EE7A3F"/>
    <w:rsid w:val="00EE7FD5"/>
    <w:rsid w:val="00EF007B"/>
    <w:rsid w:val="00EF48F9"/>
    <w:rsid w:val="00F01BCF"/>
    <w:rsid w:val="00F11F77"/>
    <w:rsid w:val="00F133CF"/>
    <w:rsid w:val="00F14D11"/>
    <w:rsid w:val="00F1548D"/>
    <w:rsid w:val="00F20886"/>
    <w:rsid w:val="00F23FFF"/>
    <w:rsid w:val="00F25FC1"/>
    <w:rsid w:val="00F273E2"/>
    <w:rsid w:val="00F40681"/>
    <w:rsid w:val="00F42E08"/>
    <w:rsid w:val="00F46EBA"/>
    <w:rsid w:val="00F50F90"/>
    <w:rsid w:val="00F5209C"/>
    <w:rsid w:val="00F52363"/>
    <w:rsid w:val="00F54BD6"/>
    <w:rsid w:val="00F56354"/>
    <w:rsid w:val="00F650BE"/>
    <w:rsid w:val="00F65184"/>
    <w:rsid w:val="00F70342"/>
    <w:rsid w:val="00F71AD1"/>
    <w:rsid w:val="00F831E6"/>
    <w:rsid w:val="00F9278D"/>
    <w:rsid w:val="00F92A0D"/>
    <w:rsid w:val="00FA658D"/>
    <w:rsid w:val="00FB0408"/>
    <w:rsid w:val="00FB23A9"/>
    <w:rsid w:val="00FB3684"/>
    <w:rsid w:val="00FB4CDA"/>
    <w:rsid w:val="00FC3F6C"/>
    <w:rsid w:val="00FD0BF3"/>
    <w:rsid w:val="00FD48AB"/>
    <w:rsid w:val="00FD5D81"/>
    <w:rsid w:val="00FF0C22"/>
    <w:rsid w:val="00FF7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6F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6F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6F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6160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1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60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04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40BF"/>
  </w:style>
  <w:style w:type="paragraph" w:styleId="a8">
    <w:name w:val="footer"/>
    <w:basedOn w:val="a"/>
    <w:link w:val="a9"/>
    <w:uiPriority w:val="99"/>
    <w:unhideWhenUsed/>
    <w:rsid w:val="00204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40BF"/>
  </w:style>
  <w:style w:type="table" w:styleId="aa">
    <w:name w:val="Table Grid"/>
    <w:basedOn w:val="a1"/>
    <w:uiPriority w:val="59"/>
    <w:rsid w:val="00204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DF02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6F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6F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6F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6160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1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60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04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40BF"/>
  </w:style>
  <w:style w:type="paragraph" w:styleId="a8">
    <w:name w:val="footer"/>
    <w:basedOn w:val="a"/>
    <w:link w:val="a9"/>
    <w:uiPriority w:val="99"/>
    <w:unhideWhenUsed/>
    <w:rsid w:val="00204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40BF"/>
  </w:style>
  <w:style w:type="table" w:styleId="aa">
    <w:name w:val="Table Grid"/>
    <w:basedOn w:val="a1"/>
    <w:uiPriority w:val="59"/>
    <w:rsid w:val="00204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4397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CD3284CE6FDE26CBF62213A6A5964A9E3F368E6B06E62E84DF54BF7CE6238B4A19411A95563528C6F6ADAA1AF71533A6959E0F0377BD8NFEF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CD3284CE6FDE26CBF623F377C3538ACE4FA34EEBF6A69B915AA10AA996B32E3E6DB48F911355E8962208BE1E47E513DN7E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43973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Юрьевна Прудникова</dc:creator>
  <cp:lastModifiedBy>user</cp:lastModifiedBy>
  <cp:revision>12</cp:revision>
  <cp:lastPrinted>2019-09-30T03:11:00Z</cp:lastPrinted>
  <dcterms:created xsi:type="dcterms:W3CDTF">2019-08-06T04:51:00Z</dcterms:created>
  <dcterms:modified xsi:type="dcterms:W3CDTF">2019-09-30T03:43:00Z</dcterms:modified>
</cp:coreProperties>
</file>