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76" w:rsidRP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Томская область </w:t>
      </w:r>
      <w:proofErr w:type="spellStart"/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</w:t>
      </w:r>
      <w:proofErr w:type="spellEnd"/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B14B76" w:rsidRP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14B76" w:rsidRPr="00B14B76" w:rsidRDefault="0062153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БАТУРИН</w:t>
      </w:r>
      <w:r w:rsidR="00B14B76" w:rsidRPr="00B1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 ПОСЕЛЕНИЯ</w:t>
      </w:r>
    </w:p>
    <w:p w:rsid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14C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14B76" w:rsidRPr="00B14B76" w:rsidRDefault="0058614C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  <w:r w:rsidR="00B14B76"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B14B76" w:rsidRPr="00B14B76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B14B76" w:rsidRPr="00B14B76" w:rsidTr="004C1D38">
        <w:tc>
          <w:tcPr>
            <w:tcW w:w="6941" w:type="dxa"/>
          </w:tcPr>
          <w:p w:rsidR="00B14B76" w:rsidRPr="00B14B76" w:rsidRDefault="00621536" w:rsidP="00B1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900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</w:t>
            </w:r>
          </w:p>
          <w:p w:rsidR="00B14B76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с. </w:t>
            </w:r>
            <w:r w:rsidR="006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Батурино</w:t>
            </w:r>
          </w:p>
          <w:p w:rsidR="00B14B76" w:rsidRPr="00B14B76" w:rsidRDefault="00B14B76" w:rsidP="00B1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14B76" w:rsidRPr="00B14B76" w:rsidRDefault="006E2F4E" w:rsidP="006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B14B76" w:rsidRPr="00B14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6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</w:tr>
    </w:tbl>
    <w:p w:rsidR="00B14B76" w:rsidRPr="0028307D" w:rsidRDefault="00B14B76" w:rsidP="00B14B7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3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</w:t>
      </w:r>
      <w:r w:rsidRPr="0028307D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по предоставлению муниципальной услуги </w:t>
      </w:r>
      <w:r w:rsidRPr="0028307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уведомления о 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</w:t>
      </w:r>
      <w:r w:rsid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B76" w:rsidRPr="00B14B76" w:rsidRDefault="00B14B76" w:rsidP="00B14B76">
      <w:pPr>
        <w:spacing w:after="0" w:line="240" w:lineRule="auto"/>
        <w:ind w:right="4140"/>
        <w:rPr>
          <w:rFonts w:ascii="Times New Roman" w:eastAsia="Times New Roman" w:hAnsi="Times New Roman" w:cs="Times New Roman"/>
          <w:bCs/>
          <w:lang w:eastAsia="ru-RU"/>
        </w:rPr>
      </w:pP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Pr="002F320C" w:rsidRDefault="00B14B76" w:rsidP="006E2F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912C50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55.31</w:t>
      </w:r>
      <w:r w:rsidR="00912C50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</w:t>
      </w:r>
      <w:r w:rsidR="00912C50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</w:t>
      </w:r>
      <w:r w:rsidR="00912C50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Федеральным законом от 27 июля 2010 года № 210-ФЗ «Об организации предоставления государственных и му</w:t>
      </w:r>
      <w:r w:rsidR="0028307D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ниципальных услуг»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постановлением Администрации </w:t>
      </w:r>
      <w:proofErr w:type="spellStart"/>
      <w:r w:rsidR="00D37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Батурин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от </w:t>
      </w:r>
      <w:r w:rsidR="00D37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03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37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апреля</w:t>
      </w:r>
      <w:r w:rsidR="00912C50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2018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года № </w:t>
      </w:r>
      <w:r w:rsidR="00D37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158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912C50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Администрацией </w:t>
      </w:r>
      <w:proofErr w:type="spellStart"/>
      <w:r w:rsidR="00D378C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Батурин</w:t>
      </w:r>
      <w:r w:rsidR="00912C50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="00912C50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  <w:r w:rsidR="006E2F4E" w:rsidRPr="002F320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» </w:t>
      </w:r>
    </w:p>
    <w:p w:rsidR="00B14B76" w:rsidRPr="00B14B76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4B76" w:rsidRPr="0028307D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83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уведомления о 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</w:t>
      </w:r>
      <w:r w:rsid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2.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</w:t>
      </w:r>
      <w:r w:rsidRPr="00B14B7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                                           в </w:t>
      </w:r>
      <w:r w:rsidR="006E2F4E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официальном печатном издании </w:t>
      </w:r>
      <w:r w:rsidRPr="00B14B7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«Информационн</w:t>
      </w:r>
      <w:r w:rsidR="006E2F4E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ый</w:t>
      </w:r>
      <w:r w:rsidRPr="00B14B7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бюллетен</w:t>
      </w:r>
      <w:r w:rsidR="006E2F4E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ь</w:t>
      </w:r>
      <w:r w:rsidRPr="00B14B7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» и размещению на официальном сайте </w:t>
      </w:r>
      <w:proofErr w:type="spellStart"/>
      <w:r w:rsidR="0058614C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Батурин</w:t>
      </w:r>
      <w:r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сельского поселения </w:t>
      </w:r>
      <w:proofErr w:type="spellStart"/>
      <w:r w:rsidR="006E2F4E" w:rsidRPr="006E2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www</w:t>
      </w:r>
      <w:proofErr w:type="spellEnd"/>
      <w:r w:rsidR="006E2F4E" w:rsidRPr="006E2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b</w:t>
      </w:r>
      <w:r w:rsidR="006E2F4E" w:rsidRPr="006E2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selp</w:t>
      </w:r>
      <w:proofErr w:type="spellEnd"/>
      <w:r w:rsidR="006E2F4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asino.ru.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14B76">
        <w:rPr>
          <w:rFonts w:ascii="Calibri" w:eastAsia="Times New Roman" w:hAnsi="Calibri" w:cs="Times New Roman"/>
          <w:kern w:val="2"/>
          <w:lang w:eastAsia="ru-RU"/>
        </w:rPr>
        <w:t xml:space="preserve">    </w:t>
      </w:r>
      <w:r w:rsidRPr="00B14B76">
        <w:rPr>
          <w:rFonts w:ascii="Calibri" w:eastAsia="Times New Roman" w:hAnsi="Calibri" w:cs="Times New Roman"/>
          <w:kern w:val="2"/>
          <w:lang w:eastAsia="ru-RU"/>
        </w:rPr>
        <w:tab/>
      </w:r>
      <w:r w:rsidR="0058614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 Настоящее постановление вступает в силу </w:t>
      </w:r>
      <w:proofErr w:type="gramStart"/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</w:t>
      </w:r>
      <w:proofErr w:type="gramEnd"/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даты его официального опубликования.</w:t>
      </w:r>
    </w:p>
    <w:p w:rsidR="006E2F4E" w:rsidRPr="006E2F4E" w:rsidRDefault="00B14B76" w:rsidP="006E2F4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="0058614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4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  <w:r w:rsidR="006E2F4E" w:rsidRPr="006E2F4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Контроль исполнения настоящего постановления возложить на </w:t>
      </w:r>
      <w:r w:rsidR="0058614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инженера-землеустроителя администрации.</w:t>
      </w:r>
    </w:p>
    <w:p w:rsidR="00B14B76" w:rsidRPr="00FF00F7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B14B76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614C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4B76" w:rsidRPr="00B14B76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Злыднева</w:t>
      </w:r>
    </w:p>
    <w:p w:rsidR="00B14B76" w:rsidRPr="00B14B76" w:rsidRDefault="00B14B76" w:rsidP="00B14B76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4B76" w:rsidRPr="00B14B76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B14B76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320C" w:rsidRDefault="002F320C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D4" w:rsidRDefault="009003D4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3D4" w:rsidRDefault="009003D4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F4E" w:rsidRDefault="006E2F4E" w:rsidP="00B1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B14B76" w:rsidRDefault="00B14B76" w:rsidP="00B14B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2F4E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6E2F4E" w:rsidRDefault="006E2F4E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6E2F4E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B14B76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6E2F4E"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B14B76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</w:p>
    <w:p w:rsidR="006E2F4E" w:rsidRDefault="0058614C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Батурин</w:t>
      </w:r>
      <w:r w:rsidR="00B14B76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="006E2F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14B76" w:rsidRPr="00B14B76">
        <w:rPr>
          <w:rFonts w:ascii="Times New Roman" w:eastAsia="Times New Roman" w:hAnsi="Times New Roman" w:cs="Times New Roman"/>
          <w:lang w:eastAsia="ru-RU"/>
        </w:rPr>
        <w:t xml:space="preserve">сельского </w:t>
      </w:r>
    </w:p>
    <w:p w:rsidR="00B14B76" w:rsidRPr="00B14B76" w:rsidRDefault="00B14B76" w:rsidP="006E2F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B14B76">
        <w:rPr>
          <w:rFonts w:ascii="Times New Roman" w:eastAsia="Times New Roman" w:hAnsi="Times New Roman" w:cs="Times New Roman"/>
          <w:lang w:eastAsia="ru-RU"/>
        </w:rPr>
        <w:t>поселения от</w:t>
      </w:r>
      <w:r w:rsidR="009003D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lang w:eastAsia="ru-RU"/>
        </w:rPr>
        <w:t>_____</w:t>
      </w:r>
      <w:r w:rsidR="009003D4">
        <w:rPr>
          <w:rFonts w:ascii="Times New Roman" w:eastAsia="Times New Roman" w:hAnsi="Times New Roman" w:cs="Times New Roman"/>
          <w:lang w:eastAsia="ru-RU"/>
        </w:rPr>
        <w:t>.2019</w:t>
      </w:r>
      <w:r w:rsidRPr="00B14B76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58614C">
        <w:rPr>
          <w:rFonts w:ascii="Times New Roman" w:eastAsia="Times New Roman" w:hAnsi="Times New Roman" w:cs="Times New Roman"/>
          <w:lang w:eastAsia="ru-RU"/>
        </w:rPr>
        <w:t>___</w:t>
      </w:r>
    </w:p>
    <w:p w:rsidR="00B14B76" w:rsidRP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B14B76" w:rsidRDefault="00B14B76" w:rsidP="00B14B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B14B76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B14B76" w:rsidRPr="00B14B76" w:rsidRDefault="00B14B76" w:rsidP="00B14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предоставления муниципальной услуги</w:t>
      </w:r>
    </w:p>
    <w:p w:rsidR="002F320C" w:rsidRDefault="00B14B76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F320C" w:rsidRPr="002F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 уведомления о </w:t>
      </w:r>
      <w:r w:rsidR="00AD5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завершении сноса</w:t>
      </w:r>
      <w:r w:rsidR="002F320C" w:rsidRPr="002F3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объекта капитального строительства» </w:t>
      </w:r>
    </w:p>
    <w:p w:rsidR="0058614C" w:rsidRDefault="0058614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Актуальная редакция</w:t>
      </w:r>
    </w:p>
    <w:p w:rsidR="002F320C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B76" w:rsidRPr="00EE72A7" w:rsidRDefault="002F320C" w:rsidP="002F3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B14B76" w:rsidRPr="00EE72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Общие положения</w:t>
      </w:r>
    </w:p>
    <w:p w:rsidR="009D0238" w:rsidRPr="00D45AF8" w:rsidRDefault="006E2F4E" w:rsidP="009D0238">
      <w:pPr>
        <w:tabs>
          <w:tab w:val="num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gramStart"/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настоящего административного регламента предоставления муниципальной услуги «</w:t>
      </w:r>
      <w:r w:rsidR="002F320C" w:rsidRPr="002F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 уведомления о </w:t>
      </w:r>
      <w:r w:rsidR="00AD5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завершении</w:t>
      </w:r>
      <w:r w:rsidR="002F320C" w:rsidRPr="002F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2F320C" w:rsidRPr="002F32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капитального строительства»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B14B7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(далее – регламент, муниципальная услуга)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правоотношения, возникающие между заявителями и Администрацией 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Администрация поселения), связанные с 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подаче</w:t>
      </w:r>
      <w:r w:rsid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й (направлением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уведомления о 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капитального строительства (далее - уведомление о 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</w:t>
      </w:r>
      <w:r w:rsidR="002F320C" w:rsidRPr="002F3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9D0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</w:t>
      </w:r>
      <w:r w:rsidR="009D0238" w:rsidRPr="009D023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D0238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случаев</w:t>
      </w:r>
      <w:proofErr w:type="gramEnd"/>
      <w:r w:rsidR="009D0238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Настоящий регламент разработан с целью повышения качества предоставления и доступности муниципальной услуги, создания комфортных условий для получения муниципальной услуги, определяет сроки и последовательность административных процедур при предоставлении муниципальной услуги, порядок взаимодействия должностных лиц Администрации поселения с физическими и юридическими лицами.</w:t>
      </w:r>
    </w:p>
    <w:p w:rsidR="005809CF" w:rsidRPr="00D45AF8" w:rsidRDefault="00B14B76" w:rsidP="005809CF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809CF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муниципальной услуги (далее – заявители) являются застройщики либо индивидуальные предприниматели или юридические лица, заключившие договор подряда на осуществление сноса объекта капитального строительства, расположенного на территории 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5809CF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5809CF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11F3E" w:rsidRPr="00911F3E" w:rsidRDefault="00B14B76" w:rsidP="00911F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который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</w:t>
      </w:r>
      <w:r w:rsid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муниципальной услуги. </w:t>
      </w:r>
      <w:r w:rsidR="00911F3E" w:rsidRPr="00911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физического лица действует от его имени на основании нотариально удостоверенной доверенности или ином основании, установленном гражданским законодательством Российской Федерации.</w:t>
      </w:r>
      <w:r w:rsidR="00911F3E" w:rsidRPr="00911F3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="00911F3E" w:rsidRPr="00911F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юридического лица действует в соответствии с доверенностью, выданной лицом, уполномоченным выступать от имени юридического лица.</w:t>
      </w:r>
    </w:p>
    <w:p w:rsidR="003B0495" w:rsidRPr="00963FC9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Полномочие </w:t>
      </w:r>
      <w:r w:rsidR="0077652D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77652D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77652D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 в соответствии со</w:t>
      </w:r>
      <w:r w:rsidR="00F3144F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495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77652D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B0495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Устава муниципального образования «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3B0495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3B0495" w:rsidRPr="0096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поселение».</w:t>
      </w:r>
    </w:p>
    <w:p w:rsidR="00B14B76" w:rsidRPr="00B14B76" w:rsidRDefault="00B14B76" w:rsidP="003B0495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нахождения, графике работы, номерах контактных телефонов и адресе электронной почты </w:t>
      </w:r>
      <w:r w:rsidR="007765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поселения размещены на официальном сайте </w:t>
      </w:r>
      <w:proofErr w:type="spellStart"/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9" w:history="1">
        <w:r w:rsidR="0058614C" w:rsidRPr="009F2083">
          <w:rPr>
            <w:rStyle w:val="a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http://www.</w:t>
        </w:r>
        <w:r w:rsidR="0058614C" w:rsidRPr="009F2083">
          <w:rPr>
            <w:rStyle w:val="a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n-US" w:eastAsia="ru-RU"/>
          </w:rPr>
          <w:t>b</w:t>
        </w:r>
        <w:r w:rsidR="0058614C" w:rsidRPr="009F2083">
          <w:rPr>
            <w:rStyle w:val="a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selpasino.ru/</w:t>
        </w:r>
      </w:hyperlink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Место нахождения: 6368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Томская область, </w:t>
      </w:r>
      <w:proofErr w:type="spellStart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Батурино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Клубная, 34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Телефон для справок: 8 (38241)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11 51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График приема специалиста: 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Понедельник             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12.00-13.00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Вторник                     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12.00-13.00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Среда                          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12.00-13.00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Четверг                       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12.00-13.00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Пятница                      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42B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E1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614C"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с 12.00-13.00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Суббота, воскресенье – выходной день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 Администрации </w:t>
      </w:r>
      <w:proofErr w:type="spellStart"/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025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</w:t>
      </w:r>
    </w:p>
    <w:p w:rsidR="00B14B76" w:rsidRPr="00065A69" w:rsidRDefault="00065A69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findep</w:t>
      </w:r>
      <w:proofErr w:type="spellEnd"/>
      <w:r w:rsidRPr="00CD48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</w:t>
      </w:r>
    </w:p>
    <w:p w:rsidR="00B14B76" w:rsidRPr="00B14B76" w:rsidRDefault="00B14B7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B14B76" w:rsidRPr="00B14B76" w:rsidRDefault="00B14B76" w:rsidP="00B14B76">
      <w:pPr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038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Стандарт предоставления муниципальной услуги</w:t>
      </w:r>
    </w:p>
    <w:p w:rsidR="00B14B76" w:rsidRPr="00B14B76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муниципальной услуги:</w:t>
      </w:r>
    </w:p>
    <w:p w:rsidR="00B14B76" w:rsidRPr="00B14B76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0F8" w:rsidRPr="00E5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Прием уведомления о </w:t>
      </w:r>
      <w:r w:rsidR="00AD5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завершении </w:t>
      </w:r>
      <w:r w:rsidR="00E530F8" w:rsidRPr="00E5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снос</w:t>
      </w:r>
      <w:r w:rsidR="00AD58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530F8" w:rsidRPr="00E53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объекта капитального строительства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B14B76" w:rsidRPr="00653760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6537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Муниципальная услуга предоставляется Администрацией </w:t>
      </w:r>
      <w:proofErr w:type="spellStart"/>
      <w:r w:rsidR="00065A6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Батурин</w:t>
      </w:r>
      <w:r w:rsidR="004C1D38" w:rsidRPr="006537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Pr="0065376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в лице у</w:t>
      </w:r>
      <w:r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полномоченного должностного лица –</w:t>
      </w:r>
      <w:r w:rsidR="00E530F8"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760"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proofErr w:type="spellStart"/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 w:rsidR="00653760"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653760"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Глава поселения). Отдельные административные действия выполняет </w:t>
      </w:r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инженер-землеустроитель (далее – специалист</w:t>
      </w:r>
      <w:r w:rsidR="00DB6728"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53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4B76" w:rsidRPr="00E530F8" w:rsidRDefault="00B14B76" w:rsidP="00B14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3B9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1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с </w:t>
      </w:r>
      <w:proofErr w:type="spellStart"/>
      <w:r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Асиновским</w:t>
      </w:r>
      <w:proofErr w:type="spellEnd"/>
      <w:r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отделом Управления Федеральной службы государственной регистрации</w:t>
      </w:r>
      <w:r w:rsidR="00E65A2A"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кадастра и</w:t>
      </w:r>
      <w:r w:rsid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картографии по Томской области, </w:t>
      </w:r>
      <w:r w:rsidR="00E530F8"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</w:t>
      </w:r>
      <w:r w:rsid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E530F8"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инспекци</w:t>
      </w:r>
      <w:r w:rsid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E530F8" w:rsidRP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№1 по Томской области</w:t>
      </w:r>
      <w:r w:rsidR="00E53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D45AF8" w:rsidRDefault="00B14B76" w:rsidP="00B14B76">
      <w:pPr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C27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</w:t>
      </w:r>
      <w:r w:rsidR="004C1D38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65A2A"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65A8" w:rsidRPr="00B836F1" w:rsidRDefault="00A265A8" w:rsidP="00A265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(направление) 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информационного письма о направлении уведомления о 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AD58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в </w:t>
      </w:r>
      <w:r w:rsidR="00B836F1"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 информационной</w:t>
      </w:r>
      <w:r w:rsidR="00653760"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 обеспечения градостроительной деятельности 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</w:t>
      </w:r>
      <w:r w:rsidR="00B836F1"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ИСОГД</w:t>
      </w:r>
      <w:r w:rsid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83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CD498C" w:rsidRDefault="00FA3B9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4B76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</w:t>
      </w:r>
      <w:r w:rsidR="00CD498C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7 рабочих дней </w:t>
      </w:r>
      <w:r w:rsidR="00B14B76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дня </w:t>
      </w:r>
      <w:r w:rsidR="00CD498C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подачи в установленном порядке уведомления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3D5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завершении 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снос</w:t>
      </w:r>
      <w:r w:rsidR="003D57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14B76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FA3B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B14B76" w:rsidRPr="00B14B76" w:rsidRDefault="00C85537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14B76" w:rsidRPr="00B14B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Градостроительный кодекс</w:t>
        </w:r>
      </w:hyperlink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DF6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Кодекс)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B14B76" w:rsidRDefault="00C85537" w:rsidP="00B14B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14B76" w:rsidRPr="00B14B7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Федеральный закон</w:t>
        </w:r>
      </w:hyperlink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="00E6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2012</w:t>
      </w:r>
      <w:r w:rsidR="00E65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Закон № 210)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F632C" w:rsidRPr="00DF632C" w:rsidRDefault="00DF632C" w:rsidP="00DF63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32C">
        <w:rPr>
          <w:rFonts w:ascii="Times New Roman" w:hAnsi="Times New Roman" w:cs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24 января 2019 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DF6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34/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DF632C">
        <w:rPr>
          <w:rFonts w:ascii="Times New Roman" w:hAnsi="Times New Roman" w:cs="Times New Roman"/>
          <w:sz w:val="24"/>
          <w:szCs w:val="24"/>
        </w:rPr>
        <w:t>Об утверждении форм уведомления о планируемом сносе объекта капитального строительства и уведомления о завершении сноса объ</w:t>
      </w:r>
      <w:r>
        <w:rPr>
          <w:rFonts w:ascii="Times New Roman" w:hAnsi="Times New Roman" w:cs="Times New Roman"/>
          <w:sz w:val="24"/>
          <w:szCs w:val="24"/>
        </w:rPr>
        <w:t>екта капитального строительства»</w:t>
      </w:r>
      <w:r w:rsidRPr="00DF632C">
        <w:rPr>
          <w:rFonts w:ascii="Times New Roman" w:hAnsi="Times New Roman" w:cs="Times New Roman"/>
          <w:sz w:val="24"/>
          <w:szCs w:val="24"/>
        </w:rPr>
        <w:t xml:space="preserve"> (далее - приказ Минстроя России от 24</w:t>
      </w:r>
      <w:r>
        <w:rPr>
          <w:rFonts w:ascii="Times New Roman" w:hAnsi="Times New Roman" w:cs="Times New Roman"/>
          <w:sz w:val="24"/>
          <w:szCs w:val="24"/>
        </w:rPr>
        <w:t>.01.</w:t>
      </w:r>
      <w:r w:rsidRPr="00DF632C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632C">
        <w:rPr>
          <w:rFonts w:ascii="Times New Roman" w:hAnsi="Times New Roman" w:cs="Times New Roman"/>
          <w:sz w:val="24"/>
          <w:szCs w:val="24"/>
        </w:rPr>
        <w:t> 34/</w:t>
      </w:r>
      <w:proofErr w:type="spellStart"/>
      <w:r w:rsidRPr="00DF632C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DF632C">
        <w:rPr>
          <w:rFonts w:ascii="Times New Roman" w:hAnsi="Times New Roman" w:cs="Times New Roman"/>
          <w:sz w:val="24"/>
          <w:szCs w:val="24"/>
        </w:rPr>
        <w:t>).</w:t>
      </w:r>
    </w:p>
    <w:p w:rsidR="00B14B76" w:rsidRPr="00B14B76" w:rsidRDefault="00B14B76" w:rsidP="00B14B76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1</w:t>
      </w:r>
      <w:r w:rsidR="00FA3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14B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документов, необходимых для предоставления муниципальной услуги:</w:t>
      </w:r>
      <w:r w:rsidRPr="00B14B76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1) Исчерпывающий перечень документов, необходимых в соответствии с нормативными правовыми актами для предоставления </w:t>
      </w:r>
      <w:r w:rsidR="00706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подлежащих представлению заявителем:</w:t>
      </w:r>
    </w:p>
    <w:p w:rsidR="00DF632C" w:rsidRPr="00DF632C" w:rsidRDefault="00FD1FFE" w:rsidP="00DF63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о </w:t>
      </w:r>
      <w:r w:rsidR="003D5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завершении </w:t>
      </w:r>
      <w:r w:rsid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</w:t>
      </w:r>
      <w:r w:rsidR="003D5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оформленное по форме, утвержденной </w:t>
      </w:r>
      <w:r w:rsidR="00DF632C" w:rsidRP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DF632C" w:rsidRP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Минстроя России от 24.01.2019 № 34/пр.</w:t>
      </w:r>
      <w:r w:rsidR="00DF6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4B76" w:rsidRPr="00B14B76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подлинник и копия документа, удостоверяющего личность заявителя (заявителей), являющегося физическим лицом, </w:t>
      </w:r>
      <w:r w:rsidR="005D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индивидуальным предпринимателем, 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личность представителя физического</w:t>
      </w:r>
      <w:r w:rsidR="005D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индивидуального предпринимателя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юридического лица;</w:t>
      </w:r>
    </w:p>
    <w:p w:rsidR="00B14B76" w:rsidRPr="00B14B76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подлинник и копия документа, удостоверяющего права (полномочия) представителя </w:t>
      </w:r>
      <w:r w:rsidR="005D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с заявлением обращается </w:t>
      </w:r>
      <w:r w:rsidR="005D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</w:t>
      </w:r>
      <w:r w:rsidR="005D7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заявителя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C0825" w:rsidRPr="00AC0825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C0825" w:rsidRP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окумент, подтверждающий полномочия технического заказчика (в случае, если заявителем</w:t>
      </w:r>
      <w:r w:rsid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технический заказчик);</w:t>
      </w:r>
    </w:p>
    <w:p w:rsidR="00AC0825" w:rsidRDefault="00FD1FFE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C0825" w:rsidRP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равоустанавливающие документы на земельный участок (в случае, если необходимые документы и сведения о правах на земельный участок отсутствуют в Едином государственном реестре недвижимости</w:t>
      </w:r>
      <w:r w:rsid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ЕГРН);</w:t>
      </w:r>
      <w:r w:rsidR="00AC0825" w:rsidRP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C0825" w:rsidRDefault="00AC0825" w:rsidP="00AC08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</w:t>
      </w:r>
      <w:r w:rsidRP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3D5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воустанавливающие документы на снесенный о</w:t>
      </w:r>
      <w:r w:rsidRPr="00AC0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 капитального строительства, подлежащий сносу (в случае, если необходимые документы и сведения о правах на объект капитального строительства отсутствуют в Е</w:t>
      </w:r>
      <w:r w:rsidR="003D5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ГРН).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Исчерпывающий перечень документов, необходимых в соответствии с нормативными правовыми актами для предоставления </w:t>
      </w:r>
      <w:r w:rsidR="00706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услуги, которые находятся в распоряжении органов, участвующих в предоставлении </w:t>
      </w:r>
      <w:r w:rsidR="00706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услуги:</w:t>
      </w:r>
    </w:p>
    <w:p w:rsidR="00B14B76" w:rsidRPr="00B14B76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предпринимателя);</w:t>
      </w:r>
    </w:p>
    <w:p w:rsidR="00B14B76" w:rsidRPr="00B14B76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выписка из ЕГРН о земельном участке;</w:t>
      </w:r>
    </w:p>
    <w:p w:rsidR="00B14B76" w:rsidRPr="00B14B76" w:rsidRDefault="00FD1FF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выписка из ЕГРН о</w:t>
      </w:r>
      <w:r w:rsidR="00CE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снесенном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498C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объекте </w:t>
      </w:r>
      <w:r w:rsidR="00CE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капитального строительства</w:t>
      </w:r>
      <w:r w:rsidR="00CD4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</w:t>
      </w:r>
      <w:r w:rsidR="00FD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нты, указанные в данном </w:t>
      </w:r>
      <w:r w:rsidR="00BC2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="00FD1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пункте 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регламента, заявитель вправе представить </w:t>
      </w:r>
      <w:r w:rsidR="00BC2B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1FFE" w:rsidRPr="00CD498C" w:rsidRDefault="00B14B76" w:rsidP="00CD498C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</w:t>
      </w:r>
      <w:r w:rsidR="00CE0C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CE0C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приложенными к нему документами</w:t>
      </w:r>
      <w:r w:rsidRPr="00277E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277EDF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</w:t>
      </w:r>
      <w:r w:rsidR="00277EDF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направлено</w:t>
      </w:r>
      <w:r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Администрацию поселения</w:t>
      </w:r>
      <w:r w:rsidR="00FD1FFE" w:rsidRPr="00CD49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1FFE" w:rsidRPr="00FD1FFE" w:rsidRDefault="00FD1FFE" w:rsidP="00FD1FF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77EDF" w:rsidRP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электронного документа </w:t>
      </w:r>
      <w:r w:rsidR="00B14B76" w:rsidRP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A3B96" w:rsidRP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FA3B96" w:rsidRPr="00602B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федеральной государственной информационной системы «Единый </w:t>
      </w:r>
      <w:r w:rsidR="00FA3B96" w:rsidRPr="00FA3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портал государственных и муниципальных услуг (функций)» (далее – Единый портал государственных и муниципальных услуг (функций); </w:t>
      </w:r>
    </w:p>
    <w:p w:rsidR="00FD1FFE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почтовым отправлением;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1FFE" w:rsidRDefault="00FD1FFE" w:rsidP="00FD1F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личном обращении;</w:t>
      </w:r>
    </w:p>
    <w:p w:rsidR="00FA3B96" w:rsidRPr="00FA3B96" w:rsidRDefault="00FD1FFE" w:rsidP="00FA3B9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обращения за получением муниципальной услуги в </w:t>
      </w:r>
      <w:r w:rsidR="00FA3B96" w:rsidRP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A3B96" w:rsidRP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</w:t>
      </w:r>
      <w:r w:rsidR="00FA3B96" w:rsidRP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услуг (далее – МФЦ) при наличии договора о взаимодействии с Администрацией поселения. </w:t>
      </w:r>
      <w:proofErr w:type="gramEnd"/>
    </w:p>
    <w:p w:rsidR="00B14B76" w:rsidRPr="00B14B76" w:rsidRDefault="00B14B76" w:rsidP="00B14B76">
      <w:pPr>
        <w:tabs>
          <w:tab w:val="num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D1F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уведомление о планируемом сносе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посредством почтового отправления, подлинность подписи заявителя или его представителя на 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верность копий </w:t>
      </w:r>
      <w:r w:rsidR="00602BFD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прилагаемых 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засвидетельствованы в соответствии с законодательством.</w:t>
      </w:r>
    </w:p>
    <w:p w:rsidR="00B14B76" w:rsidRPr="00277EDF" w:rsidRDefault="00B14B76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F1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7E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27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планируемом сносе</w:t>
      </w:r>
      <w:r w:rsidRPr="0027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заявитель вправе приложить к такому обращению необходимые документы и материалы в электронной форме.</w:t>
      </w:r>
    </w:p>
    <w:p w:rsidR="006843F2" w:rsidRPr="00BC5514" w:rsidRDefault="006843F2" w:rsidP="00B14B76">
      <w:pPr>
        <w:widowControl w:val="0"/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E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277ED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BC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предоставления муниципальной услуги в электронной форме </w:t>
      </w:r>
      <w:r w:rsidR="0077652D" w:rsidRPr="00BC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рассмотрены в </w:t>
      </w:r>
      <w:r w:rsidR="00BC5514" w:rsidRPr="00BC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35</w:t>
      </w:r>
      <w:r w:rsidR="00C2363E" w:rsidRPr="00BC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52D" w:rsidRPr="00BC5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регламента.</w:t>
      </w:r>
    </w:p>
    <w:p w:rsidR="00B14B76" w:rsidRPr="00B14B76" w:rsidRDefault="003F1E92" w:rsidP="00B14B7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B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02B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требовать от заявителя:</w:t>
      </w:r>
    </w:p>
    <w:p w:rsidR="00B14B76" w:rsidRPr="00B14B76" w:rsidRDefault="00B14B76" w:rsidP="003F1E9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F1E9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4B76" w:rsidRPr="00B14B76" w:rsidRDefault="007B55FC" w:rsidP="00B14B7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</w:t>
      </w:r>
      <w:proofErr w:type="gramEnd"/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</w:t>
      </w:r>
      <w:r w:rsidR="0058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8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</w:t>
      </w:r>
      <w:r w:rsidR="00583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</w:p>
    <w:p w:rsidR="00B14B76" w:rsidRPr="00B14B76" w:rsidRDefault="00FA3B9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5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оснований для отказа в приеме документов, необходимых для предоставления муниципальной услуги:</w:t>
      </w:r>
    </w:p>
    <w:p w:rsidR="007B55FC" w:rsidRPr="007B55FC" w:rsidRDefault="007B55FC" w:rsidP="007B5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5FC">
        <w:rPr>
          <w:rFonts w:ascii="Times New Roman" w:eastAsia="Calibri" w:hAnsi="Times New Roman" w:cs="Times New Roman"/>
          <w:sz w:val="24"/>
          <w:szCs w:val="24"/>
        </w:rPr>
        <w:lastRenderedPageBreak/>
        <w:t>1) отсутствие</w:t>
      </w:r>
      <w:r w:rsidR="00AC1FEE">
        <w:rPr>
          <w:rFonts w:ascii="Times New Roman" w:eastAsia="Calibri" w:hAnsi="Times New Roman" w:cs="Times New Roman"/>
          <w:sz w:val="24"/>
          <w:szCs w:val="24"/>
        </w:rPr>
        <w:t xml:space="preserve"> в уведомлении о </w:t>
      </w:r>
      <w:r w:rsidR="00CE0C9A">
        <w:rPr>
          <w:rFonts w:ascii="Times New Roman" w:eastAsia="Calibri" w:hAnsi="Times New Roman" w:cs="Times New Roman"/>
          <w:sz w:val="24"/>
          <w:szCs w:val="24"/>
        </w:rPr>
        <w:t>завершении</w:t>
      </w:r>
      <w:r w:rsidR="00AC1FEE"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CE0C9A">
        <w:rPr>
          <w:rFonts w:ascii="Times New Roman" w:eastAsia="Calibri" w:hAnsi="Times New Roman" w:cs="Times New Roman"/>
          <w:sz w:val="24"/>
          <w:szCs w:val="24"/>
        </w:rPr>
        <w:t>а</w:t>
      </w:r>
      <w:r w:rsidR="00AC1FEE">
        <w:rPr>
          <w:rFonts w:ascii="Times New Roman" w:eastAsia="Calibri" w:hAnsi="Times New Roman" w:cs="Times New Roman"/>
          <w:sz w:val="24"/>
          <w:szCs w:val="24"/>
        </w:rPr>
        <w:t xml:space="preserve"> сведений, предусмотренных</w:t>
      </w:r>
      <w:r w:rsidR="00AC1FEE" w:rsidRPr="00AC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1F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AC1FEE" w:rsidRPr="00AC1FEE">
        <w:rPr>
          <w:rFonts w:ascii="Times New Roman" w:eastAsia="Calibri" w:hAnsi="Times New Roman" w:cs="Times New Roman"/>
          <w:sz w:val="24"/>
          <w:szCs w:val="24"/>
        </w:rPr>
        <w:t>форме</w:t>
      </w:r>
      <w:r w:rsidR="00AC1FEE">
        <w:rPr>
          <w:rFonts w:ascii="Times New Roman" w:eastAsia="Calibri" w:hAnsi="Times New Roman" w:cs="Times New Roman"/>
          <w:sz w:val="24"/>
          <w:szCs w:val="24"/>
        </w:rPr>
        <w:t xml:space="preserve"> уведомления</w:t>
      </w:r>
      <w:r w:rsidR="00AC1FEE" w:rsidRPr="00AC1FEE">
        <w:rPr>
          <w:rFonts w:ascii="Times New Roman" w:eastAsia="Calibri" w:hAnsi="Times New Roman" w:cs="Times New Roman"/>
          <w:sz w:val="24"/>
          <w:szCs w:val="24"/>
        </w:rPr>
        <w:t>, утвержденной приказом Минстроя России от 24.01.2019 № 34/</w:t>
      </w:r>
      <w:proofErr w:type="spellStart"/>
      <w:proofErr w:type="gramStart"/>
      <w:r w:rsidR="00AC1FEE" w:rsidRPr="00AC1FEE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 w:rsidRPr="007B55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1FEE" w:rsidRDefault="007B55FC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C1FEE" w:rsidRP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редставление уведомления о </w:t>
      </w:r>
      <w:r w:rsidR="00CE0C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AC1FEE" w:rsidRP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CE0C9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C1FEE" w:rsidRP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AC1FEE" w:rsidRP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не соответствующих требованиям, установленным правовыми актами Российской Федерации</w:t>
      </w:r>
      <w:r w:rsidR="00AC1F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D6573" w:rsidRDefault="007D6573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D6573">
        <w:rPr>
          <w:rFonts w:ascii="Arial" w:hAnsi="Arial" w:cs="Arial"/>
          <w:color w:val="333333"/>
          <w:sz w:val="23"/>
          <w:szCs w:val="23"/>
        </w:rPr>
        <w:t xml:space="preserve"> </w:t>
      </w:r>
      <w:r w:rsidRPr="007D6573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7D6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редставление заявителем неполного комплекта документов,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</w:t>
      </w:r>
      <w:r w:rsidR="00CE0C9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пункта 11 настоящего регламента;</w:t>
      </w:r>
    </w:p>
    <w:p w:rsidR="007D6573" w:rsidRDefault="007D6573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</w:t>
      </w:r>
      <w:r w:rsidRPr="007D65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редставление заявителем документов, содержащих недостоверные и (или) противоречивые сведения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Default="00CE0C9A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65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документах присутствуют подчистки, приписки, зачеркнутые слова и иные, не оговоренные в них исправления</w:t>
      </w:r>
      <w:r w:rsid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D6573" w:rsidRPr="00B14B76" w:rsidRDefault="00CE0C9A" w:rsidP="007B55FC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</w:t>
      </w:r>
      <w:r w:rsidR="007D6573" w:rsidRP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одача уведомления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завершении</w:t>
      </w:r>
      <w:r w:rsidR="007D6573" w:rsidRP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D6573" w:rsidRP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имени заявителя не уполномоченным на то лицом</w:t>
      </w:r>
      <w:r w:rsidR="007D6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9D" w:rsidRDefault="007D6573" w:rsidP="00F456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17. 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</w:t>
      </w:r>
      <w:r w:rsid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принимается </w:t>
      </w:r>
      <w:r w:rsidR="007267E0" w:rsidRPr="00B836F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Главой поселения</w:t>
      </w:r>
      <w:r w:rsidR="00F4569D" w:rsidRPr="00B836F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после получения необходимых для предоставления </w:t>
      </w:r>
      <w:r w:rsid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 документов (сведений) с использованием межведомственного информационного взаимодействия в срок, не превышающий 5 рабочих дней со дня поступления уведомления о </w:t>
      </w:r>
      <w:r w:rsidR="00CE0C9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 сноса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представленных заявителем документов в </w:t>
      </w:r>
      <w:r w:rsid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Администрацию поселения</w:t>
      </w:r>
      <w:r w:rsidR="00F4569D"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F4569D" w:rsidRDefault="00F4569D" w:rsidP="00F4569D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18. </w:t>
      </w:r>
      <w:r w:rsidRPr="007D65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Письменное решение об отказе в приеме документов, необходимых для предоставления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Pr="007D657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оформляется по форме согласно приложению 1 к настоящему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регламенту</w:t>
      </w:r>
      <w:r w:rsidR="007267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21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65A6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Специалистом</w:t>
      </w:r>
      <w:r w:rsidR="007267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обеспечивается подготовка проекта решения об отказе в приеме документов, подписание его Главой поселения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вруч</w:t>
      </w:r>
      <w:r w:rsidR="007267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ение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(направл</w:t>
      </w:r>
      <w:r w:rsidR="007267E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ение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заявителю </w:t>
      </w:r>
      <w:r w:rsidR="00D52747" w:rsidRPr="0021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срок не позднее следующего рабочего дня со дня принятия решения об отказе в приеме документов, необходимых для предоставления 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муниципальной услуги,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способом,</w:t>
      </w:r>
      <w:r w:rsidRPr="00F4569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F4569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которым представлено </w:t>
      </w:r>
      <w:r w:rsidR="002120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уведомление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</w:t>
      </w:r>
      <w:r w:rsidR="00CE0C9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CE0C9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205E" w:rsidRDefault="00D52747" w:rsidP="0021205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19.</w:t>
      </w:r>
      <w:r w:rsidRPr="00D52747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D52747" w:rsidRDefault="00D52747" w:rsidP="0021205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основания для приостановления муниципальной услуги отсутствуют.</w:t>
      </w:r>
    </w:p>
    <w:p w:rsidR="00D52747" w:rsidRDefault="00D52747" w:rsidP="0021205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20.</w:t>
      </w:r>
      <w:r w:rsidRPr="00D52747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D5274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D52747" w:rsidRDefault="00D52747" w:rsidP="0021205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основания для отказа в предоставлении муниципальной услуги отсутствуют.</w:t>
      </w:r>
    </w:p>
    <w:p w:rsidR="00D52747" w:rsidRPr="0021205E" w:rsidRDefault="00EA2B2E" w:rsidP="0021205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21. 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B14B76" w:rsidRPr="00B14B76" w:rsidRDefault="00EA2B2E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22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Максимальное время ожидания в очереди при личной подаче заявителем документов - 15 минут.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Максимальное время ожидания в очереди при получении заявителем результата предоставления муниципальной услуги - 15 минут.</w:t>
      </w:r>
    </w:p>
    <w:p w:rsidR="00B14B76" w:rsidRPr="00B14B76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Продолжительность приема заявителей у специалиста при подаче заявления (получении документов) – не более 30 минут.</w:t>
      </w:r>
    </w:p>
    <w:p w:rsidR="00B14B76" w:rsidRPr="00B14B76" w:rsidRDefault="00B14B76" w:rsidP="00B14B76">
      <w:pPr>
        <w:tabs>
          <w:tab w:val="left" w:pos="360"/>
          <w:tab w:val="left" w:pos="720"/>
        </w:tabs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</w:t>
      </w:r>
      <w:r w:rsidR="00EA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Срок регистрации </w:t>
      </w:r>
      <w:r w:rsidR="00EA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уведомления о </w:t>
      </w:r>
      <w:r w:rsidR="00D4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завершении</w:t>
      </w:r>
      <w:r w:rsidR="00EA2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снос</w:t>
      </w:r>
      <w:r w:rsidR="00D4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день поступления.</w:t>
      </w:r>
    </w:p>
    <w:p w:rsidR="00B14B76" w:rsidRPr="00B14B76" w:rsidRDefault="00B14B76" w:rsidP="00B14B7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4B76">
        <w:rPr>
          <w:rFonts w:ascii="Times New Roman" w:eastAsia="Calibri" w:hAnsi="Times New Roman" w:cs="Times New Roman"/>
          <w:sz w:val="24"/>
          <w:szCs w:val="24"/>
        </w:rPr>
        <w:tab/>
        <w:t xml:space="preserve">    Регистрация </w:t>
      </w:r>
      <w:r w:rsidR="00EA2B2E" w:rsidRPr="00EA2B2E">
        <w:rPr>
          <w:rFonts w:ascii="Times New Roman" w:eastAsia="Calibri" w:hAnsi="Times New Roman" w:cs="Times New Roman"/>
          <w:sz w:val="24"/>
          <w:szCs w:val="24"/>
        </w:rPr>
        <w:t xml:space="preserve">уведомления о </w:t>
      </w:r>
      <w:r w:rsidR="00D40F04">
        <w:rPr>
          <w:rFonts w:ascii="Times New Roman" w:eastAsia="Calibri" w:hAnsi="Times New Roman" w:cs="Times New Roman"/>
          <w:sz w:val="24"/>
          <w:szCs w:val="24"/>
        </w:rPr>
        <w:t>завершении</w:t>
      </w:r>
      <w:r w:rsidR="00EA2B2E" w:rsidRPr="00EA2B2E"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D40F04">
        <w:rPr>
          <w:rFonts w:ascii="Times New Roman" w:eastAsia="Calibri" w:hAnsi="Times New Roman" w:cs="Times New Roman"/>
          <w:sz w:val="24"/>
          <w:szCs w:val="24"/>
        </w:rPr>
        <w:t>а</w:t>
      </w:r>
      <w:r w:rsidRPr="00B14B76">
        <w:rPr>
          <w:rFonts w:ascii="Times New Roman" w:eastAsia="Calibri" w:hAnsi="Times New Roman" w:cs="Times New Roman"/>
          <w:sz w:val="24"/>
          <w:szCs w:val="24"/>
        </w:rPr>
        <w:t>, направленно</w:t>
      </w:r>
      <w:r w:rsidR="00EA2B2E">
        <w:rPr>
          <w:rFonts w:ascii="Times New Roman" w:eastAsia="Calibri" w:hAnsi="Times New Roman" w:cs="Times New Roman"/>
          <w:sz w:val="24"/>
          <w:szCs w:val="24"/>
        </w:rPr>
        <w:t>го</w:t>
      </w:r>
      <w:r w:rsidRPr="00B14B76">
        <w:rPr>
          <w:rFonts w:ascii="Times New Roman" w:eastAsia="Calibri" w:hAnsi="Times New Roman" w:cs="Times New Roman"/>
          <w:sz w:val="24"/>
          <w:szCs w:val="24"/>
        </w:rPr>
        <w:t xml:space="preserve"> в форме электронного документа через </w:t>
      </w:r>
      <w:r w:rsidR="005E5921">
        <w:rPr>
          <w:rFonts w:ascii="Times New Roman" w:eastAsia="Calibri" w:hAnsi="Times New Roman" w:cs="Times New Roman"/>
          <w:sz w:val="24"/>
          <w:szCs w:val="24"/>
        </w:rPr>
        <w:t>Е</w:t>
      </w:r>
      <w:r w:rsidRPr="00B14B76">
        <w:rPr>
          <w:rFonts w:ascii="Times New Roman" w:eastAsia="Calibri" w:hAnsi="Times New Roman" w:cs="Times New Roman"/>
          <w:sz w:val="24"/>
          <w:szCs w:val="24"/>
        </w:rPr>
        <w:t>диный портал государственных и</w:t>
      </w:r>
      <w:r w:rsidR="00F9582C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 (функций), </w:t>
      </w:r>
      <w:r w:rsidRPr="00B14B76">
        <w:rPr>
          <w:rFonts w:ascii="Times New Roman" w:eastAsia="Calibri" w:hAnsi="Times New Roman" w:cs="Times New Roman"/>
          <w:sz w:val="24"/>
          <w:szCs w:val="24"/>
        </w:rPr>
        <w:t>осуществляется не позднее рабочего дня, следующего за днем ее поступления в Администрацию поселения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Cs w:val="24"/>
          <w:lang w:eastAsia="ru-RU"/>
        </w:rPr>
        <w:t xml:space="preserve">            </w:t>
      </w:r>
      <w:r w:rsidR="00EA2B2E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</w:r>
      <w:r w:rsidR="00F958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b75d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</w:t>
      </w:r>
      <w:r w:rsidRPr="00F9582C">
        <w:rPr>
          <w:rFonts w:ascii="Times New Roman" w:eastAsia="Calibri" w:hAnsi="Times New Roman" w:cs="Times New Roman"/>
          <w:sz w:val="24"/>
          <w:szCs w:val="24"/>
        </w:rPr>
        <w:t>Помещения для должностных лиц, осуществляющих предоставление муниципальной услуги, должны быть оборудованы табличками с указанием: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ab/>
        <w:t>а) номера кабинета;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lastRenderedPageBreak/>
        <w:tab/>
        <w:t>б) фамилии, имени, отчества</w:t>
      </w:r>
      <w:r w:rsidR="00065A6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="00065A69">
        <w:rPr>
          <w:rFonts w:ascii="Times New Roman" w:eastAsia="Calibri" w:hAnsi="Times New Roman" w:cs="Times New Roman"/>
          <w:sz w:val="24"/>
          <w:szCs w:val="24"/>
        </w:rPr>
        <w:t>последнее-при</w:t>
      </w:r>
      <w:proofErr w:type="gramEnd"/>
      <w:r w:rsidR="00065A69">
        <w:rPr>
          <w:rFonts w:ascii="Times New Roman" w:eastAsia="Calibri" w:hAnsi="Times New Roman" w:cs="Times New Roman"/>
          <w:sz w:val="24"/>
          <w:szCs w:val="24"/>
        </w:rPr>
        <w:t xml:space="preserve"> наличии)</w:t>
      </w:r>
      <w:r w:rsidRPr="00F9582C">
        <w:rPr>
          <w:rFonts w:ascii="Times New Roman" w:eastAsia="Calibri" w:hAnsi="Times New Roman" w:cs="Times New Roman"/>
          <w:sz w:val="24"/>
          <w:szCs w:val="24"/>
        </w:rPr>
        <w:t xml:space="preserve"> и должности специалиста, осуществляющего исполнение муниципальной услуги;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ab/>
        <w:t>в) режима работы.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ab/>
        <w:t>2) Рабочие места должностных лиц, предоставляющих муниципальную услугу, должны быть оборудованы телефоном, факсом, копировальным аппаратом, компьютерами и иной оргтехникой, рабочими столами и стульями, стульями для посетителей, образцами заполнения документов, снабжены бланками заявлений и канцелярскими принадлежностями.</w:t>
      </w:r>
    </w:p>
    <w:p w:rsidR="00F9582C" w:rsidRPr="00F9582C" w:rsidRDefault="00F9582C" w:rsidP="00F958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ab/>
        <w:t>3) Места информирования, предназначенные для ознакомления заявителей с информационными материалами, должны быть оборудованы информационными стендами.</w:t>
      </w:r>
    </w:p>
    <w:p w:rsidR="00F9582C" w:rsidRPr="00F9582C" w:rsidRDefault="00F9582C" w:rsidP="006C08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На информационных стендах в помещении, предназначенном для приема документов, размещается следующая информация: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а) текст административного регламента;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б) бланк заявления о предоставлении земельного участка;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в) перечень документов, необходимых для предоставления муниципальной услуги;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г) график (режим) работы, номера телефонов, адрес официального сайта и электронной почты Администрации поселения;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д) режим приема граждан и организаций;</w:t>
      </w:r>
    </w:p>
    <w:p w:rsidR="00F9582C" w:rsidRP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е) порядок получения консультаций.</w:t>
      </w:r>
    </w:p>
    <w:p w:rsidR="00F9582C" w:rsidRDefault="00F9582C" w:rsidP="00F958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2C">
        <w:rPr>
          <w:rFonts w:ascii="Times New Roman" w:eastAsia="Calibri" w:hAnsi="Times New Roman" w:cs="Times New Roman"/>
          <w:sz w:val="24"/>
          <w:szCs w:val="24"/>
        </w:rPr>
        <w:t>4) Помещения для получателей муниципальной услуги должны быть оборудованы столом с письменными принадлежностями и стульями.</w:t>
      </w:r>
    </w:p>
    <w:p w:rsidR="00D45AF8" w:rsidRPr="00B14B76" w:rsidRDefault="00FA3B96" w:rsidP="00D45A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4044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45AF8"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Информационные стенды по предоставлению муниципальной услуги должны содержать следующее:</w:t>
      </w:r>
    </w:p>
    <w:p w:rsidR="00D45AF8" w:rsidRPr="00B14B76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информацию о месте нахождения и графике работы исполнителя муниципальной услуги, почтовый и электронный адрес, адрес официального сайта </w:t>
      </w:r>
      <w:proofErr w:type="spellStart"/>
      <w:r w:rsidR="00065A6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Батурин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поселения, контактные телефоны;</w:t>
      </w:r>
    </w:p>
    <w:p w:rsidR="00D45AF8" w:rsidRPr="00B14B76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сроки предоставления муниципальной услуги;</w:t>
      </w:r>
    </w:p>
    <w:p w:rsidR="00D45AF8" w:rsidRPr="00B14B76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3)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образец заполнения заявления для получения муниципальной услуги;</w:t>
      </w:r>
    </w:p>
    <w:p w:rsidR="00D45AF8" w:rsidRPr="00B14B76" w:rsidRDefault="00D45AF8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4)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перечень документов, необходимых для предоставления муниципальной услуги.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D45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поселения осуществляет меры по обеспечению условий доступности получения муниципальной услуги для инвалидов,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включают: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возможность беспрепятственного входа в здание администрации поселения (далее – здание) и выхода из него;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содействие со стороны должностных лиц, при необходимости, инвалиду при входе в здание и выхода из него;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оборудование на прилегающей к зданию территории мест для парковки автотранспортных средств инвалидов;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сопровождение инвалидов, имеющих стойкие расстройства функции зрения и самостоятельного передвижения, по территории, прилегающей к зданию;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8)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9)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её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10) обеспечение допуска </w:t>
      </w:r>
      <w:proofErr w:type="spellStart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иного лица, владеющего жестовым языком;</w:t>
      </w:r>
    </w:p>
    <w:p w:rsidR="00D45AF8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11) обеспечение условий доступности для инвалидов по зрению официального сайта </w:t>
      </w:r>
      <w:proofErr w:type="spellStart"/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12)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13) предоставление, при необходимости, услуги по месту жительства инвалида или в дистанционном режиме;</w:t>
      </w:r>
    </w:p>
    <w:p w:rsidR="00D45AF8" w:rsidRPr="00B14B76" w:rsidRDefault="00D45AF8" w:rsidP="00D45AF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14) оказание должностными лицами администрации поселения иной необходимой инвалидам помощи    в преодолении барьеров, мешающих получению ими услуги наравне с другими лицами».</w:t>
      </w:r>
    </w:p>
    <w:p w:rsidR="00E94044" w:rsidRPr="00B14B76" w:rsidRDefault="00D45AF8" w:rsidP="00E940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E94044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порядке предоставления муниципальной услуги:</w:t>
      </w:r>
    </w:p>
    <w:p w:rsidR="00E94044" w:rsidRPr="00B14B76" w:rsidRDefault="00E94044" w:rsidP="00E9404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информирование заявителей о порядке предоставления муниципальной услуги обеспечивается уполномоченный специалист;</w:t>
      </w:r>
    </w:p>
    <w:p w:rsidR="00E94044" w:rsidRPr="00B14B76" w:rsidRDefault="00E94044" w:rsidP="00E940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FA3B96" w:rsidRPr="00B14B76" w:rsidRDefault="00FA3B96" w:rsidP="00FA3B9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2</w:t>
      </w:r>
      <w:r w:rsid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порядке получения муниципальной услуги, а также о месте нахождения, контактных телефонах (телефонах для справок), адресах электронной почты, графике работы, сведения об органах и организациях, участвующих в предоставлении муниципальной услуги или являющихся источником получения информации, заявитель может получить: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 при обращении к уполномоченному специалисту;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контактному телефону в часы работы Администрации поселения;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электронного обращения на адрес электронной почты;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на официальном сайте </w:t>
      </w:r>
      <w:proofErr w:type="spellStart"/>
      <w:r w:rsidR="00065A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B14B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стендах в здании Администрации поселения;</w:t>
      </w:r>
    </w:p>
    <w:p w:rsidR="00FA3B9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Pr="00020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</w:t>
      </w:r>
      <w:r w:rsidR="001D77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  <w:r w:rsidRPr="00020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портал</w:t>
      </w:r>
      <w:r w:rsidR="001D77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205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государственных и муниципальных услуг (функций);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A3B96" w:rsidRPr="00B14B76" w:rsidRDefault="00FA3B96" w:rsidP="00FA3B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обращении в МФЦ при наличии договора о взаимодействии                                     с Администрацией поселения. </w:t>
      </w:r>
    </w:p>
    <w:p w:rsidR="00B14B76" w:rsidRPr="00B14B76" w:rsidRDefault="00FA3B96" w:rsidP="00D45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предоставления муниципальной услуги в многофункциональных центрах:</w:t>
      </w:r>
    </w:p>
    <w:p w:rsidR="00B14B76" w:rsidRPr="00B14B76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прием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взаимодействии;</w:t>
      </w:r>
    </w:p>
    <w:p w:rsidR="00B14B76" w:rsidRPr="00B14B76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в МФЦ осуществляется прием, и выдача документов только при личном обращении заявителя (его представителя);</w:t>
      </w:r>
    </w:p>
    <w:p w:rsidR="00B14B76" w:rsidRPr="00B14B76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прием заявителей специалистами МФЦ осуществляется в соответствии с графиком (режимом) работы МФЦ;</w:t>
      </w:r>
    </w:p>
    <w:p w:rsidR="00B14B76" w:rsidRPr="00B14B76" w:rsidRDefault="00B14B76" w:rsidP="00B14B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4)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поселения.</w:t>
      </w:r>
    </w:p>
    <w:p w:rsidR="00B14B76" w:rsidRPr="00B14B76" w:rsidRDefault="00B14B76" w:rsidP="00B14B76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38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являющиеся результатом предоставления муниципальной услуги, направляются в МФЦ для выдачи заявителю, если иной способ получения не указан заявителем, не позднее чем через 3 рабочих дня со дня принятия решения.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4B76" w:rsidRPr="00014280" w:rsidRDefault="00B14B76" w:rsidP="00014280">
      <w:pPr>
        <w:pStyle w:val="aff1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14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77652D">
        <w:rPr>
          <w:rFonts w:ascii="Times New Roman" w:hAnsi="Times New Roman"/>
          <w:b/>
          <w:sz w:val="24"/>
          <w:szCs w:val="24"/>
          <w:shd w:val="clear" w:color="auto" w:fill="FFFFFF"/>
        </w:rPr>
        <w:t>процедур в электронной форме</w:t>
      </w:r>
      <w:r w:rsidRPr="00014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а также особенности выполнения администрати</w:t>
      </w:r>
      <w:r w:rsidR="00F038FC" w:rsidRPr="00014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вных процедур </w:t>
      </w:r>
      <w:r w:rsidRPr="00014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 многофункциональн</w:t>
      </w:r>
      <w:r w:rsidR="00F038FC" w:rsidRPr="0001428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ом центре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left="157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14B76" w:rsidRPr="00B14B76" w:rsidRDefault="00EA2B2E" w:rsidP="00B14B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</w:t>
      </w:r>
      <w:r w:rsidR="00B14B76"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EA2B2E" w:rsidRPr="00EA2B2E" w:rsidRDefault="00014280" w:rsidP="00EA2B2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1)</w:t>
      </w:r>
      <w:r w:rsidR="00B14B76" w:rsidRPr="00B14B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рием (получение) и регистрация уведомления о </w:t>
      </w:r>
      <w:r w:rsidR="00D40F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завершении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снос</w:t>
      </w:r>
      <w:r w:rsidR="00D40F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иных документов, необходимых для предоставления </w:t>
      </w:r>
      <w:r w:rsid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услуги, направление межведомственных запросов</w:t>
      </w:r>
      <w:r w:rsid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EA2B2E" w:rsidRPr="00EA2B2E" w:rsidRDefault="00EA2B2E" w:rsidP="00EA2B2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бработка документов (информации), необходимых для предоставления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услуги, в том числе полученных с использованием межведомственного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информационного взаимодействия;</w:t>
      </w:r>
    </w:p>
    <w:p w:rsidR="00580596" w:rsidRDefault="00EA2B2E" w:rsidP="00EA2B2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ормирование результата предоставления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услуги</w:t>
      </w:r>
      <w:r w:rsidR="0058059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2B2E" w:rsidRPr="00EA2B2E" w:rsidRDefault="00EA2B2E" w:rsidP="00EA2B2E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ыдача (направление) заявителю документов, подтверждающих предоставление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муниципальной</w:t>
      </w:r>
      <w:r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услуги.</w:t>
      </w:r>
    </w:p>
    <w:p w:rsidR="00B14B76" w:rsidRPr="00014280" w:rsidRDefault="00B14B76" w:rsidP="000142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 w:rsidR="00006C2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 w:rsidRPr="00B14B7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рием (получение) и регистрация уведомления о </w:t>
      </w:r>
      <w:r w:rsidR="00D40F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завершении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снос</w:t>
      </w:r>
      <w:r w:rsidR="00D40F0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</w:t>
      </w:r>
      <w:r w:rsidR="00EA2B2E" w:rsidRPr="00EA2B2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направление межведомственных запросов</w:t>
      </w:r>
      <w:r w:rsidR="00D35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Основанием для начала адми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процедуры является поступление в Администрацию поселения уведомления о </w:t>
      </w:r>
      <w:r w:rsidR="00D40F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D40F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A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2)</w:t>
      </w:r>
      <w:r w:rsidRPr="00B14B7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Уполномоченным </w:t>
      </w:r>
      <w:r w:rsidR="001027F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должностным лицом</w:t>
      </w:r>
      <w:r w:rsidRPr="00B14B7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, о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тветственным за выполнение административной процедуры, является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инженер-землеустроитель</w:t>
      </w:r>
      <w:r w:rsidRPr="00B14B7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3) </w:t>
      </w:r>
      <w:r w:rsidR="00CD48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Инженер-землеустроитель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4B76" w:rsidRPr="00B14B76" w:rsidRDefault="00B14B76" w:rsidP="00B14B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а) 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</w:t>
      </w:r>
      <w:r w:rsidR="00D40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рием и регистрацию уведомления о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D40F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предоставления муниципальной услуги,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 входящих документов в день поступления до</w:t>
      </w:r>
      <w:r w:rsidR="001027F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кументов;</w:t>
      </w:r>
    </w:p>
    <w:p w:rsid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14B7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 б) </w:t>
      </w:r>
      <w:r w:rsidR="001027FE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проводит проверку наличия документов, указанных в подпункте 1 пункта 11 настоящего регламента</w:t>
      </w:r>
      <w:r w:rsidR="001027F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006C26" w:rsidRDefault="001027FE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в)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ри выявлении оснований для отказа в приеме документов, необходимых для предоставления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предусмотренных пунктом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16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егламента, осуществляет подготовку </w:t>
      </w:r>
      <w:r w:rsidR="002836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проекта 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письменного решения об отказе в приеме документов,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необходимых для предоставления муниципальной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</w:t>
      </w:r>
      <w:r w:rsidR="002836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 его подписание Главой поселения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выда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 (направляет)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заявителю в порядке, установленном пунктом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18 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настоящего </w:t>
      </w:r>
      <w:r w:rsid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006C26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егламента.</w:t>
      </w:r>
    </w:p>
    <w:p w:rsidR="00006C26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ри отсутствии оснований для отказа в приеме документов, необходимых для предоставления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 услуги</w:t>
      </w:r>
      <w:r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</w:t>
      </w:r>
      <w:r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ормирует комплект документов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представленных заявителем;</w:t>
      </w:r>
    </w:p>
    <w:p w:rsidR="00F75DD1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д) </w:t>
      </w:r>
      <w:r w:rsidR="001027F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непредставления заявителем документов</w:t>
      </w:r>
      <w:r w:rsid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указанных в подпункте 2 пункта 11 настоящего регламента, формирует межведомственный запрос</w:t>
      </w:r>
      <w:r w:rsidR="00F75DD1" w:rsidRPr="00F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органы (организации), участвующие в предоставлении муниципальной услуги</w:t>
      </w:r>
      <w:r w:rsid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Межведомственный запрос формируется и направляется в форме электронного документа, </w:t>
      </w:r>
      <w:r w:rsidR="00F75DD1" w:rsidRPr="00F75DD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подписанного </w:t>
      </w:r>
      <w:hyperlink r:id="rId12" w:history="1">
        <w:r w:rsidR="00F75DD1" w:rsidRPr="00F75DD1">
          <w:rPr>
            <w:rStyle w:val="ae"/>
            <w:rFonts w:ascii="Times New Roman CYR" w:eastAsia="Times New Roman" w:hAnsi="Times New Roman CYR" w:cs="Times New Roman CYR"/>
            <w:bCs/>
            <w:color w:val="auto"/>
            <w:sz w:val="24"/>
            <w:szCs w:val="24"/>
            <w:u w:val="none"/>
            <w:lang w:eastAsia="ru-RU"/>
          </w:rPr>
          <w:t>электронной подписью</w:t>
        </w:r>
      </w:hyperlink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по каналам системы </w:t>
      </w:r>
      <w:r w:rsidR="00F75DD1" w:rsidRPr="00F75DD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межведомственного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электронного взаимодействия (далее -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СМЭВ).</w:t>
      </w:r>
      <w:r w:rsid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  <w:r w:rsid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Межведомственный запрос в бумажном виде заполняется в соответствии с требованиями, </w:t>
      </w:r>
      <w:r w:rsid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установленными Законом № 210-ФЗ;</w:t>
      </w:r>
    </w:p>
    <w:p w:rsidR="00CE44D5" w:rsidRPr="00CE44D5" w:rsidRDefault="00F75DD1" w:rsidP="00CE44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CE44D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</w:t>
      </w:r>
      <w:r w:rsidR="00CE44D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со дня</w:t>
      </w:r>
      <w:r w:rsidR="00CE44D5" w:rsidRPr="00CE44D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поступления уведомления о 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CE44D5" w:rsidRPr="00CE44D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CE44D5" w:rsidRPr="00CE44D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представленных заявителем документов в Администрацию поселения.</w:t>
      </w:r>
    </w:p>
    <w:p w:rsidR="00F75DD1" w:rsidRPr="00F75DD1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5)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езультатом выполнения административной процедуры является:</w:t>
      </w:r>
    </w:p>
    <w:p w:rsidR="00F75DD1" w:rsidRPr="00F75DD1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рием (получение) и регистрация уведомления о 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направление межведомственных запросов.</w:t>
      </w:r>
    </w:p>
    <w:p w:rsidR="00F75DD1" w:rsidRPr="00F75DD1" w:rsidRDefault="00006C26" w:rsidP="00F75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тказ в приеме документов, необходимых для предоставления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муниципальной </w:t>
      </w:r>
      <w:r w:rsidR="00F75DD1" w:rsidRPr="00F75DD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услуги.</w:t>
      </w:r>
    </w:p>
    <w:p w:rsid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32. О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бработка документов (информации), необходимых для предоставления муниципальной услуги, в том числе полученных с использованием межведомственного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информационного взаимодействия:</w:t>
      </w:r>
    </w:p>
    <w:p w:rsidR="00006C26" w:rsidRP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Основанием начала выполнения административной процедуры является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наличие сформированного 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комплекта документов, представленных заявителем.</w:t>
      </w:r>
    </w:p>
    <w:p w:rsidR="00006C26" w:rsidRP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Должностным лицом, ответственным за выполнение административной процедуры является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инженер-землеустроитель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06C26" w:rsidRP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Инженер-землеустроитель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а основании анализа сведений, содержащихся в уведомлении о 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устанавливает наличие права заявителя на предоставление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 услуги;</w:t>
      </w:r>
    </w:p>
    <w:p w:rsid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ормирует дело по объ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екту капитального строительства;</w:t>
      </w:r>
    </w:p>
    <w:p w:rsidR="00006C26" w:rsidRPr="005F3695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5F3695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беспечивает направление уведомления о </w:t>
      </w:r>
      <w:r w:rsidR="00D40F04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D40F04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5F3695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в </w:t>
      </w:r>
      <w:r w:rsidR="00580596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региональной </w:t>
      </w:r>
      <w:r w:rsidR="00BF789C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ИСОГД</w:t>
      </w:r>
      <w:r w:rsidR="005C2758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уведомляет об этом орган регионального государственного строительного надзора</w:t>
      </w:r>
      <w:r w:rsidR="00BF789C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r w:rsidR="005F369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существляет подготовку проекта информационного пись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ма о направлении уведомления о завершении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D40F0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</w:t>
      </w:r>
      <w:proofErr w:type="gramStart"/>
      <w:r w:rsid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региональной ИСОГД</w:t>
      </w:r>
      <w:r w:rsidR="000B1E27" w:rsidRP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 форме согласно приложению 2 к настоящему регламенту</w:t>
      </w:r>
      <w:r w:rsid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006C26" w:rsidRPr="00006C26" w:rsidRDefault="00051968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г)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ри выявлении оснований для отказа в приеме документов, необходимых для предоставления </w:t>
      </w:r>
      <w:r w:rsidR="005809C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предусмотренных пунктом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16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егламента, на основании анализа сведений, содержащихся в уведомлении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в представленных заявителем документах и в документах и информации, полученных от органов и организаций в результате межведомственного информационного взаимодействия, осуществляет подготовку проекта решения об отказе в приеме документов, необходимых для предоставления</w:t>
      </w:r>
      <w:proofErr w:type="gramEnd"/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муниципальной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услуги, </w:t>
      </w:r>
      <w:proofErr w:type="gramStart"/>
      <w:r w:rsidR="002836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обеспечивает</w:t>
      </w:r>
      <w:proofErr w:type="gramEnd"/>
      <w:r w:rsidR="002836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подписывает его</w:t>
      </w:r>
      <w:r w:rsidR="002836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Главой поселения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выда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(направл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яет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 заявителю в порядке, установленном пунктом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18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настоящего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</w:t>
      </w:r>
      <w:r w:rsidR="00006C26"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егламента.</w:t>
      </w:r>
    </w:p>
    <w:p w:rsidR="00006C26" w:rsidRP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4 рабочих дня.</w:t>
      </w:r>
    </w:p>
    <w:p w:rsidR="00006C26" w:rsidRPr="00006C26" w:rsidRDefault="00006C26" w:rsidP="00006C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Результатом выполнения административной процедуры является направление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</w:t>
      </w:r>
      <w:r w:rsidRP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размещения в </w:t>
      </w:r>
      <w:r w:rsidR="00346FBE" w:rsidRP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 ИСОГД</w:t>
      </w:r>
      <w:r w:rsidRP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r w:rsidR="005C2758" w:rsidRPr="00D45AF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уведомление об этом органа регионального государственного строительного надзора,</w:t>
      </w:r>
      <w:r w:rsidR="005C2758" w:rsidRPr="005C275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подготовка проекта информационного письма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в </w:t>
      </w:r>
      <w:r w:rsid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 ИСОГД</w:t>
      </w:r>
      <w:r w:rsidRPr="00051968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либо выдача (направление) заявителю решения об отказе в приеме документов, необходимых для предоставления</w:t>
      </w:r>
      <w:r w:rsid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муниципальной</w:t>
      </w:r>
      <w:r w:rsidRPr="00006C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услуги.</w:t>
      </w:r>
      <w:proofErr w:type="gramEnd"/>
    </w:p>
    <w:p w:rsidR="00051968" w:rsidRPr="00346FBE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33. Ф</w:t>
      </w: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ормирование результата предоставления муниципальной услуги</w:t>
      </w:r>
      <w:r w:rsidRPr="00346FB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045A94" w:rsidRPr="00580596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1) </w:t>
      </w: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Основанием начала выполнения административной процедуры является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наличие</w:t>
      </w:r>
      <w:r w:rsidRPr="00283658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P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проекта информационного письма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</w:t>
      </w:r>
      <w:r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размещения </w:t>
      </w:r>
      <w:proofErr w:type="gramStart"/>
      <w:r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346FBE"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 ИСОГД</w:t>
      </w:r>
      <w:r w:rsidR="00045A94"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580596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Должностным лицом, ответственным за выполнение административной процедуры, является 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поселения</w:t>
      </w:r>
      <w:r w:rsidR="0058059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7560A4" w:rsidRDefault="00051968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Глава поселения</w:t>
      </w:r>
      <w:r w:rsid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051968" w:rsidRPr="007560A4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подписывает информационное письмо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</w:t>
      </w:r>
      <w:r w:rsidR="00051968"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размещения в </w:t>
      </w:r>
      <w:proofErr w:type="gramStart"/>
      <w:r w:rsidR="00580596"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</w:t>
      </w:r>
      <w:proofErr w:type="gramEnd"/>
      <w:r w:rsidR="00580596"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ИСОГД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051968" w:rsidRPr="00051968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</w:t>
      </w:r>
      <w:r w:rsidR="00BF7F6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переда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информационно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письм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</w:t>
      </w:r>
      <w:proofErr w:type="gramStart"/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ИСОГД</w:t>
      </w:r>
      <w:r w:rsidR="00051968" w:rsidRPr="00045A94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="00CD48FB" w:rsidRPr="00CD48FB">
        <w:rPr>
          <w:rFonts w:ascii="Times New Roman CYR" w:eastAsia="Times New Roman" w:hAnsi="Times New Roman CYR" w:cs="Times New Roman CYR"/>
          <w:color w:val="000000" w:themeColor="text1"/>
          <w:sz w:val="24"/>
          <w:szCs w:val="24"/>
          <w:lang w:eastAsia="ru-RU"/>
        </w:rPr>
        <w:t>уполномоченному</w:t>
      </w:r>
      <w:r w:rsidR="00CD48FB"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  <w:t xml:space="preserve">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специалисту 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выдачи (направления)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заявителю 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документов, подтверждающих предоставление 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муниципальной 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услуги, в течение одного рабочего дня со дня оформления такого информационного письма.</w:t>
      </w:r>
    </w:p>
    <w:p w:rsidR="00051968" w:rsidRPr="00051968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день.</w:t>
      </w:r>
    </w:p>
    <w:p w:rsidR="00051968" w:rsidRPr="00045A94" w:rsidRDefault="007560A4" w:rsidP="000519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Результатом выполнения адми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нистративной процедуры является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одписание информационного письма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051968" w:rsidRPr="0005196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региональной ИСОГД.</w:t>
      </w:r>
    </w:p>
    <w:p w:rsidR="00045A94" w:rsidRPr="00045A9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34. </w:t>
      </w:r>
      <w:r w:rsidRPr="00045A9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Выдача (направление) заявителю документов, подтверждающих предоставление </w:t>
      </w:r>
      <w:r w:rsidR="005809CF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муниципальной</w:t>
      </w:r>
      <w:r w:rsidRPr="00045A94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услуги</w:t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:</w:t>
      </w:r>
    </w:p>
    <w:p w:rsidR="00045A94" w:rsidRPr="00045A9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Основанием начала выполнения административной процедуры является получение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уполномоченным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специалистом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подписанного Главой поселения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информационного письма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</w:t>
      </w:r>
      <w:proofErr w:type="gramStart"/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 ИСОГД.</w:t>
      </w:r>
    </w:p>
    <w:p w:rsidR="00045A94" w:rsidRPr="00045A9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Должностным лицом, ответственным за выполнение административной процедуры, является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инженер-землеустроитель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45A94" w:rsidRPr="00045A9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CD48F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Инженер-землеустроитель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вы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дает (направляет) заявителю информационное письмо о направлен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ии уведомления о завершении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размещения в </w:t>
      </w:r>
      <w:r w:rsid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региональной ИСОГД </w:t>
      </w:r>
      <w:r w:rsidR="004029D9" w:rsidRPr="00402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способом, которым представлено уведомление</w:t>
      </w:r>
      <w:r w:rsidR="00402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="00402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="004029D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045A94" w:rsidRPr="00045A9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Максимальный срок выполнения административной процедуры составляет один рабочий день.</w:t>
      </w:r>
    </w:p>
    <w:p w:rsidR="00045A94" w:rsidRPr="007560A4" w:rsidRDefault="00045A94" w:rsidP="00045A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Результатом административной процедуры является выдача (направление) заявителю информационного письма о направлении уведомления о 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завершении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снос</w:t>
      </w:r>
      <w:r w:rsidR="000B1E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045A9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</w:t>
      </w:r>
      <w:r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размещения </w:t>
      </w:r>
      <w:proofErr w:type="gramStart"/>
      <w:r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proofErr w:type="gramEnd"/>
      <w:r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560A4"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региональной ИСОГД</w:t>
      </w:r>
      <w:r w:rsidRPr="007560A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B14B76" w:rsidRPr="00B14B76" w:rsidRDefault="00B14B76" w:rsidP="00B14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           3</w:t>
      </w:r>
      <w:r w:rsidR="004029D9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5</w:t>
      </w:r>
      <w:r w:rsidRPr="00B14B76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. 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выполнения административных процедур </w:t>
      </w:r>
      <w:r w:rsidRPr="00C236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особенности выполнения административных процедур в 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4B76" w:rsidRPr="00B14B76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1) 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направленное через Единый портал государственных и муниципальных услуг (функций), должно быть подписано электронной подписью в соответствии с положениями статей 21.1 и 21.2 </w:t>
      </w:r>
      <w:r w:rsid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№ 210-ФЗ и иных законодательных актов Российской Федерации.</w:t>
      </w:r>
      <w:r w:rsidRPr="00B14B76">
        <w:rPr>
          <w:rFonts w:ascii="Times New Roman" w:eastAsia="Calibri" w:hAnsi="Times New Roman" w:cs="Times New Roman"/>
          <w:sz w:val="24"/>
          <w:szCs w:val="24"/>
        </w:rPr>
        <w:tab/>
      </w:r>
    </w:p>
    <w:p w:rsidR="00B14B76" w:rsidRPr="00B14B76" w:rsidRDefault="00B14B76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2) При представлении 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B14B76" w:rsidRPr="00B14B76" w:rsidRDefault="00B14B76" w:rsidP="00B14B7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</w:t>
      </w:r>
      <w:r w:rsid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 (функций)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76" w:rsidRPr="00B14B76" w:rsidRDefault="00437349" w:rsidP="00B14B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B14B76" w:rsidRPr="00B14B76" w:rsidRDefault="00B14B76" w:rsidP="00B14B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а) ознакомления с формами 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B14B76" w:rsidRPr="00B14B76" w:rsidRDefault="004029D9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б) представления уведомления о 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снос</w:t>
      </w:r>
      <w:r w:rsidR="000B1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форме; </w:t>
      </w:r>
    </w:p>
    <w:p w:rsidR="00B14B76" w:rsidRPr="00B14B76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 осуществления мониторинга хода предоставления муниципальной услуги;</w:t>
      </w:r>
    </w:p>
    <w:p w:rsidR="00B14B76" w:rsidRPr="00B14B76" w:rsidRDefault="00B14B76" w:rsidP="00B14B76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г) получения результата муниципальной услуги.</w:t>
      </w:r>
    </w:p>
    <w:p w:rsidR="00B14B76" w:rsidRPr="00B14B76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4) </w:t>
      </w:r>
      <w:r w:rsidR="004029D9">
        <w:rPr>
          <w:rFonts w:ascii="Times New Roman" w:eastAsia="Calibri" w:hAnsi="Times New Roman" w:cs="Times New Roman"/>
          <w:kern w:val="2"/>
          <w:sz w:val="24"/>
          <w:szCs w:val="24"/>
        </w:rPr>
        <w:t xml:space="preserve">Регистрация уведомления о </w:t>
      </w:r>
      <w:r w:rsidR="000B1E27">
        <w:rPr>
          <w:rFonts w:ascii="Times New Roman" w:eastAsia="Calibri" w:hAnsi="Times New Roman" w:cs="Times New Roman"/>
          <w:kern w:val="2"/>
          <w:sz w:val="24"/>
          <w:szCs w:val="24"/>
        </w:rPr>
        <w:t>завершении</w:t>
      </w:r>
      <w:r w:rsidR="004029D9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снос</w:t>
      </w:r>
      <w:r w:rsidR="000B1E27">
        <w:rPr>
          <w:rFonts w:ascii="Times New Roman" w:eastAsia="Calibri" w:hAnsi="Times New Roman" w:cs="Times New Roman"/>
          <w:kern w:val="2"/>
          <w:sz w:val="24"/>
          <w:szCs w:val="24"/>
        </w:rPr>
        <w:t>а</w:t>
      </w:r>
      <w:r w:rsidRPr="00B14B76">
        <w:rPr>
          <w:rFonts w:ascii="Times New Roman" w:eastAsia="Calibri" w:hAnsi="Times New Roman" w:cs="Times New Roman"/>
          <w:kern w:val="2"/>
          <w:sz w:val="24"/>
          <w:szCs w:val="24"/>
        </w:rPr>
        <w:t>, направленно</w:t>
      </w:r>
      <w:r w:rsidR="004029D9">
        <w:rPr>
          <w:rFonts w:ascii="Times New Roman" w:eastAsia="Calibri" w:hAnsi="Times New Roman" w:cs="Times New Roman"/>
          <w:kern w:val="2"/>
          <w:sz w:val="24"/>
          <w:szCs w:val="24"/>
        </w:rPr>
        <w:t>го</w:t>
      </w:r>
      <w:r w:rsidRPr="00B14B7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в форме электронного документа через Единый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="000B1E27">
        <w:rPr>
          <w:rFonts w:ascii="Times New Roman" w:eastAsia="Calibri" w:hAnsi="Times New Roman" w:cs="Times New Roman"/>
          <w:kern w:val="2"/>
          <w:sz w:val="24"/>
          <w:szCs w:val="24"/>
        </w:rPr>
        <w:t>А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дминистрацию поселения.</w:t>
      </w:r>
    </w:p>
    <w:p w:rsidR="00B14B76" w:rsidRPr="00B14B76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случае поступления </w:t>
      </w:r>
      <w:r w:rsidR="004029D9" w:rsidRPr="004029D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уведомления о </w:t>
      </w:r>
      <w:r w:rsidR="000B1E2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завершении</w:t>
      </w:r>
      <w:r w:rsidR="004029D9" w:rsidRPr="004029D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снос</w:t>
      </w:r>
      <w:r w:rsidR="000B1E2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</w:t>
      </w:r>
      <w:r w:rsidR="004029D9" w:rsidRPr="004029D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</w:t>
      </w:r>
      <w:r w:rsidR="004029D9" w:rsidRPr="004029D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уведомления о </w:t>
      </w:r>
      <w:r w:rsidR="000B1E2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завершении</w:t>
      </w:r>
      <w:r w:rsidR="004029D9" w:rsidRPr="004029D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снос</w:t>
      </w:r>
      <w:r w:rsidR="000B1E27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</w:p>
    <w:p w:rsidR="00B14B76" w:rsidRPr="00B14B76" w:rsidRDefault="00B14B76" w:rsidP="00B14B76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В случае подачи </w:t>
      </w:r>
      <w:r w:rsidR="00DE480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уведомления о завершении сноса</w:t>
      </w:r>
      <w:r w:rsidRPr="00B14B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случае подачи документов в администрацию поселения посредством МФЦ специалист МФЦ, осуществляющий прием документов, представленных для получения муниципальной услуги, выполняет следующие действия: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определяет предмет обращения;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проводит проверку полномочий лица, подающего документы;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проводит проверку правильности заполнения запроса;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заверяет электронное дело своей </w:t>
      </w:r>
      <w:hyperlink r:id="rId13" w:history="1">
        <w:r w:rsidRPr="00CD48F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направляет копии до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 и реестр документов в 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дминистрацию поселения: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(в составе пакетов электронных дел) в течение 1 рабочего дня со дня обращения заявителя в МФЦ;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специалист МФЦ выдает заявителю расписку в приеме документов.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2223"/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 указании заявителем места получения ответа (результата предоставления муниципальной услуги) посредством МФЦ д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олжностное лицо 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поселения,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1"/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настоящем пункте документы направляются в МФЦ не позднее двух рабочих дней до окончания срока предоставления муниципальной услуги.</w:t>
      </w:r>
    </w:p>
    <w:p w:rsidR="00B14B76" w:rsidRPr="00B14B76" w:rsidRDefault="00B14B76" w:rsidP="00B14B76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МФЦ, ответственный за выдачу документов, полученных от </w:t>
      </w:r>
      <w:r w:rsid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поселения по результатам рассмотрения представленных заявителем документов, в день их получения от 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поселения 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</w:p>
    <w:p w:rsidR="00B14B76" w:rsidRPr="00B14B76" w:rsidRDefault="00B14B76" w:rsidP="00B14B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Формы контроля исполнения административного регламента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над полнотой и качеством предоставления муниципальной услуги включает в себя проведение проверок, выявление и устранение нарушений прав потребителей муниципальной услуги.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Текущий контроль по соблюдению последовательности действий, определенных административными процедурами по предоставлению муниципальной услуги, и принятием решений осущест</w:t>
      </w:r>
      <w:r w:rsid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Г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Периодичность осуществления тек</w:t>
      </w:r>
      <w:r w:rsid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ущего контроля устанавливается Г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лавой поселения.</w:t>
      </w:r>
    </w:p>
    <w:p w:rsidR="00B14B76" w:rsidRPr="00B14B76" w:rsidRDefault="004029D9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B14B76"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проверок может носить плановый (осуществляться на основании утвержденных планов) и внеплановый характер (осуществляться по конкретному обращению потребителя муниципальной услуги).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4B7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результатам проведенных проверок, в случае выявления нарушений,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B14B76" w:rsidRPr="00B14B76" w:rsidRDefault="00B14B76" w:rsidP="00B14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349" w:rsidRPr="00437349" w:rsidRDefault="00437349" w:rsidP="004373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7349">
        <w:rPr>
          <w:rFonts w:ascii="Times New Roman" w:eastAsia="Calibri" w:hAnsi="Times New Roman" w:cs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37349" w:rsidRPr="00437349" w:rsidRDefault="00437349" w:rsidP="004373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349" w:rsidRPr="00437349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может обратиться с </w:t>
      </w: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жалобой</w:t>
      </w:r>
      <w:proofErr w:type="gramEnd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следующих случаях:</w:t>
      </w:r>
    </w:p>
    <w:p w:rsidR="00437349" w:rsidRPr="00437349" w:rsidRDefault="00437349" w:rsidP="004373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Томской области, муниципальными правовыми актами для предоставления муниципальной услуги, у заявителя;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Томской области, муниципальными правовыми актами;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ними иными нормативными правовыми актами Российской Федерации, законами и иными нормативными правовыми актами Томской области, муниципальными правовыми актами;</w:t>
      </w:r>
      <w:proofErr w:type="gramEnd"/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дпунктах 2, 5, 7, 9, 10 пункта 4</w:t>
      </w:r>
      <w:r w:rsidR="004029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F044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4" w:anchor="dst100354" w:history="1">
        <w:r w:rsidRPr="0043734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частью 1.3 статьи 16</w:t>
        </w:r>
      </w:hyperlink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2010</w:t>
      </w:r>
      <w:proofErr w:type="gramEnd"/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услуг».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0443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734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Обжалование решений и действий (бездействия) органа, предоставляющего муниципальную услугу, должностных лиц органа, предоставившего муниципальную услугу, муниципальных служащих, предоставляющих муниципальную услугу, осуществляется в порядке, установленном главой 2.1 Федерального закона от 27 июля 2010 года № 210-ФЗ «Об организации предоставления государственных и муниципальных услуг».</w:t>
      </w: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349" w:rsidRPr="00437349" w:rsidRDefault="00437349" w:rsidP="004373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4B76" w:rsidRPr="00B14B76" w:rsidRDefault="00B14B76" w:rsidP="00B14B7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D67616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4801" w:rsidRDefault="00DE4801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616" w:rsidRDefault="00D67616" w:rsidP="004373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443A" w:rsidRPr="00F0443A" w:rsidRDefault="00A265A8" w:rsidP="00F0443A">
      <w:pPr>
        <w:spacing w:after="160" w:line="259" w:lineRule="auto"/>
        <w:ind w:left="495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Приложение</w:t>
      </w:r>
      <w:r w:rsidR="00F0443A" w:rsidRPr="00BC5514">
        <w:rPr>
          <w:rFonts w:ascii="Times New Roman" w:eastAsia="Calibri" w:hAnsi="Times New Roman" w:cs="Times New Roman"/>
        </w:rPr>
        <w:t xml:space="preserve"> </w:t>
      </w:r>
      <w:r w:rsidR="00F0443A" w:rsidRPr="00F0443A">
        <w:rPr>
          <w:rFonts w:ascii="Times New Roman" w:eastAsia="Calibri" w:hAnsi="Times New Roman" w:cs="Times New Roman"/>
        </w:rPr>
        <w:t>1</w:t>
      </w:r>
    </w:p>
    <w:p w:rsidR="00F0443A" w:rsidRPr="00F0443A" w:rsidRDefault="00F0443A" w:rsidP="00BC55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Кому: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Почтовый адрес: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F0443A" w:rsidRPr="00F0443A" w:rsidRDefault="00F0443A" w:rsidP="00BC5514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F0443A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F0443A" w:rsidRPr="00F0443A" w:rsidRDefault="00F0443A" w:rsidP="00BC55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F0443A">
        <w:rPr>
          <w:rFonts w:ascii="Times New Roman" w:eastAsia="Calibri" w:hAnsi="Times New Roman" w:cs="Times New Roman"/>
          <w:sz w:val="24"/>
          <w:szCs w:val="24"/>
        </w:rPr>
        <w:t>(дата)</w:t>
      </w:r>
    </w:p>
    <w:p w:rsidR="00F0443A" w:rsidRPr="00F0443A" w:rsidRDefault="00F0443A" w:rsidP="00F04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43A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F0443A" w:rsidRPr="00F0443A" w:rsidRDefault="00F0443A" w:rsidP="00F04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443A">
        <w:rPr>
          <w:rFonts w:ascii="Times New Roman" w:eastAsia="Calibri" w:hAnsi="Times New Roman" w:cs="Times New Roman"/>
          <w:b/>
          <w:sz w:val="24"/>
          <w:szCs w:val="24"/>
        </w:rPr>
        <w:t>об отказе в приеме документов, необходимых для предоставления</w:t>
      </w:r>
    </w:p>
    <w:p w:rsidR="00F0443A" w:rsidRDefault="00F0443A" w:rsidP="00F04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муниципальной</w:t>
      </w:r>
      <w:r w:rsidRPr="00F0443A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F0443A" w:rsidRPr="00F0443A" w:rsidRDefault="00F0443A" w:rsidP="00F044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Настоящим подтверждается, что при приеме уведомления о </w:t>
      </w:r>
      <w:r w:rsidR="00DE4801">
        <w:rPr>
          <w:rFonts w:ascii="Times New Roman" w:eastAsia="Calibri" w:hAnsi="Times New Roman" w:cs="Times New Roman"/>
          <w:sz w:val="24"/>
          <w:szCs w:val="24"/>
        </w:rPr>
        <w:t>завершении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>снос</w:t>
      </w:r>
      <w:r w:rsidR="00DE4801">
        <w:rPr>
          <w:rFonts w:ascii="Times New Roman" w:eastAsia="Calibri" w:hAnsi="Times New Roman" w:cs="Times New Roman"/>
          <w:sz w:val="24"/>
          <w:szCs w:val="24"/>
        </w:rPr>
        <w:t>а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объекта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>капитального строительства (далее - уведомление 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801">
        <w:rPr>
          <w:rFonts w:ascii="Times New Roman" w:eastAsia="Calibri" w:hAnsi="Times New Roman" w:cs="Times New Roman"/>
          <w:sz w:val="24"/>
          <w:szCs w:val="24"/>
        </w:rPr>
        <w:t>завершении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DE4801">
        <w:rPr>
          <w:rFonts w:ascii="Times New Roman" w:eastAsia="Calibri" w:hAnsi="Times New Roman" w:cs="Times New Roman"/>
          <w:sz w:val="24"/>
          <w:szCs w:val="24"/>
        </w:rPr>
        <w:t>а</w:t>
      </w:r>
      <w:r w:rsidRPr="00F0443A">
        <w:rPr>
          <w:rFonts w:ascii="Times New Roman" w:eastAsia="Calibri" w:hAnsi="Times New Roman" w:cs="Times New Roman"/>
          <w:sz w:val="24"/>
          <w:szCs w:val="24"/>
        </w:rPr>
        <w:t>) и документов, необходимых для предоставления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муниципальной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 услуги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Прием уведомления о </w:t>
      </w:r>
      <w:r w:rsidR="00DE4801">
        <w:rPr>
          <w:rFonts w:ascii="Times New Roman" w:eastAsia="Calibri" w:hAnsi="Times New Roman" w:cs="Times New Roman"/>
          <w:sz w:val="24"/>
          <w:szCs w:val="24"/>
        </w:rPr>
        <w:t xml:space="preserve">завершении </w:t>
      </w:r>
      <w:r w:rsidRPr="00F0443A">
        <w:rPr>
          <w:rFonts w:ascii="Times New Roman" w:eastAsia="Calibri" w:hAnsi="Times New Roman" w:cs="Times New Roman"/>
          <w:sz w:val="24"/>
          <w:szCs w:val="24"/>
        </w:rPr>
        <w:t>снос</w:t>
      </w:r>
      <w:r w:rsidR="00DE4801">
        <w:rPr>
          <w:rFonts w:ascii="Times New Roman" w:eastAsia="Calibri" w:hAnsi="Times New Roman" w:cs="Times New Roman"/>
          <w:sz w:val="24"/>
          <w:szCs w:val="24"/>
        </w:rPr>
        <w:t>а</w:t>
      </w:r>
      <w:r w:rsidRPr="00F0443A">
        <w:rPr>
          <w:rFonts w:ascii="Times New Roman" w:eastAsia="Calibri" w:hAnsi="Times New Roman" w:cs="Times New Roman"/>
          <w:sz w:val="24"/>
          <w:szCs w:val="24"/>
        </w:rPr>
        <w:t> </w:t>
      </w:r>
      <w:r w:rsidR="00DC5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>объекта капитального строительства</w:t>
      </w:r>
      <w:r>
        <w:rPr>
          <w:rFonts w:ascii="Times New Roman" w:eastAsia="Calibri" w:hAnsi="Times New Roman" w:cs="Times New Roman"/>
          <w:sz w:val="24"/>
          <w:szCs w:val="24"/>
        </w:rPr>
        <w:t>», были</w:t>
      </w:r>
      <w:r w:rsidRPr="00F0443A">
        <w:rPr>
          <w:rFonts w:ascii="Times New Roman" w:eastAsia="Calibri" w:hAnsi="Times New Roman" w:cs="Times New Roman"/>
          <w:sz w:val="24"/>
          <w:szCs w:val="24"/>
        </w:rPr>
        <w:t> выявлены следующие</w:t>
      </w:r>
      <w:r w:rsidR="00DC5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>основания для отказа в приеме документов*:</w:t>
      </w: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</w:t>
      </w:r>
      <w:r>
        <w:rPr>
          <w:rFonts w:ascii="Times New Roman" w:eastAsia="Calibri" w:hAnsi="Times New Roman" w:cs="Times New Roman"/>
          <w:sz w:val="24"/>
          <w:szCs w:val="24"/>
        </w:rPr>
        <w:tab/>
        <w:t>1)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   отсутствие в уведомлении о</w:t>
      </w:r>
      <w:r w:rsidR="00DE4801">
        <w:rPr>
          <w:rFonts w:ascii="Times New Roman" w:eastAsia="Calibri" w:hAnsi="Times New Roman" w:cs="Times New Roman"/>
          <w:sz w:val="24"/>
          <w:szCs w:val="24"/>
        </w:rPr>
        <w:t xml:space="preserve"> завершении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DE4801">
        <w:rPr>
          <w:rFonts w:ascii="Times New Roman" w:eastAsia="Calibri" w:hAnsi="Times New Roman" w:cs="Times New Roman"/>
          <w:sz w:val="24"/>
          <w:szCs w:val="24"/>
        </w:rPr>
        <w:t>а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сведений, предусмотренных в форме уведомления, утвержденной приказом Минстроя России от 24.01.2019 № 34/</w:t>
      </w:r>
      <w:proofErr w:type="spellStart"/>
      <w:proofErr w:type="gramStart"/>
      <w:r w:rsidRPr="00F0443A">
        <w:rPr>
          <w:rFonts w:ascii="Times New Roman" w:eastAsia="Calibri" w:hAnsi="Times New Roman" w:cs="Times New Roman"/>
          <w:sz w:val="24"/>
          <w:szCs w:val="24"/>
        </w:rPr>
        <w:t>пр</w:t>
      </w:r>
      <w:proofErr w:type="spellEnd"/>
      <w:proofErr w:type="gramEnd"/>
      <w:r w:rsidRPr="00F044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0443A" w:rsidRPr="00F0443A" w:rsidRDefault="00F0443A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2) представление уведомления о </w:t>
      </w:r>
      <w:r w:rsidR="00DE4801">
        <w:rPr>
          <w:rFonts w:ascii="Times New Roman" w:eastAsia="Calibri" w:hAnsi="Times New Roman" w:cs="Times New Roman"/>
          <w:sz w:val="24"/>
          <w:szCs w:val="24"/>
        </w:rPr>
        <w:t>завершении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DE4801">
        <w:rPr>
          <w:rFonts w:ascii="Times New Roman" w:eastAsia="Calibri" w:hAnsi="Times New Roman" w:cs="Times New Roman"/>
          <w:sz w:val="24"/>
          <w:szCs w:val="24"/>
        </w:rPr>
        <w:t>а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и иных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Федерации;</w:t>
      </w:r>
    </w:p>
    <w:p w:rsidR="00F0443A" w:rsidRPr="00F0443A" w:rsidRDefault="00F0443A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3) представление заявителем неполного комплекта документов, предусмотренных подпункт</w:t>
      </w:r>
      <w:r w:rsidR="007B129F">
        <w:rPr>
          <w:rFonts w:ascii="Times New Roman" w:eastAsia="Calibri" w:hAnsi="Times New Roman" w:cs="Times New Roman"/>
          <w:sz w:val="24"/>
          <w:szCs w:val="24"/>
        </w:rPr>
        <w:t>ом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1 пункта 11 </w:t>
      </w:r>
      <w:r w:rsidR="00BC5514">
        <w:rPr>
          <w:rFonts w:ascii="Times New Roman" w:eastAsia="Calibri" w:hAnsi="Times New Roman" w:cs="Times New Roman"/>
          <w:sz w:val="24"/>
          <w:szCs w:val="24"/>
        </w:rPr>
        <w:t>Административного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регламента</w:t>
      </w:r>
      <w:r w:rsidR="00BC5514" w:rsidRPr="00BC5514">
        <w:rPr>
          <w:rFonts w:ascii="Times New Roman" w:eastAsia="Calibri" w:hAnsi="Times New Roman" w:cs="Times New Roman"/>
          <w:sz w:val="24"/>
          <w:szCs w:val="24"/>
        </w:rPr>
        <w:t xml:space="preserve"> предоставления муниципальной услуги «Прием уведомления о </w:t>
      </w:r>
      <w:r w:rsidR="007B129F">
        <w:rPr>
          <w:rFonts w:ascii="Times New Roman" w:eastAsia="Calibri" w:hAnsi="Times New Roman" w:cs="Times New Roman"/>
          <w:sz w:val="24"/>
          <w:szCs w:val="24"/>
        </w:rPr>
        <w:t>завершении сноса</w:t>
      </w:r>
      <w:r w:rsidR="00BC5514" w:rsidRPr="00BC5514">
        <w:rPr>
          <w:rFonts w:ascii="Times New Roman" w:eastAsia="Calibri" w:hAnsi="Times New Roman" w:cs="Times New Roman"/>
          <w:sz w:val="24"/>
          <w:szCs w:val="24"/>
        </w:rPr>
        <w:t> объекта капитального строительства</w:t>
      </w:r>
      <w:r w:rsidR="00BC5514">
        <w:rPr>
          <w:rFonts w:ascii="Times New Roman" w:eastAsia="Calibri" w:hAnsi="Times New Roman" w:cs="Times New Roman"/>
          <w:sz w:val="24"/>
          <w:szCs w:val="24"/>
        </w:rPr>
        <w:t>»</w:t>
      </w:r>
      <w:r w:rsidRPr="00F0443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0443A" w:rsidRPr="00F0443A" w:rsidRDefault="00F0443A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4) представление заявителем документов, содержащих недостоверные и (или) противоречивые сведения;</w:t>
      </w:r>
    </w:p>
    <w:p w:rsidR="00F0443A" w:rsidRPr="00F0443A" w:rsidRDefault="007B129F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>) в документах присутствуют подчистки, приписки, зачеркнутые слова и иные, не оговоренные в них исправления;</w:t>
      </w:r>
    </w:p>
    <w:p w:rsidR="00F0443A" w:rsidRPr="00F0443A" w:rsidRDefault="007B129F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 xml:space="preserve">) подача уведомления о </w:t>
      </w:r>
      <w:r>
        <w:rPr>
          <w:rFonts w:ascii="Times New Roman" w:eastAsia="Calibri" w:hAnsi="Times New Roman" w:cs="Times New Roman"/>
          <w:sz w:val="24"/>
          <w:szCs w:val="24"/>
        </w:rPr>
        <w:t>завершении сноса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 xml:space="preserve"> от имени заявителя не уполномоченным на то лицом.</w:t>
      </w:r>
    </w:p>
    <w:p w:rsidR="00F0443A" w:rsidRPr="00F0443A" w:rsidRDefault="00F0443A" w:rsidP="00BC55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В  связи с изложенным принято решение об отказе в приеме документов,</w:t>
      </w:r>
      <w:r w:rsidR="00BC5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необходимых для предоставления </w:t>
      </w:r>
      <w:r w:rsidR="00BC551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______________________________   ___________   __________________________</w:t>
      </w:r>
    </w:p>
    <w:p w:rsidR="00F0443A" w:rsidRDefault="00BC5514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(должностное лицо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>), 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>(подпись)       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443A" w:rsidRPr="00F0443A">
        <w:rPr>
          <w:rFonts w:ascii="Times New Roman" w:eastAsia="Calibri" w:hAnsi="Times New Roman" w:cs="Times New Roman"/>
          <w:sz w:val="24"/>
          <w:szCs w:val="24"/>
        </w:rPr>
        <w:t>(инициалы, фамилия)</w:t>
      </w:r>
    </w:p>
    <w:p w:rsidR="00F0443A" w:rsidRPr="00F0443A" w:rsidRDefault="00F0443A" w:rsidP="00BC55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        М.П.</w:t>
      </w:r>
    </w:p>
    <w:p w:rsidR="007B129F" w:rsidRPr="00F0443A" w:rsidRDefault="007B129F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  </w:t>
      </w:r>
      <w:r w:rsidR="00BC5514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  <w:r w:rsidRPr="00F0443A">
        <w:rPr>
          <w:rFonts w:ascii="Times New Roman" w:eastAsia="Calibri" w:hAnsi="Times New Roman" w:cs="Times New Roman"/>
          <w:sz w:val="24"/>
          <w:szCs w:val="24"/>
        </w:rPr>
        <w:t> </w:t>
      </w:r>
      <w:r w:rsidR="00BC5514">
        <w:rPr>
          <w:rFonts w:ascii="Times New Roman" w:eastAsia="Calibri" w:hAnsi="Times New Roman" w:cs="Times New Roman"/>
          <w:sz w:val="24"/>
          <w:szCs w:val="24"/>
        </w:rPr>
        <w:t xml:space="preserve">заявителя, подтверждающая </w:t>
      </w:r>
      <w:r w:rsidRPr="00F0443A">
        <w:rPr>
          <w:rFonts w:ascii="Times New Roman" w:eastAsia="Calibri" w:hAnsi="Times New Roman" w:cs="Times New Roman"/>
          <w:sz w:val="24"/>
          <w:szCs w:val="24"/>
        </w:rPr>
        <w:t>получение решения об отказе в</w:t>
      </w:r>
      <w:r w:rsidR="00BC55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приеме документов, </w:t>
      </w:r>
      <w:r w:rsidR="00BC5514">
        <w:rPr>
          <w:rFonts w:ascii="Times New Roman" w:eastAsia="Calibri" w:hAnsi="Times New Roman" w:cs="Times New Roman"/>
          <w:sz w:val="24"/>
          <w:szCs w:val="24"/>
        </w:rPr>
        <w:t>необходимых для предоставления муниципальной</w:t>
      </w:r>
      <w:r w:rsidRPr="00F0443A">
        <w:rPr>
          <w:rFonts w:ascii="Times New Roman" w:eastAsia="Calibri" w:hAnsi="Times New Roman" w:cs="Times New Roman"/>
          <w:sz w:val="24"/>
          <w:szCs w:val="24"/>
        </w:rPr>
        <w:t xml:space="preserve"> услуги.</w:t>
      </w: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_______________   ___________________________________   _________________</w:t>
      </w: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   (подпись)         </w:t>
      </w:r>
      <w:r w:rsidR="00BC551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F0443A">
        <w:rPr>
          <w:rFonts w:ascii="Times New Roman" w:eastAsia="Calibri" w:hAnsi="Times New Roman" w:cs="Times New Roman"/>
          <w:sz w:val="24"/>
          <w:szCs w:val="24"/>
        </w:rPr>
        <w:t>(инициалы, фамилия заявителя)           (дата)</w:t>
      </w:r>
    </w:p>
    <w:p w:rsidR="00F0443A" w:rsidRPr="00F0443A" w:rsidRDefault="00F0443A" w:rsidP="00F04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-----------------------------</w:t>
      </w:r>
    </w:p>
    <w:p w:rsidR="000953C1" w:rsidRPr="000953C1" w:rsidRDefault="00F0443A" w:rsidP="00F0443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443A">
        <w:rPr>
          <w:rFonts w:ascii="Times New Roman" w:eastAsia="Calibri" w:hAnsi="Times New Roman" w:cs="Times New Roman"/>
          <w:sz w:val="24"/>
          <w:szCs w:val="24"/>
        </w:rPr>
        <w:t>* Указывается конкретное основание (основания) для отказа в приеме документов</w:t>
      </w:r>
    </w:p>
    <w:p w:rsidR="00D67616" w:rsidRDefault="00D67616" w:rsidP="00F0443A">
      <w:pPr>
        <w:widowControl w:val="0"/>
        <w:tabs>
          <w:tab w:val="left" w:pos="4820"/>
        </w:tabs>
        <w:autoSpaceDE w:val="0"/>
        <w:spacing w:before="14" w:after="0" w:line="240" w:lineRule="auto"/>
        <w:ind w:left="4820" w:right="35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C5514" w:rsidRPr="00BC5514" w:rsidRDefault="00A265A8" w:rsidP="00A265A8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BC5514" w:rsidRPr="00BC5514" w:rsidRDefault="00BC5514" w:rsidP="00A26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                                 Форма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Кому: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Почтовый адрес: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Адрес электронной почты (при наличии):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                             ______________________________________</w:t>
      </w:r>
    </w:p>
    <w:p w:rsidR="00BC5514" w:rsidRPr="00BC5514" w:rsidRDefault="00BC5514" w:rsidP="002448A0">
      <w:pPr>
        <w:spacing w:after="0" w:line="240" w:lineRule="auto"/>
        <w:ind w:left="4392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BC5514" w:rsidRPr="00BC5514" w:rsidRDefault="00BC5514" w:rsidP="002448A0">
      <w:pPr>
        <w:spacing w:after="0" w:line="240" w:lineRule="auto"/>
        <w:ind w:left="2268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      </w:t>
      </w:r>
      <w:r w:rsidR="002448A0">
        <w:rPr>
          <w:rFonts w:ascii="Times New Roman" w:eastAsia="Calibri" w:hAnsi="Times New Roman" w:cs="Times New Roman"/>
          <w:sz w:val="24"/>
          <w:szCs w:val="24"/>
        </w:rPr>
        <w:tab/>
      </w:r>
      <w:r w:rsidR="002448A0">
        <w:rPr>
          <w:rFonts w:ascii="Times New Roman" w:eastAsia="Calibri" w:hAnsi="Times New Roman" w:cs="Times New Roman"/>
          <w:sz w:val="24"/>
          <w:szCs w:val="24"/>
        </w:rPr>
        <w:tab/>
      </w:r>
      <w:r w:rsidR="002448A0">
        <w:rPr>
          <w:rFonts w:ascii="Times New Roman" w:eastAsia="Calibri" w:hAnsi="Times New Roman" w:cs="Times New Roman"/>
          <w:sz w:val="24"/>
          <w:szCs w:val="24"/>
        </w:rPr>
        <w:tab/>
      </w:r>
      <w:r w:rsidR="002448A0">
        <w:rPr>
          <w:rFonts w:ascii="Times New Roman" w:eastAsia="Calibri" w:hAnsi="Times New Roman" w:cs="Times New Roman"/>
          <w:sz w:val="24"/>
          <w:szCs w:val="24"/>
        </w:rPr>
        <w:tab/>
      </w:r>
      <w:r w:rsidRPr="00BC5514">
        <w:rPr>
          <w:rFonts w:ascii="Times New Roman" w:eastAsia="Calibri" w:hAnsi="Times New Roman" w:cs="Times New Roman"/>
          <w:sz w:val="24"/>
          <w:szCs w:val="24"/>
        </w:rPr>
        <w:t> (дата)</w:t>
      </w:r>
    </w:p>
    <w:p w:rsidR="002448A0" w:rsidRDefault="002448A0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448A0" w:rsidRDefault="002448A0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731" w:rsidRDefault="00DC5731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5514" w:rsidRPr="00BC5514" w:rsidRDefault="00BC5514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514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BC5514" w:rsidRPr="00BC5514" w:rsidRDefault="00BC5514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514">
        <w:rPr>
          <w:rFonts w:ascii="Times New Roman" w:eastAsia="Calibri" w:hAnsi="Times New Roman" w:cs="Times New Roman"/>
          <w:b/>
          <w:sz w:val="24"/>
          <w:szCs w:val="24"/>
        </w:rPr>
        <w:t xml:space="preserve">о направлении уведомления о </w:t>
      </w:r>
      <w:r w:rsidR="00DC5731">
        <w:rPr>
          <w:rFonts w:ascii="Times New Roman" w:eastAsia="Calibri" w:hAnsi="Times New Roman" w:cs="Times New Roman"/>
          <w:b/>
          <w:sz w:val="24"/>
          <w:szCs w:val="24"/>
        </w:rPr>
        <w:t>завершении</w:t>
      </w:r>
      <w:r w:rsidRPr="00BC5514">
        <w:rPr>
          <w:rFonts w:ascii="Times New Roman" w:eastAsia="Calibri" w:hAnsi="Times New Roman" w:cs="Times New Roman"/>
          <w:b/>
          <w:sz w:val="24"/>
          <w:szCs w:val="24"/>
        </w:rPr>
        <w:t xml:space="preserve"> снос</w:t>
      </w:r>
      <w:r w:rsidR="00DC5731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BC5514">
        <w:rPr>
          <w:rFonts w:ascii="Times New Roman" w:eastAsia="Calibri" w:hAnsi="Times New Roman" w:cs="Times New Roman"/>
          <w:b/>
          <w:sz w:val="24"/>
          <w:szCs w:val="24"/>
        </w:rPr>
        <w:t xml:space="preserve"> объекта капитального</w:t>
      </w:r>
    </w:p>
    <w:p w:rsidR="00DC5731" w:rsidRDefault="00BC5514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514">
        <w:rPr>
          <w:rFonts w:ascii="Times New Roman" w:eastAsia="Calibri" w:hAnsi="Times New Roman" w:cs="Times New Roman"/>
          <w:b/>
          <w:sz w:val="24"/>
          <w:szCs w:val="24"/>
        </w:rPr>
        <w:t xml:space="preserve">строительства для размещения в </w:t>
      </w:r>
      <w:r w:rsidR="007560A4">
        <w:rPr>
          <w:rFonts w:ascii="Times New Roman" w:eastAsia="Calibri" w:hAnsi="Times New Roman" w:cs="Times New Roman"/>
          <w:b/>
          <w:sz w:val="24"/>
          <w:szCs w:val="24"/>
        </w:rPr>
        <w:t xml:space="preserve">региональной </w:t>
      </w:r>
      <w:r w:rsidR="00DC5731" w:rsidRPr="00DC5731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информационной системе </w:t>
      </w:r>
    </w:p>
    <w:p w:rsidR="00BC5514" w:rsidRPr="00BC5514" w:rsidRDefault="00DC5731" w:rsidP="002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DC5731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обеспечения градостроительной деятельности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="007560A4">
        <w:rPr>
          <w:rFonts w:ascii="Times New Roman" w:eastAsia="Calibri" w:hAnsi="Times New Roman" w:cs="Times New Roman"/>
          <w:b/>
          <w:sz w:val="24"/>
          <w:szCs w:val="24"/>
        </w:rPr>
        <w:t>ИСОГД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448A0" w:rsidRPr="002448A0" w:rsidRDefault="00BC5514" w:rsidP="00A265A8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C5514">
        <w:rPr>
          <w:rFonts w:ascii="Times New Roman" w:eastAsia="Calibri" w:hAnsi="Times New Roman" w:cs="Times New Roman"/>
          <w:color w:val="FF0000"/>
          <w:sz w:val="24"/>
          <w:szCs w:val="24"/>
        </w:rPr>
        <w:t>     </w:t>
      </w:r>
    </w:p>
    <w:p w:rsidR="002448A0" w:rsidRDefault="002448A0" w:rsidP="00A26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5514" w:rsidRPr="00BC5514" w:rsidRDefault="002448A0" w:rsidP="002448A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="00CD48FB">
        <w:rPr>
          <w:rFonts w:ascii="Times New Roman" w:eastAsia="Calibri" w:hAnsi="Times New Roman" w:cs="Times New Roman"/>
          <w:sz w:val="24"/>
          <w:szCs w:val="24"/>
        </w:rPr>
        <w:t>Батурин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="00BC5514" w:rsidRPr="00BC5514">
        <w:rPr>
          <w:rFonts w:ascii="Times New Roman" w:eastAsia="Calibri" w:hAnsi="Times New Roman" w:cs="Times New Roman"/>
          <w:sz w:val="24"/>
          <w:szCs w:val="24"/>
        </w:rPr>
        <w:t>сообщает, что в соответствии с частью 11 статьи 55.31 Градостроительного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514" w:rsidRPr="00BC5514">
        <w:rPr>
          <w:rFonts w:ascii="Times New Roman" w:eastAsia="Calibri" w:hAnsi="Times New Roman" w:cs="Times New Roman"/>
          <w:sz w:val="24"/>
          <w:szCs w:val="24"/>
        </w:rPr>
        <w:t xml:space="preserve">кодекса Российской Федерации уведомление о </w:t>
      </w:r>
      <w:r w:rsidR="00DC5731">
        <w:rPr>
          <w:rFonts w:ascii="Times New Roman" w:eastAsia="Calibri" w:hAnsi="Times New Roman" w:cs="Times New Roman"/>
          <w:sz w:val="24"/>
          <w:szCs w:val="24"/>
        </w:rPr>
        <w:t>завершении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снос</w:t>
      </w:r>
      <w:r w:rsidR="00DC5731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 w:rsidR="00BC5514" w:rsidRPr="00BC551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________________________________________________________________________,</w:t>
      </w:r>
    </w:p>
    <w:p w:rsidR="00BC5514" w:rsidRPr="00BC5514" w:rsidRDefault="00BC5514" w:rsidP="002448A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2448A0" w:rsidRDefault="002448A0" w:rsidP="00A26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5514" w:rsidRDefault="00BC5514" w:rsidP="002448A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направлен</w:t>
      </w:r>
      <w:r w:rsidR="00DC5731">
        <w:rPr>
          <w:rFonts w:ascii="Times New Roman" w:eastAsia="Calibri" w:hAnsi="Times New Roman" w:cs="Times New Roman"/>
          <w:sz w:val="24"/>
          <w:szCs w:val="24"/>
        </w:rPr>
        <w:t>о</w:t>
      </w:r>
      <w:r w:rsidRPr="00BC5514">
        <w:rPr>
          <w:rFonts w:ascii="Times New Roman" w:eastAsia="Calibri" w:hAnsi="Times New Roman" w:cs="Times New Roman"/>
          <w:sz w:val="24"/>
          <w:szCs w:val="24"/>
        </w:rPr>
        <w:t xml:space="preserve"> для размещения в </w:t>
      </w:r>
      <w:r w:rsidR="007560A4">
        <w:rPr>
          <w:rFonts w:ascii="Times New Roman" w:eastAsia="Calibri" w:hAnsi="Times New Roman" w:cs="Times New Roman"/>
          <w:sz w:val="24"/>
          <w:szCs w:val="24"/>
        </w:rPr>
        <w:t>региональной информационной системе обеспечения градостроительной деятельности</w:t>
      </w:r>
      <w:r w:rsidR="0004075A">
        <w:rPr>
          <w:rFonts w:ascii="Times New Roman" w:eastAsia="Calibri" w:hAnsi="Times New Roman" w:cs="Times New Roman"/>
          <w:sz w:val="24"/>
          <w:szCs w:val="24"/>
        </w:rPr>
        <w:t xml:space="preserve"> (ИСОГД).</w:t>
      </w:r>
    </w:p>
    <w:p w:rsidR="002448A0" w:rsidRPr="00BC5514" w:rsidRDefault="002448A0" w:rsidP="002448A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C5514" w:rsidRPr="00BC5514" w:rsidRDefault="00BC5514" w:rsidP="00A26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_________________________________   ________</w:t>
      </w:r>
      <w:r w:rsidR="002448A0">
        <w:rPr>
          <w:rFonts w:ascii="Times New Roman" w:eastAsia="Calibri" w:hAnsi="Times New Roman" w:cs="Times New Roman"/>
          <w:sz w:val="24"/>
          <w:szCs w:val="24"/>
        </w:rPr>
        <w:t>_____</w:t>
      </w:r>
      <w:r w:rsidRPr="00BC5514">
        <w:rPr>
          <w:rFonts w:ascii="Times New Roman" w:eastAsia="Calibri" w:hAnsi="Times New Roman" w:cs="Times New Roman"/>
          <w:sz w:val="24"/>
          <w:szCs w:val="24"/>
        </w:rPr>
        <w:t>_   _________________________</w:t>
      </w:r>
    </w:p>
    <w:p w:rsidR="00BC5514" w:rsidRPr="00BC5514" w:rsidRDefault="00BC5514" w:rsidP="00A26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C5514">
        <w:rPr>
          <w:rFonts w:ascii="Times New Roman" w:eastAsia="Calibri" w:hAnsi="Times New Roman" w:cs="Times New Roman"/>
          <w:sz w:val="24"/>
          <w:szCs w:val="24"/>
        </w:rPr>
        <w:t>(уполномоченное должностное лицо)   </w:t>
      </w:r>
      <w:r w:rsidR="002448A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C5514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="002448A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C5514">
        <w:rPr>
          <w:rFonts w:ascii="Times New Roman" w:eastAsia="Calibri" w:hAnsi="Times New Roman" w:cs="Times New Roman"/>
          <w:sz w:val="24"/>
          <w:szCs w:val="24"/>
        </w:rPr>
        <w:t xml:space="preserve">      (инициалы, фамилия)</w:t>
      </w:r>
    </w:p>
    <w:p w:rsidR="004C5BB1" w:rsidRDefault="004C5BB1" w:rsidP="00B14B76"/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48A0" w:rsidRDefault="002448A0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731" w:rsidRDefault="00DC5731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731" w:rsidRDefault="00DC5731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5731" w:rsidRDefault="00DC5731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60A4" w:rsidRDefault="007560A4" w:rsidP="004C5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BB1" w:rsidRDefault="004C5BB1" w:rsidP="00B14B76"/>
    <w:sectPr w:rsidR="004C5BB1" w:rsidSect="00BC5514"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537" w:rsidRDefault="00C85537" w:rsidP="00B14B76">
      <w:pPr>
        <w:spacing w:after="0" w:line="240" w:lineRule="auto"/>
      </w:pPr>
      <w:r>
        <w:separator/>
      </w:r>
    </w:p>
  </w:endnote>
  <w:endnote w:type="continuationSeparator" w:id="0">
    <w:p w:rsidR="00C85537" w:rsidRDefault="00C85537" w:rsidP="00B1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537" w:rsidRDefault="00C85537" w:rsidP="00B14B76">
      <w:pPr>
        <w:spacing w:after="0" w:line="240" w:lineRule="auto"/>
      </w:pPr>
      <w:r>
        <w:separator/>
      </w:r>
    </w:p>
  </w:footnote>
  <w:footnote w:type="continuationSeparator" w:id="0">
    <w:p w:rsidR="00C85537" w:rsidRDefault="00C85537" w:rsidP="00B14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334103"/>
      <w:docPartObj>
        <w:docPartGallery w:val="Page Numbers (Top of Page)"/>
        <w:docPartUnique/>
      </w:docPartObj>
    </w:sdtPr>
    <w:sdtEndPr/>
    <w:sdtContent>
      <w:p w:rsidR="00DE4801" w:rsidRDefault="00DE480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8FB">
          <w:rPr>
            <w:noProof/>
          </w:rPr>
          <w:t>14</w:t>
        </w:r>
        <w:r>
          <w:fldChar w:fldCharType="end"/>
        </w:r>
      </w:p>
    </w:sdtContent>
  </w:sdt>
  <w:p w:rsidR="00DE4801" w:rsidRDefault="00DE480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2C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AA68DB"/>
    <w:multiLevelType w:val="hybridMultilevel"/>
    <w:tmpl w:val="1FC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45E2F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013F53"/>
    <w:multiLevelType w:val="hybridMultilevel"/>
    <w:tmpl w:val="D0CE04F2"/>
    <w:lvl w:ilvl="0" w:tplc="1ECA6F14">
      <w:start w:val="2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6E4F91"/>
    <w:multiLevelType w:val="hybridMultilevel"/>
    <w:tmpl w:val="3094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C6206D"/>
    <w:multiLevelType w:val="hybridMultilevel"/>
    <w:tmpl w:val="215E9E54"/>
    <w:lvl w:ilvl="0" w:tplc="2DC6760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C52E43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28E695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F301025"/>
    <w:multiLevelType w:val="hybridMultilevel"/>
    <w:tmpl w:val="E0E8C8D0"/>
    <w:lvl w:ilvl="0" w:tplc="818A0530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FD2407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53162B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7A26DF8"/>
    <w:multiLevelType w:val="hybridMultilevel"/>
    <w:tmpl w:val="328A60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B41C6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EBC67C6"/>
    <w:multiLevelType w:val="hybridMultilevel"/>
    <w:tmpl w:val="7DD4A39E"/>
    <w:lvl w:ilvl="0" w:tplc="44468668">
      <w:start w:val="2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D832B1C2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71A40019"/>
    <w:multiLevelType w:val="hybridMultilevel"/>
    <w:tmpl w:val="7534D8F0"/>
    <w:lvl w:ilvl="0" w:tplc="D080350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11F2A"/>
    <w:multiLevelType w:val="hybridMultilevel"/>
    <w:tmpl w:val="E0E8C8D0"/>
    <w:lvl w:ilvl="0" w:tplc="4650C9E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)"/>
      <w:lvlJc w:val="left"/>
      <w:pPr>
        <w:ind w:left="255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1FC1B7F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766148DE"/>
    <w:multiLevelType w:val="hybridMultilevel"/>
    <w:tmpl w:val="1F5ED4BA"/>
    <w:lvl w:ilvl="0" w:tplc="75BAF478">
      <w:start w:val="3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>
    <w:nsid w:val="7D626A77"/>
    <w:multiLevelType w:val="hybridMultilevel"/>
    <w:tmpl w:val="E0E8C8D0"/>
    <w:lvl w:ilvl="0" w:tplc="44468668">
      <w:start w:val="1"/>
      <w:numFmt w:val="decimal"/>
      <w:lvlText w:val="%1."/>
      <w:lvlJc w:val="left"/>
      <w:pPr>
        <w:tabs>
          <w:tab w:val="num" w:pos="1431"/>
        </w:tabs>
        <w:ind w:left="1431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D832B1C2">
      <w:start w:val="1"/>
      <w:numFmt w:val="decimal"/>
      <w:lvlText w:val="%2)"/>
      <w:lvlJc w:val="left"/>
      <w:pPr>
        <w:ind w:left="2409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3"/>
  </w:num>
  <w:num w:numId="11">
    <w:abstractNumId w:val="15"/>
  </w:num>
  <w:num w:numId="12">
    <w:abstractNumId w:val="14"/>
  </w:num>
  <w:num w:numId="13">
    <w:abstractNumId w:val="16"/>
  </w:num>
  <w:num w:numId="14">
    <w:abstractNumId w:val="10"/>
  </w:num>
  <w:num w:numId="15">
    <w:abstractNumId w:val="18"/>
  </w:num>
  <w:num w:numId="16">
    <w:abstractNumId w:val="17"/>
  </w:num>
  <w:num w:numId="17">
    <w:abstractNumId w:val="5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87"/>
    <w:rsid w:val="000025DF"/>
    <w:rsid w:val="00006C26"/>
    <w:rsid w:val="00014280"/>
    <w:rsid w:val="000205C2"/>
    <w:rsid w:val="00025AC1"/>
    <w:rsid w:val="0004075A"/>
    <w:rsid w:val="000410B6"/>
    <w:rsid w:val="00045A94"/>
    <w:rsid w:val="00051968"/>
    <w:rsid w:val="00065A69"/>
    <w:rsid w:val="000953C1"/>
    <w:rsid w:val="000B1E27"/>
    <w:rsid w:val="000B370D"/>
    <w:rsid w:val="001027FE"/>
    <w:rsid w:val="0016528B"/>
    <w:rsid w:val="001D263D"/>
    <w:rsid w:val="001D4239"/>
    <w:rsid w:val="001D7758"/>
    <w:rsid w:val="001F7D9A"/>
    <w:rsid w:val="002079C7"/>
    <w:rsid w:val="0021205E"/>
    <w:rsid w:val="00221FF9"/>
    <w:rsid w:val="002448A0"/>
    <w:rsid w:val="00276B24"/>
    <w:rsid w:val="00277EDF"/>
    <w:rsid w:val="0028307D"/>
    <w:rsid w:val="00283658"/>
    <w:rsid w:val="002B79DB"/>
    <w:rsid w:val="002F320C"/>
    <w:rsid w:val="003161EA"/>
    <w:rsid w:val="00346FBE"/>
    <w:rsid w:val="00347950"/>
    <w:rsid w:val="003535C2"/>
    <w:rsid w:val="003669F1"/>
    <w:rsid w:val="003969E5"/>
    <w:rsid w:val="003B0495"/>
    <w:rsid w:val="003D575A"/>
    <w:rsid w:val="003F1E92"/>
    <w:rsid w:val="004029D9"/>
    <w:rsid w:val="004127B6"/>
    <w:rsid w:val="00437349"/>
    <w:rsid w:val="004536DC"/>
    <w:rsid w:val="004C1D38"/>
    <w:rsid w:val="004C5BB1"/>
    <w:rsid w:val="004C720B"/>
    <w:rsid w:val="00580596"/>
    <w:rsid w:val="005809CF"/>
    <w:rsid w:val="00583810"/>
    <w:rsid w:val="0058614C"/>
    <w:rsid w:val="005C2758"/>
    <w:rsid w:val="005D7506"/>
    <w:rsid w:val="005E5921"/>
    <w:rsid w:val="005F3695"/>
    <w:rsid w:val="00602BFD"/>
    <w:rsid w:val="00605D8E"/>
    <w:rsid w:val="00607AA3"/>
    <w:rsid w:val="00621536"/>
    <w:rsid w:val="00653760"/>
    <w:rsid w:val="006843F2"/>
    <w:rsid w:val="006C04D0"/>
    <w:rsid w:val="006C0874"/>
    <w:rsid w:val="006E2F4E"/>
    <w:rsid w:val="007021E6"/>
    <w:rsid w:val="00706AD5"/>
    <w:rsid w:val="007267E0"/>
    <w:rsid w:val="0075527E"/>
    <w:rsid w:val="007560A4"/>
    <w:rsid w:val="00771B03"/>
    <w:rsid w:val="0077652D"/>
    <w:rsid w:val="007B129F"/>
    <w:rsid w:val="007B55FC"/>
    <w:rsid w:val="007D6573"/>
    <w:rsid w:val="007F42BE"/>
    <w:rsid w:val="008109DF"/>
    <w:rsid w:val="00832991"/>
    <w:rsid w:val="008513B9"/>
    <w:rsid w:val="0087227E"/>
    <w:rsid w:val="008933DE"/>
    <w:rsid w:val="008B5721"/>
    <w:rsid w:val="008E073A"/>
    <w:rsid w:val="008E28C9"/>
    <w:rsid w:val="009003D4"/>
    <w:rsid w:val="0090134C"/>
    <w:rsid w:val="00911F3E"/>
    <w:rsid w:val="00912C50"/>
    <w:rsid w:val="00963FC9"/>
    <w:rsid w:val="009A0F42"/>
    <w:rsid w:val="009D0238"/>
    <w:rsid w:val="009F67CB"/>
    <w:rsid w:val="00A2372C"/>
    <w:rsid w:val="00A265A8"/>
    <w:rsid w:val="00A91360"/>
    <w:rsid w:val="00AC0825"/>
    <w:rsid w:val="00AC1FEE"/>
    <w:rsid w:val="00AC2EFA"/>
    <w:rsid w:val="00AD58E2"/>
    <w:rsid w:val="00B14B76"/>
    <w:rsid w:val="00B15801"/>
    <w:rsid w:val="00B23205"/>
    <w:rsid w:val="00B35471"/>
    <w:rsid w:val="00B4555D"/>
    <w:rsid w:val="00B836F1"/>
    <w:rsid w:val="00BC2B91"/>
    <w:rsid w:val="00BC5514"/>
    <w:rsid w:val="00BE13C5"/>
    <w:rsid w:val="00BF789C"/>
    <w:rsid w:val="00BF7F65"/>
    <w:rsid w:val="00C2363E"/>
    <w:rsid w:val="00C85537"/>
    <w:rsid w:val="00CD2118"/>
    <w:rsid w:val="00CD48FB"/>
    <w:rsid w:val="00CD498C"/>
    <w:rsid w:val="00CE0C9A"/>
    <w:rsid w:val="00CE44D5"/>
    <w:rsid w:val="00CF1B87"/>
    <w:rsid w:val="00CF2212"/>
    <w:rsid w:val="00CF6DD5"/>
    <w:rsid w:val="00D22575"/>
    <w:rsid w:val="00D350A6"/>
    <w:rsid w:val="00D378C2"/>
    <w:rsid w:val="00D40F04"/>
    <w:rsid w:val="00D45AF8"/>
    <w:rsid w:val="00D52747"/>
    <w:rsid w:val="00D61FF5"/>
    <w:rsid w:val="00D62D23"/>
    <w:rsid w:val="00D67616"/>
    <w:rsid w:val="00D844E2"/>
    <w:rsid w:val="00D854D2"/>
    <w:rsid w:val="00DB6728"/>
    <w:rsid w:val="00DC5731"/>
    <w:rsid w:val="00DE4801"/>
    <w:rsid w:val="00DF632C"/>
    <w:rsid w:val="00E418CF"/>
    <w:rsid w:val="00E530F8"/>
    <w:rsid w:val="00E65A2A"/>
    <w:rsid w:val="00E94044"/>
    <w:rsid w:val="00EA2B2E"/>
    <w:rsid w:val="00EE1A67"/>
    <w:rsid w:val="00EE72A7"/>
    <w:rsid w:val="00F038FC"/>
    <w:rsid w:val="00F0443A"/>
    <w:rsid w:val="00F3144F"/>
    <w:rsid w:val="00F4569D"/>
    <w:rsid w:val="00F5147A"/>
    <w:rsid w:val="00F75DD1"/>
    <w:rsid w:val="00F9582C"/>
    <w:rsid w:val="00FA3B96"/>
    <w:rsid w:val="00FD1FFE"/>
    <w:rsid w:val="00FF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14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14B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B14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B14B7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14B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76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4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B14B7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B14B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4B76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numbering" w:customStyle="1" w:styleId="11">
    <w:name w:val="Нет списка1"/>
    <w:next w:val="a2"/>
    <w:semiHidden/>
    <w:rsid w:val="00B14B76"/>
  </w:style>
  <w:style w:type="paragraph" w:customStyle="1" w:styleId="a3">
    <w:name w:val="Знак"/>
    <w:basedOn w:val="a"/>
    <w:rsid w:val="00B14B7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rsid w:val="00B14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14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4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14B7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4B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6">
    <w:name w:val="Style6"/>
    <w:basedOn w:val="a"/>
    <w:rsid w:val="00B14B7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sid w:val="00B14B76"/>
    <w:rPr>
      <w:rFonts w:ascii="Times New Roman" w:hAnsi="Times New Roman" w:cs="Times New Roman" w:hint="default"/>
      <w:color w:val="000000"/>
      <w:sz w:val="22"/>
      <w:szCs w:val="22"/>
    </w:rPr>
  </w:style>
  <w:style w:type="paragraph" w:styleId="a7">
    <w:name w:val="Body Text Indent"/>
    <w:basedOn w:val="a"/>
    <w:link w:val="a8"/>
    <w:rsid w:val="00B14B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B14B76"/>
    <w:rPr>
      <w:b/>
      <w:bCs/>
    </w:rPr>
  </w:style>
  <w:style w:type="paragraph" w:customStyle="1" w:styleId="a30">
    <w:name w:val="a3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B14B76"/>
    <w:rPr>
      <w:i/>
      <w:iCs/>
    </w:rPr>
  </w:style>
  <w:style w:type="paragraph" w:customStyle="1" w:styleId="consnormal">
    <w:name w:val="consnormal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0">
    <w:name w:val="a00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B14B76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styleId="ac">
    <w:name w:val="No Spacing"/>
    <w:uiPriority w:val="1"/>
    <w:qFormat/>
    <w:rsid w:val="00B14B76"/>
    <w:pPr>
      <w:widowControl w:val="0"/>
      <w:adjustRightInd w:val="0"/>
      <w:spacing w:after="0" w:line="360" w:lineRule="atLeast"/>
      <w:jc w:val="both"/>
      <w:textAlignment w:val="baseline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3"/>
    <w:rsid w:val="00B14B7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1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14B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14B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B14B7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14B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d">
    <w:name w:val="Знак Знак Знак Знак Знак Знак Знак"/>
    <w:basedOn w:val="a"/>
    <w:rsid w:val="00B14B7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Hyperlink"/>
    <w:uiPriority w:val="99"/>
    <w:rsid w:val="00B14B76"/>
    <w:rPr>
      <w:color w:val="0000FF"/>
      <w:u w:val="single"/>
    </w:rPr>
  </w:style>
  <w:style w:type="character" w:customStyle="1" w:styleId="sectiontitle">
    <w:name w:val="section_title"/>
    <w:basedOn w:val="a0"/>
    <w:rsid w:val="00B14B76"/>
  </w:style>
  <w:style w:type="character" w:customStyle="1" w:styleId="af">
    <w:name w:val="Цветовое выделение"/>
    <w:rsid w:val="00B14B76"/>
    <w:rPr>
      <w:b/>
      <w:bCs/>
      <w:color w:val="000080"/>
    </w:rPr>
  </w:style>
  <w:style w:type="character" w:customStyle="1" w:styleId="af0">
    <w:name w:val="Гипертекстовая ссылка"/>
    <w:rsid w:val="00B14B76"/>
    <w:rPr>
      <w:b/>
      <w:bCs/>
      <w:color w:val="008000"/>
    </w:rPr>
  </w:style>
  <w:style w:type="paragraph" w:customStyle="1" w:styleId="af1">
    <w:name w:val="Заголовок статьи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2">
    <w:name w:val="Комментарий"/>
    <w:basedOn w:val="a"/>
    <w:next w:val="a"/>
    <w:rsid w:val="00B14B7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4"/>
      <w:szCs w:val="24"/>
      <w:lang w:eastAsia="ru-RU"/>
    </w:rPr>
  </w:style>
  <w:style w:type="character" w:customStyle="1" w:styleId="af3">
    <w:name w:val="Не вступил в силу"/>
    <w:rsid w:val="00B14B76"/>
    <w:rPr>
      <w:b/>
      <w:bCs/>
      <w:color w:val="008080"/>
    </w:rPr>
  </w:style>
  <w:style w:type="paragraph" w:customStyle="1" w:styleId="13">
    <w:name w:val="Стиль1"/>
    <w:basedOn w:val="a"/>
    <w:link w:val="14"/>
    <w:qFormat/>
    <w:rsid w:val="00B1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14B76"/>
  </w:style>
  <w:style w:type="paragraph" w:customStyle="1" w:styleId="OEM">
    <w:name w:val="Нормальный (OEM)"/>
    <w:basedOn w:val="a"/>
    <w:next w:val="a"/>
    <w:rsid w:val="00B14B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rsid w:val="00B14B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B14B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B14B76"/>
    <w:rPr>
      <w:rFonts w:ascii="Times New Roman" w:hAnsi="Times New Roman" w:cs="Times New Roman"/>
      <w:b/>
      <w:bCs/>
      <w:sz w:val="22"/>
      <w:szCs w:val="22"/>
    </w:rPr>
  </w:style>
  <w:style w:type="paragraph" w:customStyle="1" w:styleId="Normall">
    <w:name w:val="Normal l"/>
    <w:basedOn w:val="a"/>
    <w:link w:val="NormallChar"/>
    <w:rsid w:val="00B14B76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 l Char"/>
    <w:link w:val="Normall"/>
    <w:rsid w:val="00B14B76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semiHidden/>
    <w:rsid w:val="00B14B76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B14B76"/>
    <w:rPr>
      <w:rFonts w:ascii="Arial" w:eastAsia="Times New Roman" w:hAnsi="Arial" w:cs="Times New Roman"/>
      <w:sz w:val="20"/>
      <w:szCs w:val="20"/>
      <w:lang w:eastAsia="ru-RU"/>
    </w:rPr>
  </w:style>
  <w:style w:type="character" w:styleId="afb">
    <w:name w:val="footnote reference"/>
    <w:semiHidden/>
    <w:rsid w:val="00B14B76"/>
    <w:rPr>
      <w:vertAlign w:val="superscript"/>
    </w:rPr>
  </w:style>
  <w:style w:type="paragraph" w:customStyle="1" w:styleId="wikip">
    <w:name w:val="wikip"/>
    <w:basedOn w:val="a"/>
    <w:rsid w:val="00B14B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14B76"/>
    <w:rPr>
      <w:b/>
      <w:bCs/>
    </w:rPr>
  </w:style>
  <w:style w:type="paragraph" w:customStyle="1" w:styleId="Standard">
    <w:name w:val="Standard"/>
    <w:rsid w:val="00B14B7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5">
    <w:name w:val="Без интервала1"/>
    <w:rsid w:val="00B14B76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western">
    <w:name w:val="western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B14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rsid w:val="00B14B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B14B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c">
    <w:name w:val="Заголовок"/>
    <w:basedOn w:val="a"/>
    <w:next w:val="a5"/>
    <w:rsid w:val="00B14B76"/>
    <w:pPr>
      <w:suppressAutoHyphens/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d">
    <w:name w:val="Знак Знак Знак"/>
    <w:rsid w:val="00B14B76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210">
    <w:name w:val="Основной текст 21"/>
    <w:basedOn w:val="a"/>
    <w:rsid w:val="00B14B7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B14B76"/>
    <w:pPr>
      <w:spacing w:after="120"/>
    </w:pPr>
  </w:style>
  <w:style w:type="paragraph" w:customStyle="1" w:styleId="16">
    <w:name w:val="марк список 1"/>
    <w:basedOn w:val="Standard"/>
    <w:rsid w:val="00B14B76"/>
    <w:pPr>
      <w:tabs>
        <w:tab w:val="left" w:pos="360"/>
      </w:tabs>
      <w:spacing w:before="120" w:after="120"/>
    </w:pPr>
    <w:rPr>
      <w:szCs w:val="20"/>
    </w:rPr>
  </w:style>
  <w:style w:type="paragraph" w:customStyle="1" w:styleId="Textbodyindent">
    <w:name w:val="Text body indent"/>
    <w:basedOn w:val="Standard"/>
    <w:rsid w:val="00B14B76"/>
    <w:pPr>
      <w:spacing w:after="120"/>
      <w:ind w:left="283"/>
    </w:pPr>
    <w:rPr>
      <w:sz w:val="20"/>
      <w:szCs w:val="20"/>
    </w:rPr>
  </w:style>
  <w:style w:type="paragraph" w:customStyle="1" w:styleId="afe">
    <w:name w:val="реквизитПодпись"/>
    <w:basedOn w:val="Standard"/>
    <w:rsid w:val="00B14B76"/>
    <w:pPr>
      <w:widowControl/>
      <w:tabs>
        <w:tab w:val="left" w:pos="6804"/>
      </w:tabs>
      <w:spacing w:before="360"/>
    </w:pPr>
    <w:rPr>
      <w:rFonts w:eastAsia="Times New Roman" w:cs="Times New Roman"/>
      <w:kern w:val="0"/>
      <w:szCs w:val="20"/>
      <w:lang w:eastAsia="ar-SA" w:bidi="ar-SA"/>
    </w:rPr>
  </w:style>
  <w:style w:type="paragraph" w:styleId="aff">
    <w:name w:val="Title"/>
    <w:basedOn w:val="Standard"/>
    <w:next w:val="Textbody"/>
    <w:link w:val="aff0"/>
    <w:qFormat/>
    <w:rsid w:val="00B14B76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0">
    <w:name w:val="Название Знак"/>
    <w:basedOn w:val="a0"/>
    <w:link w:val="aff"/>
    <w:rsid w:val="00B14B76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customStyle="1" w:styleId="FontStyle46">
    <w:name w:val="Font Style46"/>
    <w:rsid w:val="00B14B7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B14B7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1">
    <w:name w:val="List Paragraph"/>
    <w:basedOn w:val="a"/>
    <w:uiPriority w:val="34"/>
    <w:qFormat/>
    <w:rsid w:val="00B14B7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МУ Обычный стиль"/>
    <w:basedOn w:val="a"/>
    <w:autoRedefine/>
    <w:rsid w:val="00B14B76"/>
    <w:pPr>
      <w:tabs>
        <w:tab w:val="left" w:pos="567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14B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Plain Text"/>
    <w:basedOn w:val="a"/>
    <w:link w:val="aff4"/>
    <w:rsid w:val="00B14B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4">
    <w:name w:val="Текст Знак"/>
    <w:basedOn w:val="a0"/>
    <w:link w:val="aff3"/>
    <w:rsid w:val="00B14B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5">
    <w:name w:val="Balloon Text"/>
    <w:basedOn w:val="a"/>
    <w:link w:val="aff6"/>
    <w:rsid w:val="00B14B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basedOn w:val="a0"/>
    <w:link w:val="aff5"/>
    <w:rsid w:val="00B14B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onsPlusNormal0">
    <w:name w:val="ConsPlusNormal Знак"/>
    <w:link w:val="ConsPlusNormal"/>
    <w:rsid w:val="00B14B7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Абзац списка1"/>
    <w:basedOn w:val="a"/>
    <w:rsid w:val="00B14B76"/>
    <w:pPr>
      <w:ind w:left="720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7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1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0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75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7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658380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3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59411">
                          <w:marLeft w:val="0"/>
                          <w:marRight w:val="0"/>
                          <w:marTop w:val="0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5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21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0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9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4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3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89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84522.21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15252BDC0AD0963268E7F8A7D7F72EF7C52E8EA0C4631B0D39E1D45D490E9D50F3EACF07C94F92tA3F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77515.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12038258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selpasino.ru/" TargetMode="External"/><Relationship Id="rId14" Type="http://schemas.openxmlformats.org/officeDocument/2006/relationships/hyperlink" Target="http://www.consultant.ru/document/cons_doc_LAW_302971/a2588b2a1374c05e0939bb4df8e54fc0dfd6e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61CE9-3937-4D4A-9C5A-3C1BC35D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6648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2019-09-13T06:52:00Z</cp:lastPrinted>
  <dcterms:created xsi:type="dcterms:W3CDTF">2019-04-19T01:27:00Z</dcterms:created>
  <dcterms:modified xsi:type="dcterms:W3CDTF">2019-11-20T07:32:00Z</dcterms:modified>
</cp:coreProperties>
</file>