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P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0263" w:rsidRPr="001B28E6" w:rsidRDefault="00DF0263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B28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105"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№ </w:t>
      </w:r>
      <w:r w:rsidR="00D65105"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B28E6">
        <w:t xml:space="preserve">   </w:t>
      </w:r>
      <w:r w:rsidR="006F52B5" w:rsidRPr="001B28E6">
        <w:t>3</w:t>
      </w:r>
      <w:r w:rsidR="006F52B5" w:rsidRPr="00EC727F">
        <w:rPr>
          <w:rFonts w:ascii="Times New Roman" w:hAnsi="Times New Roman" w:cs="Times New Roman"/>
          <w:sz w:val="24"/>
          <w:szCs w:val="24"/>
        </w:rPr>
        <w:t>)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налогообложения;</w:t>
      </w:r>
    </w:p>
    <w:p w:rsidR="006F52B5" w:rsidRPr="00EC727F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40BF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>в отношении прочих объектов налогообложения;</w:t>
      </w:r>
    </w:p>
    <w:p w:rsidR="002040BF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263C2F" w:rsidRPr="00EC727F">
        <w:rPr>
          <w:rFonts w:ascii="Times New Roman" w:hAnsi="Times New Roman" w:cs="Times New Roman"/>
          <w:sz w:val="24"/>
          <w:szCs w:val="24"/>
        </w:rPr>
        <w:t>Установить в дополнение к статье 407 Налогового кодекса Российской Федерации налоговую льготу для следующих категорий налогоплательщиков</w:t>
      </w:r>
      <w:r w:rsidR="002040BF" w:rsidRPr="00EC727F">
        <w:rPr>
          <w:rFonts w:ascii="Times New Roman" w:hAnsi="Times New Roman" w:cs="Times New Roman"/>
          <w:sz w:val="24"/>
          <w:szCs w:val="24"/>
        </w:rPr>
        <w:t>:</w:t>
      </w:r>
    </w:p>
    <w:p w:rsidR="00C8482E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C8482E" w:rsidRPr="00EC727F">
        <w:rPr>
          <w:rFonts w:ascii="Times New Roman" w:hAnsi="Times New Roman" w:cs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8" w:history="1">
        <w:r w:rsidR="00C8482E" w:rsidRPr="00EC727F">
          <w:rPr>
            <w:rFonts w:ascii="Times New Roman" w:hAnsi="Times New Roman" w:cs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C8482E" w:rsidRPr="00EC727F">
        <w:rPr>
          <w:rFonts w:ascii="Times New Roman" w:hAnsi="Times New Roman" w:cs="Times New Roman"/>
          <w:sz w:val="24"/>
          <w:szCs w:val="24"/>
        </w:rPr>
        <w:t>;</w:t>
      </w:r>
    </w:p>
    <w:p w:rsidR="00C8482E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9" w:history="1">
        <w:r w:rsidR="00C8482E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 1 Федерального закона от 21.12.1996 № 159-ФЗ «О дополнительных гарантиях по </w:t>
        </w:r>
        <w:r w:rsidR="00C8482E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социальной поддержке детей-сирот и детей, оставшихся без попечения родителей»</w:t>
        </w:r>
      </w:hyperlink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:rsidR="00263C2F" w:rsidRPr="001B28E6" w:rsidRDefault="00263C2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461295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квартира или комната; </w:t>
      </w:r>
    </w:p>
    <w:p w:rsidR="00461295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жилой дом;</w:t>
      </w:r>
    </w:p>
    <w:p w:rsidR="00263C2F" w:rsidRPr="001B28E6" w:rsidRDefault="00461295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 или </w:t>
      </w:r>
      <w:proofErr w:type="spellStart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машино-место</w:t>
      </w:r>
      <w:proofErr w:type="spellEnd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3C2F" w:rsidRPr="001B28E6" w:rsidRDefault="00263C2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proofErr w:type="gramEnd"/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407 Налогового кодекса Российской Федерации.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hyperlink r:id="rId10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по истечении 1 месяца </w:t>
      </w:r>
      <w:proofErr w:type="gramStart"/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даты его 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опубликования и распространяется на правоотношения, возникшие с 01.01.20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105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 Батуринского 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  <w:bookmarkStart w:id="0" w:name="_GoBack"/>
      <w:bookmarkEnd w:id="0"/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67" w:rsidRDefault="00C06367" w:rsidP="002040BF">
      <w:pPr>
        <w:spacing w:after="0" w:line="240" w:lineRule="auto"/>
      </w:pPr>
      <w:r>
        <w:separator/>
      </w:r>
    </w:p>
  </w:endnote>
  <w:endnote w:type="continuationSeparator" w:id="0">
    <w:p w:rsidR="00C06367" w:rsidRDefault="00C06367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67" w:rsidRDefault="00C06367" w:rsidP="002040BF">
      <w:pPr>
        <w:spacing w:after="0" w:line="240" w:lineRule="auto"/>
      </w:pPr>
      <w:r>
        <w:separator/>
      </w:r>
    </w:p>
  </w:footnote>
  <w:footnote w:type="continuationSeparator" w:id="0">
    <w:p w:rsidR="00C06367" w:rsidRDefault="00C06367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1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C727F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39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</cp:lastModifiedBy>
  <cp:revision>12</cp:revision>
  <cp:lastPrinted>2019-09-30T03:11:00Z</cp:lastPrinted>
  <dcterms:created xsi:type="dcterms:W3CDTF">2019-08-06T04:51:00Z</dcterms:created>
  <dcterms:modified xsi:type="dcterms:W3CDTF">2019-09-30T03:43:00Z</dcterms:modified>
</cp:coreProperties>
</file>