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17" w:rsidRPr="00722817" w:rsidRDefault="00722817" w:rsidP="00F02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722817" w:rsidRPr="00722817" w:rsidRDefault="00722817" w:rsidP="00F0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22817" w:rsidRPr="00722817" w:rsidRDefault="006F49CE" w:rsidP="00F0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="00722817" w:rsidRPr="0072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817" w:rsidRPr="00722817" w:rsidRDefault="00F02D9F" w:rsidP="0072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13.05.2020 г. </w:t>
      </w:r>
      <w:r w:rsidR="00722817"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</w:t>
      </w: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6F49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722817" w:rsidRPr="00722817" w:rsidRDefault="00722817" w:rsidP="0072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9A" w:rsidRPr="00F02D9F" w:rsidRDefault="0054630C" w:rsidP="00546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о проверке достоверности и полноты сведений о доходах, </w:t>
      </w:r>
    </w:p>
    <w:p w:rsidR="00EF2F9A" w:rsidRPr="00F02D9F" w:rsidRDefault="0054630C" w:rsidP="00546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имуществе и обязательствах имущественного характера, </w:t>
      </w:r>
      <w:r w:rsidRPr="00F02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предоставляемых гражданами, претендующими на замещение должностей муниципальной службы, </w:t>
      </w:r>
    </w:p>
    <w:p w:rsidR="00722817" w:rsidRPr="00F02D9F" w:rsidRDefault="0054630C" w:rsidP="00546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 служащими</w:t>
      </w: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17" w:rsidRDefault="00722817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72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r w:rsidR="0054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6 Указа Президента Российской Федерации от 21 сентября 2009 года № 1065 </w:t>
      </w:r>
      <w:r w:rsidR="00926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E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пунктом 3 Указа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  <w:r w:rsidR="00C05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C2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224E" w:rsidRPr="00722817" w:rsidRDefault="005C224E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17" w:rsidRPr="00722817" w:rsidRDefault="00722817" w:rsidP="007228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2281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ПОСТАНОВЛЯЮ:</w:t>
      </w:r>
    </w:p>
    <w:p w:rsidR="00722817" w:rsidRPr="00722817" w:rsidRDefault="00722817" w:rsidP="007228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722817" w:rsidRPr="00722817" w:rsidRDefault="00722817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5C224E" w:rsidRPr="005C2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</w:t>
      </w:r>
      <w:r w:rsidR="00D15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5C224E" w:rsidRPr="005C2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проверке достоверности и полноты сведений о доходах, об имуществе и обязательствах имущественного характера, </w:t>
      </w:r>
      <w:r w:rsidR="005C224E" w:rsidRPr="005C22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 гражданами, претендующими на замещение должностей муниципальной службы, муниципальными служащими</w:t>
      </w:r>
      <w:r w:rsid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2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722817" w:rsidRPr="00722817" w:rsidRDefault="00722817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официальному опубликованию в </w:t>
      </w:r>
      <w:r w:rsidR="005B2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печатном издании </w:t>
      </w: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«Информационн</w:t>
      </w:r>
      <w:r w:rsidR="005B21B0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бюллетен</w:t>
      </w:r>
      <w:r w:rsidR="005B21B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размещению на официальном сайте </w:t>
      </w:r>
      <w:r w:rsidR="006F49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6" w:history="1">
        <w:r w:rsidR="006F49CE" w:rsidRPr="00F02D9F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6F49CE" w:rsidRPr="00F02D9F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</w:t>
        </w:r>
        <w:r w:rsidR="006F49CE" w:rsidRPr="00F02D9F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F02D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817" w:rsidRPr="00722817" w:rsidRDefault="005B21B0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2817"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настоящего постановления возложить на</w:t>
      </w:r>
      <w:r w:rsidR="00C0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817"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</w:t>
      </w:r>
      <w:r w:rsidR="00C05EC5">
        <w:rPr>
          <w:rFonts w:ascii="Times New Roman" w:eastAsia="Times New Roman" w:hAnsi="Times New Roman" w:cs="Times New Roman"/>
          <w:sz w:val="24"/>
          <w:szCs w:val="24"/>
          <w:lang w:eastAsia="ru-RU"/>
        </w:rPr>
        <w:t>яющего</w:t>
      </w:r>
      <w:r w:rsidR="00722817"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делами.</w:t>
      </w:r>
    </w:p>
    <w:p w:rsidR="00722817" w:rsidRPr="00722817" w:rsidRDefault="00722817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17" w:rsidRPr="00F02D9F" w:rsidRDefault="00722817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CE" w:rsidRPr="00F02D9F" w:rsidRDefault="006F49CE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CE" w:rsidRPr="00F02D9F" w:rsidRDefault="006F49CE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CE" w:rsidRPr="00F02D9F" w:rsidRDefault="006F49CE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CE" w:rsidRPr="00F02D9F" w:rsidRDefault="006F49CE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CE" w:rsidRPr="00F02D9F" w:rsidRDefault="006F49CE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17" w:rsidRPr="006F49CE" w:rsidRDefault="00722817" w:rsidP="0072281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 </w:t>
      </w:r>
      <w:r w:rsidR="006F49CE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Злыд</w:t>
      </w:r>
      <w:r w:rsidR="006F49CE" w:rsidRPr="006F49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</w:t>
      </w: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6F49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D9F" w:rsidRDefault="00F02D9F" w:rsidP="006F49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D9F" w:rsidRDefault="00F02D9F" w:rsidP="006F49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722817" w:rsidP="005B21B0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B21B0" w:rsidRDefault="005B21B0" w:rsidP="005B21B0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5B21B0" w:rsidRDefault="00722817" w:rsidP="005B21B0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5B21B0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5B21B0" w:rsidRDefault="006F49CE" w:rsidP="005B21B0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722817"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722817" w:rsidRPr="00722817" w:rsidRDefault="00722817" w:rsidP="005B21B0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от </w:t>
      </w:r>
      <w:r w:rsidR="00F02D9F">
        <w:rPr>
          <w:rFonts w:ascii="Times New Roman" w:eastAsia="Times New Roman" w:hAnsi="Times New Roman" w:cs="Times New Roman"/>
          <w:sz w:val="24"/>
          <w:szCs w:val="24"/>
          <w:lang w:eastAsia="ru-RU"/>
        </w:rPr>
        <w:t>13.05.2020 г.</w:t>
      </w:r>
      <w:r w:rsidR="005B2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02D9F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722817" w:rsidRPr="00722817" w:rsidRDefault="00722817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817" w:rsidRPr="00722817" w:rsidRDefault="00722817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B832DC" w:rsidRDefault="005B21B0" w:rsidP="00B832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2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B832DC" w:rsidRPr="00B83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</w:t>
      </w:r>
    </w:p>
    <w:p w:rsidR="00722817" w:rsidRPr="00722817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муниципальными служащими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832DC" w:rsidRDefault="00B832DC" w:rsidP="00883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AB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Положением определяется</w:t>
      </w:r>
      <w:r w:rsidR="00FD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осуществления проверки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достоверности и полноты </w:t>
      </w:r>
      <w:r w:rsidR="00FC28AB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в соответствии с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статьей 15 </w:t>
      </w:r>
      <w:r w:rsidR="00FC28AB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закона от 2 марта 2007 года № 25-ФЗ «</w:t>
      </w:r>
      <w:r w:rsidR="00FC28AB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службе в Российской Федерации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C28AB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сведений:</w:t>
      </w:r>
    </w:p>
    <w:p w:rsidR="00B832DC" w:rsidRPr="00B832DC" w:rsidRDefault="00FD5268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 обязател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ьствах имущественного характера г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раждан, претендующи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замещение должностей муниципальной службы в </w:t>
      </w:r>
      <w:r w:rsid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F49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граждане), включенных в соответствующий перечень должностей, на отчетную дату;</w:t>
      </w:r>
    </w:p>
    <w:p w:rsidR="00B832DC" w:rsidRPr="00B832DC" w:rsidRDefault="00FD5268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имуществе и обязательствах имущественного характера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Администрации </w:t>
      </w:r>
      <w:r w:rsidR="006F49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муниципальные служащие), включенные в соответствующий перечень должностей, </w:t>
      </w:r>
      <w:bookmarkStart w:id="0" w:name="Par97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членов их семей (супруги (супруга) и несовершеннолетних детей)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отчётный период и за два года, предшествующи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отчётному периоду.</w:t>
      </w:r>
    </w:p>
    <w:p w:rsidR="00FA48FC" w:rsidRPr="00B832DC" w:rsidRDefault="00B832DC" w:rsidP="00FA48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A48F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осуществления проверки, предусмотренной </w:t>
      </w:r>
      <w:hyperlink w:anchor="Par93" w:history="1">
        <w:r w:rsidR="00FA48FC"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</w:t>
        </w:r>
      </w:hyperlink>
      <w:r w:rsidR="00FA48F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FA48FC" w:rsidRPr="00B832DC" w:rsidRDefault="00FA48FC" w:rsidP="00FA48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A48FC" w:rsidRDefault="00FA48FC" w:rsidP="00FA48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кадров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(должностным лицом), ответственным за работу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коррупционных и иных правонарушений органов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48FC" w:rsidRPr="00B832DC" w:rsidRDefault="00FA48FC" w:rsidP="00FA48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A48FC" w:rsidRPr="00B832DC" w:rsidRDefault="00FA48FC" w:rsidP="00FA48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Общественной палатой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Общественной палатой Томской области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48FC" w:rsidRPr="00B832DC" w:rsidRDefault="00FA48FC" w:rsidP="00FA48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средствами массовой информации.</w:t>
      </w:r>
    </w:p>
    <w:p w:rsidR="00FA48FC" w:rsidRDefault="00FA48F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анонимного характера не может служить основанием для проверки.</w:t>
      </w:r>
    </w:p>
    <w:p w:rsidR="002606D3" w:rsidRDefault="00FA48F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</w:t>
      </w:r>
      <w:r w:rsidR="0026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роверка сведений </w:t>
      </w:r>
      <w:r w:rsidR="002606D3" w:rsidRPr="0026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об имуществе и обязательствах имущественного характера 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сведения о доходах), указанных в пункте 1 настоящего Положения, проводится </w:t>
      </w:r>
      <w:r w:rsidR="00772E85" w:rsidRP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772E85" w:rsidRP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Администрации </w:t>
      </w:r>
      <w:r w:rsidR="006F49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72E85" w:rsidRP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772E85" w:rsidRP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ведение кадровой работы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должностное лицо</w:t>
      </w:r>
      <w:r w:rsidR="00631A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поселения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832DC" w:rsidRPr="00B832DC" w:rsidRDefault="00FA48F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r w:rsidR="00C5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доходах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решению </w:t>
      </w:r>
      <w:r w:rsidR="00C5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6F49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C5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Глава поселения)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письменной форме</w:t>
      </w:r>
      <w:r w:rsidR="00C5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Администрации поселения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1A51" w:rsidRDefault="00FA48F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1A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сведений о доходах назначается в течение пяти рабочих дней со дня поступления в Администрацию поселения информации, указанной в пункте 2 настоящего Положения.</w:t>
      </w:r>
    </w:p>
    <w:p w:rsidR="00B832DC" w:rsidRPr="00B832DC" w:rsidRDefault="00631A51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осуществляется в срок, не превышающий 60 дней со дня принятия решения о ее проведении. Срок проверки может быть продлен </w:t>
      </w:r>
      <w:r w:rsidR="00FA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поселения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90 дней</w:t>
      </w:r>
      <w:r w:rsidR="00FA48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0E71" w:rsidRDefault="00631A51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15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Проверка осуществляется</w:t>
      </w:r>
      <w:r w:rsidR="00B10E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0E71" w:rsidRDefault="00B10E71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 лицом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32DC" w:rsidRPr="00B832DC" w:rsidRDefault="00B10E71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FA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инициирования </w:t>
      </w:r>
      <w:r w:rsidR="00FA48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поселения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Губернатором </w:t>
      </w:r>
      <w:r w:rsidR="00FA48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предложений о направлении им запроса: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сведений, составляющих банковскую, налоговую или иную охраняемую законом тайну;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 в соответствии с </w:t>
      </w:r>
      <w:r w:rsidR="00B10E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законодательством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446" w:rsidRDefault="00631A51" w:rsidP="00E374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37446"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</w:t>
      </w:r>
      <w:r w:rsid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проверку </w:t>
      </w:r>
      <w:r w:rsidR="00E37446"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обеспечива</w:t>
      </w:r>
      <w:r w:rsidR="00F02D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37446"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:rsidR="00E37446" w:rsidRPr="00E37446" w:rsidRDefault="00E37446" w:rsidP="00E374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уведомление в письменной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 муниципального служащего</w:t>
      </w:r>
      <w:r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начале в отношении его проверки - в течение двух рабочих дней со дня принятия решения о назначении проверки;</w:t>
      </w:r>
    </w:p>
    <w:p w:rsidR="00E37446" w:rsidRPr="00E37446" w:rsidRDefault="00E37446" w:rsidP="00E374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проведение в случае обращения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гражданина, муниципального служащего </w:t>
      </w:r>
      <w:r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с информированием о цели проверки - в течение семи рабочих дней со дня получения указанного обращения, а при наличии уважительной причины - в срок, согласованный с обратившимся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гражданином, муниципальным служащим</w:t>
      </w:r>
      <w:r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2DC" w:rsidRPr="00B832DC" w:rsidRDefault="00E37446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</w:t>
      </w:r>
      <w:r w:rsidR="00631A51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должностн</w:t>
      </w:r>
      <w:r w:rsidR="00631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631A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проводить беседу с гражданином или муниципальным служащим;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изучать представленные гражданином или муниципальным служащим сведения о доходах и дополнительные материалы;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получать от гражданина или муниципального служащего пояснения по представленным им сведениям о доходах и материалам;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22"/>
      <w:bookmarkEnd w:id="2"/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принимать решение о направлении в установленном порядке запросов (кроме запросов, касающихся представления сведений, составляющих банковскую, налоговую или иную охраняемую законом тайну, и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</w:t>
      </w:r>
      <w:r w:rsidR="009F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доходах гражданина или муниципального служащего;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наводить справки у физических лиц и получать от них информацию с их согласия;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осуществлять анализ сведений, представленных гражданином или муниципальным служащим в соответствии с законодательством Российской Федерации </w:t>
      </w:r>
      <w:r w:rsidR="009F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Томской области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28"/>
      <w:bookmarkEnd w:id="3"/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запросах, предусмотренных </w:t>
      </w:r>
      <w:hyperlink w:anchor="Par122" w:history="1">
        <w:r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4 пункта 10</w:t>
        </w:r>
      </w:hyperlink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указываются:</w:t>
      </w:r>
    </w:p>
    <w:p w:rsidR="009F523B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F5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 назначении проверки</w:t>
      </w:r>
      <w:r w:rsidR="009F523B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которого направляется запрос;</w:t>
      </w:r>
    </w:p>
    <w:p w:rsidR="009F523B" w:rsidRDefault="009F523B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правовой акт, на основании которого направляется запрос;</w:t>
      </w:r>
    </w:p>
    <w:p w:rsidR="00AE76C3" w:rsidRDefault="009F523B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) фамилия, имя, отчество, дата и место рождения, место регистрации, жительства и</w:t>
      </w:r>
      <w:r w:rsidR="00C0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" w:name="_GoBack"/>
      <w:bookmarkEnd w:id="4"/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пребывания, должность и место работы (службы) гражданина или муниципального служащего, </w:t>
      </w:r>
      <w:r w:rsidR="00AE76C3" w:rsidRPr="00AE76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 реквизиты документа, удостоверяющего личность, номер телефона лица, в отношении которого назначена проверка;</w:t>
      </w:r>
    </w:p>
    <w:p w:rsidR="00AE76C3" w:rsidRDefault="00AE76C3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AE76C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вид и реквизиты документа, удостоверяющего личность, номер телефона с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упруги (супруга) и несовершеннолетних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проверяются сведения об их доходах</w:t>
      </w:r>
    </w:p>
    <w:p w:rsidR="00B832DC" w:rsidRPr="00B832DC" w:rsidRDefault="00AE76C3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содержание и объем сведений, подлежащих проверке;</w:t>
      </w:r>
    </w:p>
    <w:p w:rsidR="00B832DC" w:rsidRPr="00B832DC" w:rsidRDefault="00AE76C3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представления запрашиваемых сведений;</w:t>
      </w:r>
    </w:p>
    <w:p w:rsidR="00B832DC" w:rsidRPr="00B832DC" w:rsidRDefault="00AE76C3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фамилия, инициалы и номер телефона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подготовившего запрос;</w:t>
      </w:r>
    </w:p>
    <w:p w:rsidR="00B832DC" w:rsidRPr="00B832DC" w:rsidRDefault="00AE76C3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) другие необходимые сведения.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предложениях Губернатору </w:t>
      </w:r>
      <w:r w:rsidR="00AE76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 направлении запросов, предусмотренных </w:t>
      </w:r>
      <w:r w:rsidR="00AE7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hyperlink w:anchor="Par115" w:history="1">
        <w:r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="00AE76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пункта 8</w:t>
        </w:r>
      </w:hyperlink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помимо сведений, перечисленных в </w:t>
      </w:r>
      <w:hyperlink w:anchor="Par128" w:history="1">
        <w:r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11</w:t>
        </w:r>
      </w:hyperlink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Положения: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указываются сведения, послужившие основанием для проверки;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указываются государственные органы и организации, в которые направлялись (направлены) запросы, и вопросы, которые в них ставились;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дается ссылка на соответствующие положения Федерального 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от 12 августа 1995 года № 144-ФЗ «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оперативно-розыскной деятельности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Запросы, предусмотренные </w:t>
      </w:r>
      <w:hyperlink w:anchor="Par122" w:history="1">
        <w:r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4 пункта 10</w:t>
        </w:r>
      </w:hyperlink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подготавливаются 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направляются в государственные органы и организации.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Предложения Губернатору 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о направлении запросов, предусмотренных 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hyperlink w:anchor="Par115" w:history="1">
        <w:r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="003F70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пункта 8</w:t>
        </w:r>
      </w:hyperlink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направляет 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информации, полученной от должностного лица.</w:t>
      </w:r>
    </w:p>
    <w:p w:rsidR="003F7091" w:rsidRPr="00B832DC" w:rsidRDefault="00B832DC" w:rsidP="003F70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3F7091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или муниципальный служащий вправе:</w:t>
      </w:r>
    </w:p>
    <w:p w:rsidR="003F7091" w:rsidRPr="00B832DC" w:rsidRDefault="003F7091" w:rsidP="003F70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пояснения в письменной форме в ходе проверки и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проверки;</w:t>
      </w:r>
    </w:p>
    <w:p w:rsidR="003F7091" w:rsidRPr="00B832DC" w:rsidRDefault="003F7091" w:rsidP="003F70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3F7091" w:rsidRPr="00B832DC" w:rsidRDefault="003F7091" w:rsidP="003F70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обращаться к должностному лицу с подлежащим удовлетворению ходатайством о проведении с ним беседы по 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проверки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bookmarkStart w:id="5" w:name="Par147"/>
      <w:bookmarkEnd w:id="5"/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Пояснения, указанные в </w:t>
      </w:r>
      <w:r w:rsidR="001A666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1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hyperlink w:anchor="Par147" w:history="1"/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приобщаются к материалам проверки.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6A5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6" w:name="Par157"/>
      <w:bookmarkEnd w:id="6"/>
      <w:r w:rsidR="001A666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олжностное лицо представляет </w:t>
      </w:r>
      <w:r w:rsidR="001A66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поселения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 о результатах проведения проверки. При этом в докладе должно содержаться одно из следующих предложений: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назначении гражданина на должность муниципальной службы;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отказе гражданину в назначении на должность муниципальной службы;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 отсутствии оснований для применения к муниципальному служащему мер юридической ответственности;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применении к муниципальному служащему мер юридической ответственности;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 представлении материалов проверки в </w:t>
      </w:r>
      <w:r w:rsidR="001A666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омиссию по соблюдению требований к служебному поведению и урегулированию конфликта интересов</w:t>
      </w:r>
      <w:r w:rsidR="001A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поселения (далее – Комиссия)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663" w:rsidRPr="00B832DC" w:rsidRDefault="001A6663" w:rsidP="001A66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6A5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доклад и соответствующ</w:t>
      </w:r>
      <w:r w:rsidR="00EB45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предложени</w:t>
      </w:r>
      <w:r w:rsidR="00EB45D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указанные в </w:t>
      </w:r>
      <w:hyperlink w:anchor="Par157" w:history="1">
        <w:r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="00946A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принимает одно из следующих решений:</w:t>
      </w:r>
    </w:p>
    <w:p w:rsidR="001A6663" w:rsidRPr="00B832DC" w:rsidRDefault="001A6663" w:rsidP="001A66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назначить гражданина на должность муниципальной службы;</w:t>
      </w:r>
    </w:p>
    <w:p w:rsidR="001A6663" w:rsidRPr="00B832DC" w:rsidRDefault="001A6663" w:rsidP="001A66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отказать гражданину в назначении на должность муниципальной службы;</w:t>
      </w:r>
    </w:p>
    <w:p w:rsidR="001A6663" w:rsidRPr="00B832DC" w:rsidRDefault="001A6663" w:rsidP="001A66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применить к муниципальному служащему меры юридической ответственности;</w:t>
      </w:r>
    </w:p>
    <w:p w:rsidR="001A6663" w:rsidRPr="00B832DC" w:rsidRDefault="001A6663" w:rsidP="001A66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представить материалы проверки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омиссию.</w:t>
      </w:r>
    </w:p>
    <w:p w:rsidR="00D1536D" w:rsidRDefault="00946A51" w:rsidP="00D15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B4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536D" w:rsidRPr="00D153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D1536D"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дней после дня окончания проверки </w:t>
      </w:r>
      <w:r w:rsid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 w:rsidR="00F0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</w:t>
      </w:r>
      <w:r w:rsid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536D" w:rsidRDefault="00D1536D" w:rsidP="00D15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с соблюдением законодательства Российской Федерации о государственной тайне знакомит с результатами проверки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или муниципального служащего</w:t>
      </w: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была назначена проверка;</w:t>
      </w:r>
    </w:p>
    <w:p w:rsidR="00D1536D" w:rsidRPr="00D1536D" w:rsidRDefault="00D1536D" w:rsidP="00D15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направляет сведения о результатах проверки ее инициатору, указанному в пункте 2 настоящего Положения, при условии согласия на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поселения</w:t>
      </w: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уведомления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или муниципального служащего</w:t>
      </w: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была назначена проверка, а также соблюдения законодательства Российской Федерации о персональных данных и государственной тайне;</w:t>
      </w:r>
    </w:p>
    <w:p w:rsidR="00D1536D" w:rsidRDefault="00D1536D" w:rsidP="00D15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установлении обстоятельств, свидетельствующих о наличии признаков преступления или административного правонарушения, направляет соответствующие материалы проверки в государственные органы в соответствии с их компетенцией;</w:t>
      </w:r>
    </w:p>
    <w:p w:rsidR="00D1536D" w:rsidRDefault="00D1536D" w:rsidP="00D15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установлении в ходе проверки обстоятельств, свидетельствующих о представлении муниципальным служащим недостоверных или неполных 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доходах</w:t>
      </w: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передает материалы проверки в соответствующую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Комиссию.</w:t>
      </w:r>
    </w:p>
    <w:p w:rsidR="00883F60" w:rsidRPr="00A14033" w:rsidRDefault="00D1536D" w:rsidP="00A140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Материалы проверки хранятся кадровой службой в течение трех лет со дня ее окончания, после чего передаются в архив.</w:t>
      </w:r>
    </w:p>
    <w:sectPr w:rsidR="00883F60" w:rsidRPr="00A14033" w:rsidSect="005B21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DAC" w:rsidRDefault="00646DAC" w:rsidP="005B21B0">
      <w:pPr>
        <w:spacing w:after="0" w:line="240" w:lineRule="auto"/>
      </w:pPr>
      <w:r>
        <w:separator/>
      </w:r>
    </w:p>
  </w:endnote>
  <w:endnote w:type="continuationSeparator" w:id="0">
    <w:p w:rsidR="00646DAC" w:rsidRDefault="00646DAC" w:rsidP="005B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6" w:rsidRDefault="00083DC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6" w:rsidRDefault="00083DC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6" w:rsidRDefault="00083D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DAC" w:rsidRDefault="00646DAC" w:rsidP="005B21B0">
      <w:pPr>
        <w:spacing w:after="0" w:line="240" w:lineRule="auto"/>
      </w:pPr>
      <w:r>
        <w:separator/>
      </w:r>
    </w:p>
  </w:footnote>
  <w:footnote w:type="continuationSeparator" w:id="0">
    <w:p w:rsidR="00646DAC" w:rsidRDefault="00646DAC" w:rsidP="005B2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6" w:rsidRDefault="00083D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2297"/>
      <w:docPartObj>
        <w:docPartGallery w:val="Page Numbers (Top of Page)"/>
        <w:docPartUnique/>
      </w:docPartObj>
    </w:sdtPr>
    <w:sdtContent>
      <w:p w:rsidR="00083DC6" w:rsidRDefault="00083DC6">
        <w:pPr>
          <w:pStyle w:val="a3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B21B0" w:rsidRDefault="005B21B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6" w:rsidRDefault="00083D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5641D"/>
    <w:rsid w:val="00066093"/>
    <w:rsid w:val="00083DC6"/>
    <w:rsid w:val="000E3A42"/>
    <w:rsid w:val="001A6663"/>
    <w:rsid w:val="001C4BC2"/>
    <w:rsid w:val="002606D3"/>
    <w:rsid w:val="00264E3A"/>
    <w:rsid w:val="00310CCA"/>
    <w:rsid w:val="003F7091"/>
    <w:rsid w:val="004A5632"/>
    <w:rsid w:val="004C7F0B"/>
    <w:rsid w:val="0054630C"/>
    <w:rsid w:val="005578AF"/>
    <w:rsid w:val="00583C1D"/>
    <w:rsid w:val="005B19E3"/>
    <w:rsid w:val="005B21B0"/>
    <w:rsid w:val="005C224E"/>
    <w:rsid w:val="005E37D3"/>
    <w:rsid w:val="00631A51"/>
    <w:rsid w:val="00646DAC"/>
    <w:rsid w:val="006F49CE"/>
    <w:rsid w:val="00722817"/>
    <w:rsid w:val="00772E85"/>
    <w:rsid w:val="00854EAB"/>
    <w:rsid w:val="00883F60"/>
    <w:rsid w:val="008F5105"/>
    <w:rsid w:val="00926E9D"/>
    <w:rsid w:val="00946A51"/>
    <w:rsid w:val="00975763"/>
    <w:rsid w:val="009F523B"/>
    <w:rsid w:val="00A14033"/>
    <w:rsid w:val="00A1783D"/>
    <w:rsid w:val="00AE76C3"/>
    <w:rsid w:val="00B10E71"/>
    <w:rsid w:val="00B573F9"/>
    <w:rsid w:val="00B832DC"/>
    <w:rsid w:val="00C02C3C"/>
    <w:rsid w:val="00C05EC5"/>
    <w:rsid w:val="00C14C0D"/>
    <w:rsid w:val="00C51BEF"/>
    <w:rsid w:val="00C523DF"/>
    <w:rsid w:val="00CE33F1"/>
    <w:rsid w:val="00D1536D"/>
    <w:rsid w:val="00D269AF"/>
    <w:rsid w:val="00D77728"/>
    <w:rsid w:val="00E37446"/>
    <w:rsid w:val="00E8095A"/>
    <w:rsid w:val="00E835EA"/>
    <w:rsid w:val="00E85BBE"/>
    <w:rsid w:val="00EB45D6"/>
    <w:rsid w:val="00EC0EF3"/>
    <w:rsid w:val="00EF2F9A"/>
    <w:rsid w:val="00F02D9F"/>
    <w:rsid w:val="00F5641D"/>
    <w:rsid w:val="00FA48FC"/>
    <w:rsid w:val="00FC28AB"/>
    <w:rsid w:val="00FD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1B0"/>
  </w:style>
  <w:style w:type="paragraph" w:styleId="a5">
    <w:name w:val="footer"/>
    <w:basedOn w:val="a"/>
    <w:link w:val="a6"/>
    <w:uiPriority w:val="99"/>
    <w:unhideWhenUsed/>
    <w:rsid w:val="005B2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1B0"/>
  </w:style>
  <w:style w:type="character" w:styleId="a7">
    <w:name w:val="Hyperlink"/>
    <w:basedOn w:val="a0"/>
    <w:uiPriority w:val="99"/>
    <w:unhideWhenUsed/>
    <w:rsid w:val="00E3744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35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1B0"/>
  </w:style>
  <w:style w:type="paragraph" w:styleId="a5">
    <w:name w:val="footer"/>
    <w:basedOn w:val="a"/>
    <w:link w:val="a6"/>
    <w:uiPriority w:val="99"/>
    <w:unhideWhenUsed/>
    <w:rsid w:val="005B2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1B0"/>
  </w:style>
  <w:style w:type="character" w:styleId="a7">
    <w:name w:val="Hyperlink"/>
    <w:basedOn w:val="a0"/>
    <w:uiPriority w:val="99"/>
    <w:unhideWhenUsed/>
    <w:rsid w:val="00E3744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3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selpasino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21</cp:revision>
  <cp:lastPrinted>2020-03-18T09:03:00Z</cp:lastPrinted>
  <dcterms:created xsi:type="dcterms:W3CDTF">2020-02-19T05:07:00Z</dcterms:created>
  <dcterms:modified xsi:type="dcterms:W3CDTF">2020-05-13T08:38:00Z</dcterms:modified>
</cp:coreProperties>
</file>