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0DD" w:rsidRPr="00F000DD" w:rsidRDefault="00F000DD" w:rsidP="00A924F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0DD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  <w:r w:rsidR="00A924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4482E">
        <w:rPr>
          <w:rFonts w:ascii="Times New Roman" w:eastAsia="Times New Roman" w:hAnsi="Times New Roman" w:cs="Times New Roman"/>
          <w:b/>
          <w:sz w:val="24"/>
          <w:szCs w:val="24"/>
        </w:rPr>
        <w:t>БА</w:t>
      </w:r>
      <w:r w:rsidR="00095D59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="00B4482E">
        <w:rPr>
          <w:rFonts w:ascii="Times New Roman" w:eastAsia="Times New Roman" w:hAnsi="Times New Roman" w:cs="Times New Roman"/>
          <w:b/>
          <w:sz w:val="24"/>
          <w:szCs w:val="24"/>
        </w:rPr>
        <w:t>УРИНСКОГО</w:t>
      </w:r>
      <w:r w:rsidRPr="00F000DD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F000DD" w:rsidRPr="00F000DD" w:rsidRDefault="00F000DD" w:rsidP="00F000D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00DD" w:rsidRPr="00F000DD" w:rsidRDefault="00F000DD" w:rsidP="00F000D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0DD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F000DD" w:rsidRPr="00F000DD" w:rsidRDefault="00F218F8" w:rsidP="0052459F">
      <w:pPr>
        <w:widowControl w:val="0"/>
        <w:autoSpaceDE w:val="0"/>
        <w:autoSpaceDN w:val="0"/>
        <w:adjustRightInd w:val="0"/>
        <w:spacing w:after="0" w:line="480" w:lineRule="exact"/>
        <w:rPr>
          <w:rFonts w:ascii="Times New Roman" w:eastAsia="Times New Roman" w:hAnsi="Times New Roman" w:cs="Calibri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="00957160">
        <w:rPr>
          <w:rFonts w:ascii="Times New Roman" w:eastAsia="Times New Roman" w:hAnsi="Times New Roman" w:cs="Times New Roman"/>
          <w:bCs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.08.2023</w:t>
      </w:r>
      <w:r w:rsidR="00F000DD" w:rsidRPr="00F000DD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</w:t>
      </w:r>
      <w:r w:rsidR="00F000DD" w:rsidRPr="00F000DD">
        <w:rPr>
          <w:rFonts w:ascii="Times New Roman" w:eastAsia="Times New Roman" w:hAnsi="Times New Roman" w:cs="Calibri"/>
          <w:bCs/>
          <w:sz w:val="26"/>
          <w:szCs w:val="26"/>
        </w:rPr>
        <w:t xml:space="preserve">          </w:t>
      </w:r>
      <w:r w:rsidR="00F000DD" w:rsidRPr="00F000DD">
        <w:rPr>
          <w:rFonts w:ascii="Times New Roman" w:eastAsia="Times New Roman" w:hAnsi="Times New Roman" w:cs="Calibri"/>
          <w:bCs/>
          <w:sz w:val="26"/>
          <w:szCs w:val="26"/>
        </w:rPr>
        <w:tab/>
      </w:r>
      <w:r w:rsidR="00F000DD" w:rsidRPr="00F000DD">
        <w:rPr>
          <w:rFonts w:ascii="Times New Roman" w:eastAsia="Times New Roman" w:hAnsi="Times New Roman" w:cs="Calibri"/>
          <w:bCs/>
          <w:sz w:val="26"/>
          <w:szCs w:val="26"/>
        </w:rPr>
        <w:tab/>
        <w:t xml:space="preserve">         </w:t>
      </w:r>
      <w:r w:rsidR="00F000DD" w:rsidRPr="00F000DD">
        <w:rPr>
          <w:rFonts w:ascii="Times New Roman" w:eastAsia="Times New Roman" w:hAnsi="Times New Roman" w:cs="Calibri"/>
          <w:bCs/>
          <w:sz w:val="26"/>
          <w:szCs w:val="26"/>
        </w:rPr>
        <w:tab/>
      </w:r>
      <w:r w:rsidR="00F000DD" w:rsidRPr="00F000DD">
        <w:rPr>
          <w:rFonts w:ascii="Times New Roman" w:eastAsia="Times New Roman" w:hAnsi="Times New Roman" w:cs="Calibri"/>
          <w:bCs/>
          <w:sz w:val="26"/>
          <w:szCs w:val="26"/>
        </w:rPr>
        <w:tab/>
      </w:r>
      <w:r w:rsidR="00F000DD" w:rsidRPr="00F000DD">
        <w:rPr>
          <w:rFonts w:ascii="Times New Roman" w:eastAsia="Times New Roman" w:hAnsi="Times New Roman" w:cs="Calibri"/>
          <w:bCs/>
          <w:sz w:val="26"/>
          <w:szCs w:val="26"/>
        </w:rPr>
        <w:tab/>
      </w:r>
      <w:r w:rsidR="00F000DD" w:rsidRPr="00F000DD">
        <w:rPr>
          <w:rFonts w:ascii="Times New Roman" w:eastAsia="Times New Roman" w:hAnsi="Times New Roman" w:cs="Calibri"/>
          <w:bCs/>
          <w:sz w:val="26"/>
          <w:szCs w:val="26"/>
        </w:rPr>
        <w:tab/>
        <w:t xml:space="preserve">                            </w:t>
      </w:r>
      <w:r w:rsidR="0052459F">
        <w:rPr>
          <w:rFonts w:ascii="Times New Roman" w:eastAsia="Times New Roman" w:hAnsi="Times New Roman" w:cs="Calibri"/>
          <w:bCs/>
          <w:sz w:val="26"/>
          <w:szCs w:val="26"/>
        </w:rPr>
        <w:t xml:space="preserve">            </w:t>
      </w:r>
      <w:r w:rsidR="00F000DD" w:rsidRPr="00F000DD">
        <w:rPr>
          <w:rFonts w:ascii="Times New Roman" w:eastAsia="Times New Roman" w:hAnsi="Times New Roman" w:cs="Calibri"/>
          <w:bCs/>
          <w:sz w:val="26"/>
          <w:szCs w:val="26"/>
        </w:rPr>
        <w:t xml:space="preserve"> </w:t>
      </w:r>
      <w:r w:rsidR="00957160">
        <w:rPr>
          <w:rFonts w:ascii="Times New Roman" w:eastAsia="Times New Roman" w:hAnsi="Times New Roman" w:cs="Calibri"/>
          <w:bCs/>
          <w:sz w:val="26"/>
          <w:szCs w:val="26"/>
        </w:rPr>
        <w:t xml:space="preserve">      </w:t>
      </w:r>
      <w:r w:rsidR="00F000DD" w:rsidRPr="00F000DD">
        <w:rPr>
          <w:rFonts w:ascii="Times New Roman" w:eastAsia="Times New Roman" w:hAnsi="Times New Roman" w:cs="Calibri"/>
          <w:bCs/>
          <w:sz w:val="26"/>
          <w:szCs w:val="26"/>
        </w:rPr>
        <w:t xml:space="preserve">№ </w:t>
      </w:r>
      <w:r w:rsidR="00957160">
        <w:rPr>
          <w:rFonts w:ascii="Times New Roman" w:eastAsia="Times New Roman" w:hAnsi="Times New Roman" w:cs="Calibri"/>
          <w:bCs/>
          <w:sz w:val="26"/>
          <w:szCs w:val="26"/>
        </w:rPr>
        <w:t>56</w:t>
      </w:r>
    </w:p>
    <w:p w:rsidR="00F000DD" w:rsidRPr="00F000DD" w:rsidRDefault="00F000DD" w:rsidP="00F000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Cs/>
          <w:sz w:val="24"/>
          <w:szCs w:val="24"/>
        </w:rPr>
      </w:pPr>
      <w:r w:rsidRPr="00F000DD">
        <w:rPr>
          <w:rFonts w:ascii="Times New Roman" w:eastAsia="Times New Roman" w:hAnsi="Times New Roman" w:cs="Calibri"/>
          <w:bCs/>
          <w:sz w:val="24"/>
          <w:szCs w:val="24"/>
        </w:rPr>
        <w:t xml:space="preserve">с. </w:t>
      </w:r>
      <w:r w:rsidR="00B4482E">
        <w:rPr>
          <w:rFonts w:ascii="Times New Roman" w:eastAsia="Times New Roman" w:hAnsi="Times New Roman" w:cs="Calibri"/>
          <w:bCs/>
          <w:sz w:val="24"/>
          <w:szCs w:val="24"/>
        </w:rPr>
        <w:t>Батурино</w:t>
      </w:r>
    </w:p>
    <w:p w:rsidR="00F000DD" w:rsidRPr="00F000DD" w:rsidRDefault="00F000DD" w:rsidP="00F000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Cs/>
          <w:sz w:val="24"/>
          <w:szCs w:val="24"/>
        </w:rPr>
      </w:pPr>
    </w:p>
    <w:p w:rsidR="00F000DD" w:rsidRPr="00F000DD" w:rsidRDefault="0039232D" w:rsidP="00F00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утверждении </w:t>
      </w:r>
      <w:r w:rsidRPr="0052459F">
        <w:rPr>
          <w:rFonts w:ascii="Times New Roman" w:eastAsia="Times New Roman" w:hAnsi="Times New Roman" w:cs="Times New Roman"/>
          <w:b/>
          <w:bCs/>
          <w:sz w:val="24"/>
          <w:szCs w:val="24"/>
        </w:rPr>
        <w:t>реестра мест</w:t>
      </w:r>
      <w:r w:rsidR="0016397C" w:rsidRPr="00DB47A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16397C" w:rsidRPr="0052459F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16397C">
        <w:rPr>
          <w:rFonts w:ascii="Times New Roman" w:eastAsia="Times New Roman" w:hAnsi="Times New Roman" w:cs="Times New Roman"/>
          <w:b/>
          <w:bCs/>
          <w:sz w:val="24"/>
          <w:szCs w:val="24"/>
        </w:rPr>
        <w:t>площадок)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000DD" w:rsidRPr="00F000DD">
        <w:rPr>
          <w:rFonts w:ascii="Times New Roman" w:eastAsia="Times New Roman" w:hAnsi="Times New Roman" w:cs="Times New Roman"/>
          <w:b/>
          <w:bCs/>
          <w:sz w:val="24"/>
          <w:szCs w:val="24"/>
        </w:rPr>
        <w:t>накопления твердых коммунальных отходов, расположенных на территории муниципального образования «</w:t>
      </w:r>
      <w:r w:rsidR="00B4482E">
        <w:rPr>
          <w:rFonts w:ascii="Times New Roman" w:eastAsia="Times New Roman" w:hAnsi="Times New Roman" w:cs="Times New Roman"/>
          <w:b/>
          <w:bCs/>
          <w:sz w:val="24"/>
          <w:szCs w:val="24"/>
        </w:rPr>
        <w:t>Батуринское</w:t>
      </w:r>
      <w:r w:rsidR="00F000DD" w:rsidRPr="00F000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сельское поселение» </w:t>
      </w:r>
    </w:p>
    <w:p w:rsidR="00F000DD" w:rsidRPr="00F000DD" w:rsidRDefault="00F000DD" w:rsidP="00F000DD">
      <w:pPr>
        <w:widowControl w:val="0"/>
        <w:autoSpaceDE w:val="0"/>
        <w:autoSpaceDN w:val="0"/>
        <w:adjustRightInd w:val="0"/>
        <w:spacing w:after="0" w:line="240" w:lineRule="auto"/>
        <w:ind w:left="142" w:right="-14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00DD" w:rsidRPr="00F000DD" w:rsidRDefault="00F000DD" w:rsidP="00F000DD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00DD" w:rsidRPr="00F000DD" w:rsidRDefault="00DB47A3" w:rsidP="00F000DD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 статьей 13.4 Федерального</w:t>
      </w:r>
      <w:r w:rsidRPr="00DB4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B4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24.06.1998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DB4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89-ФЗ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DB47A3">
        <w:rPr>
          <w:rFonts w:ascii="Times New Roman" w:eastAsia="Times New Roman" w:hAnsi="Times New Roman" w:cs="Times New Roman"/>
          <w:color w:val="000000"/>
          <w:sz w:val="24"/>
          <w:szCs w:val="24"/>
        </w:rPr>
        <w:t>Об отх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одах производства и потребления», </w:t>
      </w:r>
      <w:r w:rsidR="0016397C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пунктами 3, 20</w:t>
      </w:r>
      <w:r w:rsidR="00F000DD" w:rsidRPr="00F000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397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 обустройства мест (площадок) накопления ТКО и ведения их реестра, утвержденными постановлением Правительства Р</w:t>
      </w:r>
      <w:r w:rsidR="000F7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оссийской </w:t>
      </w:r>
      <w:r w:rsidR="0016397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0F757A"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едерации</w:t>
      </w:r>
      <w:r w:rsidR="001639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31.08.2018</w:t>
      </w:r>
      <w:r w:rsidR="000F7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F757A" w:rsidRPr="005D5369">
        <w:rPr>
          <w:rFonts w:ascii="Times New Roman" w:hAnsi="Times New Roman" w:cs="Times New Roman"/>
          <w:sz w:val="24"/>
          <w:szCs w:val="24"/>
        </w:rPr>
        <w:t xml:space="preserve">постановлением Главного государственного врача Российской Федерации от 28.01.2021 № 3 «Об утверждении санитарных правил и норм СанПиН 2.1.3684-21 «Санитарно-эпидемиологические требования к содержанию территорий городских и </w:t>
      </w:r>
      <w:proofErr w:type="gramStart"/>
      <w:r w:rsidR="000F757A" w:rsidRPr="005D5369">
        <w:rPr>
          <w:rFonts w:ascii="Times New Roman" w:hAnsi="Times New Roman" w:cs="Times New Roman"/>
          <w:sz w:val="24"/>
          <w:szCs w:val="24"/>
        </w:rPr>
        <w:t>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</w:r>
      <w:proofErr w:type="gramEnd"/>
    </w:p>
    <w:p w:rsidR="00F000DD" w:rsidRPr="00F000DD" w:rsidRDefault="00F000DD" w:rsidP="00F000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00DD">
        <w:rPr>
          <w:rFonts w:ascii="Times New Roman" w:eastAsia="Calibri" w:hAnsi="Times New Roman" w:cs="Times New Roman"/>
          <w:b/>
          <w:sz w:val="24"/>
          <w:szCs w:val="24"/>
        </w:rPr>
        <w:t>ПОСТАНОВЛЯЮ:</w:t>
      </w:r>
    </w:p>
    <w:p w:rsidR="00F000DD" w:rsidRPr="0016397C" w:rsidRDefault="00F000DD" w:rsidP="0016397C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59F">
        <w:rPr>
          <w:rFonts w:ascii="Times New Roman" w:eastAsia="Calibri" w:hAnsi="Times New Roman" w:cs="Times New Roman"/>
          <w:sz w:val="24"/>
          <w:szCs w:val="24"/>
        </w:rPr>
        <w:t xml:space="preserve">Утвердить </w:t>
      </w:r>
      <w:r w:rsidR="0052459F" w:rsidRPr="0052459F">
        <w:rPr>
          <w:rFonts w:ascii="Times New Roman" w:eastAsia="Calibri" w:hAnsi="Times New Roman" w:cs="Times New Roman"/>
          <w:bCs/>
          <w:sz w:val="24"/>
          <w:szCs w:val="24"/>
        </w:rPr>
        <w:t>реестр</w:t>
      </w:r>
      <w:r w:rsidRPr="0052459F">
        <w:rPr>
          <w:rFonts w:ascii="Times New Roman" w:eastAsia="Calibri" w:hAnsi="Times New Roman" w:cs="Times New Roman"/>
          <w:bCs/>
          <w:sz w:val="24"/>
          <w:szCs w:val="24"/>
        </w:rPr>
        <w:t xml:space="preserve"> мест </w:t>
      </w:r>
      <w:r w:rsidRPr="0016397C">
        <w:rPr>
          <w:rFonts w:ascii="Times New Roman" w:eastAsia="Calibri" w:hAnsi="Times New Roman" w:cs="Times New Roman"/>
          <w:bCs/>
          <w:sz w:val="24"/>
          <w:szCs w:val="24"/>
        </w:rPr>
        <w:t>(площадок)</w:t>
      </w:r>
      <w:r w:rsidR="0016397C" w:rsidRPr="0016397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6397C">
        <w:rPr>
          <w:rFonts w:ascii="Times New Roman" w:eastAsia="Calibri" w:hAnsi="Times New Roman" w:cs="Times New Roman"/>
          <w:bCs/>
          <w:sz w:val="24"/>
          <w:szCs w:val="24"/>
        </w:rPr>
        <w:t>накопления твердых коммунальных отходов, расположенных на территории муниципального образования «</w:t>
      </w:r>
      <w:r w:rsidR="00B4482E" w:rsidRPr="0016397C">
        <w:rPr>
          <w:rFonts w:ascii="Times New Roman" w:eastAsia="Calibri" w:hAnsi="Times New Roman" w:cs="Times New Roman"/>
          <w:bCs/>
          <w:sz w:val="24"/>
          <w:szCs w:val="24"/>
        </w:rPr>
        <w:t>Батуринское</w:t>
      </w:r>
      <w:r w:rsidRPr="0016397C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сельское поселение», </w:t>
      </w:r>
      <w:r w:rsidRPr="0016397C">
        <w:rPr>
          <w:rFonts w:ascii="Times New Roman" w:eastAsia="Calibri" w:hAnsi="Times New Roman" w:cs="Times New Roman"/>
          <w:sz w:val="24"/>
          <w:szCs w:val="24"/>
        </w:rPr>
        <w:t>согласно приложению к настоящему постановлению.</w:t>
      </w:r>
    </w:p>
    <w:p w:rsidR="0016397C" w:rsidRPr="0016397C" w:rsidRDefault="0016397C" w:rsidP="00957160">
      <w:pPr>
        <w:pStyle w:val="aa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 Батуринского сельского</w:t>
      </w:r>
      <w:r w:rsidR="00E2617A">
        <w:rPr>
          <w:rFonts w:ascii="Times New Roman" w:hAnsi="Times New Roman" w:cs="Times New Roman"/>
          <w:sz w:val="24"/>
          <w:szCs w:val="24"/>
        </w:rPr>
        <w:t xml:space="preserve"> поселения от </w:t>
      </w:r>
      <w:r w:rsidR="00F218F8">
        <w:rPr>
          <w:rFonts w:ascii="Times New Roman" w:hAnsi="Times New Roman" w:cs="Times New Roman"/>
          <w:sz w:val="24"/>
          <w:szCs w:val="24"/>
        </w:rPr>
        <w:t>11.10.2021 № 45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D7009C" w:rsidRPr="00D7009C">
        <w:rPr>
          <w:rFonts w:ascii="Times New Roman" w:hAnsi="Times New Roman" w:cs="Times New Roman"/>
          <w:sz w:val="24"/>
          <w:szCs w:val="24"/>
        </w:rPr>
        <w:t>Об утверждении реестра мест (площадок) накопления твердых коммунальных отходов, расположенных на территории муниципального образования «Батуринское сельское поселение»</w:t>
      </w:r>
      <w:r w:rsidR="00F218F8">
        <w:rPr>
          <w:rFonts w:ascii="Times New Roman" w:hAnsi="Times New Roman" w:cs="Times New Roman"/>
          <w:sz w:val="24"/>
          <w:szCs w:val="24"/>
        </w:rPr>
        <w:t xml:space="preserve"> (с изменениями: </w:t>
      </w:r>
      <w:r w:rsidR="00F218F8" w:rsidRPr="00F218F8">
        <w:rPr>
          <w:rFonts w:ascii="Times New Roman" w:hAnsi="Times New Roman" w:cs="Times New Roman"/>
          <w:sz w:val="24"/>
          <w:szCs w:val="24"/>
        </w:rPr>
        <w:t>№ 52 от 21.10.2021</w:t>
      </w:r>
      <w:r w:rsidR="00F218F8">
        <w:rPr>
          <w:rFonts w:ascii="Times New Roman" w:hAnsi="Times New Roman" w:cs="Times New Roman"/>
          <w:sz w:val="24"/>
          <w:szCs w:val="24"/>
        </w:rPr>
        <w:t xml:space="preserve">, </w:t>
      </w:r>
      <w:r w:rsidR="00F218F8" w:rsidRPr="00F218F8">
        <w:rPr>
          <w:rFonts w:ascii="Times New Roman" w:hAnsi="Times New Roman" w:cs="Times New Roman"/>
          <w:sz w:val="24"/>
          <w:szCs w:val="24"/>
        </w:rPr>
        <w:t>№ 67 от 06.12.2021</w:t>
      </w:r>
      <w:r w:rsidR="00F218F8">
        <w:rPr>
          <w:rFonts w:ascii="Times New Roman" w:hAnsi="Times New Roman" w:cs="Times New Roman"/>
          <w:sz w:val="24"/>
          <w:szCs w:val="24"/>
        </w:rPr>
        <w:t xml:space="preserve">, </w:t>
      </w:r>
      <w:r w:rsidR="00F218F8" w:rsidRPr="00F218F8">
        <w:rPr>
          <w:rFonts w:ascii="Times New Roman" w:hAnsi="Times New Roman" w:cs="Times New Roman"/>
          <w:sz w:val="24"/>
          <w:szCs w:val="24"/>
        </w:rPr>
        <w:t>№ 6 от 25.01.2022</w:t>
      </w:r>
      <w:r w:rsidR="00F218F8">
        <w:rPr>
          <w:rFonts w:ascii="Times New Roman" w:hAnsi="Times New Roman" w:cs="Times New Roman"/>
          <w:sz w:val="24"/>
          <w:szCs w:val="24"/>
        </w:rPr>
        <w:t xml:space="preserve">, </w:t>
      </w:r>
      <w:r w:rsidR="00F218F8" w:rsidRPr="00F218F8">
        <w:rPr>
          <w:rFonts w:ascii="Times New Roman" w:hAnsi="Times New Roman" w:cs="Times New Roman"/>
          <w:sz w:val="24"/>
          <w:szCs w:val="24"/>
        </w:rPr>
        <w:t>№ 31 от 10.06.2022</w:t>
      </w:r>
      <w:r w:rsidR="00F218F8">
        <w:rPr>
          <w:rFonts w:ascii="Times New Roman" w:hAnsi="Times New Roman" w:cs="Times New Roman"/>
          <w:sz w:val="24"/>
          <w:szCs w:val="24"/>
        </w:rPr>
        <w:t xml:space="preserve">) </w:t>
      </w:r>
      <w:r w:rsidR="00027225">
        <w:rPr>
          <w:rFonts w:ascii="Times New Roman" w:hAnsi="Times New Roman" w:cs="Times New Roman"/>
          <w:sz w:val="24"/>
          <w:szCs w:val="24"/>
        </w:rPr>
        <w:t xml:space="preserve"> </w:t>
      </w:r>
      <w:r w:rsidR="00F218F8">
        <w:rPr>
          <w:rFonts w:ascii="Times New Roman" w:hAnsi="Times New Roman" w:cs="Times New Roman"/>
          <w:sz w:val="24"/>
          <w:szCs w:val="24"/>
        </w:rPr>
        <w:t>отменить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00DD" w:rsidRPr="00F000DD" w:rsidRDefault="0016397C" w:rsidP="00F000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  <w:t>3</w:t>
      </w:r>
      <w:r w:rsidR="00F000DD" w:rsidRPr="00F000D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2617A">
        <w:rPr>
          <w:rFonts w:ascii="Times New Roman" w:eastAsia="Calibri" w:hAnsi="Times New Roman" w:cs="Times New Roman"/>
          <w:sz w:val="24"/>
          <w:szCs w:val="24"/>
        </w:rPr>
        <w:tab/>
      </w:r>
      <w:r w:rsidR="00F000DD" w:rsidRPr="00F000DD">
        <w:rPr>
          <w:rFonts w:ascii="Times New Roman" w:eastAsia="Calibri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r w:rsidR="00B4482E">
        <w:rPr>
          <w:rFonts w:ascii="Times New Roman" w:eastAsia="Calibri" w:hAnsi="Times New Roman" w:cs="Times New Roman"/>
          <w:sz w:val="24"/>
          <w:szCs w:val="24"/>
        </w:rPr>
        <w:t>Батуринского</w:t>
      </w:r>
      <w:r w:rsidR="00F000DD" w:rsidRPr="00F000DD">
        <w:rPr>
          <w:rFonts w:ascii="Times New Roman" w:eastAsia="Calibri" w:hAnsi="Times New Roman" w:cs="Times New Roman"/>
          <w:sz w:val="24"/>
          <w:szCs w:val="24"/>
        </w:rPr>
        <w:t xml:space="preserve"> сельского </w:t>
      </w:r>
      <w:r w:rsidR="00F000DD" w:rsidRPr="00026F93">
        <w:rPr>
          <w:rFonts w:ascii="Times New Roman" w:eastAsia="Calibri" w:hAnsi="Times New Roman" w:cs="Times New Roman"/>
          <w:sz w:val="24"/>
          <w:szCs w:val="24"/>
        </w:rPr>
        <w:t xml:space="preserve">поселения </w:t>
      </w:r>
      <w:hyperlink r:id="rId9" w:history="1">
        <w:r w:rsidR="00026F93" w:rsidRPr="00026F93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b</w:t>
        </w:r>
        <w:r w:rsidR="00026F93" w:rsidRPr="00026F93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selpasino.ru</w:t>
        </w:r>
      </w:hyperlink>
      <w:r w:rsidR="00F000DD" w:rsidRPr="007B53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000DD" w:rsidRPr="00F000DD" w:rsidRDefault="0016397C" w:rsidP="00F00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4</w:t>
      </w:r>
      <w:r w:rsidR="00F000DD" w:rsidRPr="00F000D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2617A">
        <w:rPr>
          <w:rFonts w:ascii="Times New Roman" w:eastAsia="Calibri" w:hAnsi="Times New Roman" w:cs="Times New Roman"/>
          <w:sz w:val="24"/>
          <w:szCs w:val="24"/>
        </w:rPr>
        <w:tab/>
      </w:r>
      <w:r w:rsidR="00F000DD" w:rsidRPr="00F000DD">
        <w:rPr>
          <w:rFonts w:ascii="Times New Roman" w:eastAsia="Calibri" w:hAnsi="Times New Roman" w:cs="Times New Roman"/>
          <w:sz w:val="24"/>
          <w:szCs w:val="24"/>
        </w:rPr>
        <w:t>Настояще</w:t>
      </w:r>
      <w:r w:rsidR="0052459F">
        <w:rPr>
          <w:rFonts w:ascii="Times New Roman" w:eastAsia="Calibri" w:hAnsi="Times New Roman" w:cs="Times New Roman"/>
          <w:sz w:val="24"/>
          <w:szCs w:val="24"/>
        </w:rPr>
        <w:t xml:space="preserve">е постановление вступает в силу </w:t>
      </w:r>
      <w:proofErr w:type="gramStart"/>
      <w:r w:rsidR="00F000DD" w:rsidRPr="00F000DD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="005245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00DD" w:rsidRPr="00F000DD">
        <w:rPr>
          <w:rFonts w:ascii="Times New Roman" w:eastAsia="Calibri" w:hAnsi="Times New Roman" w:cs="Times New Roman"/>
          <w:sz w:val="24"/>
          <w:szCs w:val="24"/>
        </w:rPr>
        <w:t>даты его официального опубликования</w:t>
      </w:r>
      <w:r w:rsidR="00F1050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000DD" w:rsidRPr="00F000DD" w:rsidRDefault="0016397C" w:rsidP="00F00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5</w:t>
      </w:r>
      <w:r w:rsidR="00E2617A">
        <w:rPr>
          <w:rFonts w:ascii="Times New Roman" w:eastAsia="Calibri" w:hAnsi="Times New Roman" w:cs="Times New Roman"/>
          <w:sz w:val="24"/>
          <w:szCs w:val="24"/>
        </w:rPr>
        <w:t>.</w:t>
      </w:r>
      <w:r w:rsidR="00E2617A">
        <w:rPr>
          <w:rFonts w:ascii="Times New Roman" w:eastAsia="Calibri" w:hAnsi="Times New Roman" w:cs="Times New Roman"/>
          <w:sz w:val="24"/>
          <w:szCs w:val="24"/>
        </w:rPr>
        <w:tab/>
      </w:r>
      <w:r w:rsidR="00F000DD" w:rsidRPr="00F000DD">
        <w:rPr>
          <w:rFonts w:ascii="Times New Roman" w:eastAsia="Calibri" w:hAnsi="Times New Roman" w:cs="Times New Roman"/>
          <w:sz w:val="24"/>
          <w:szCs w:val="24"/>
        </w:rPr>
        <w:t xml:space="preserve">Контроль исполнения настоящего постановления возложить на </w:t>
      </w:r>
      <w:r w:rsidR="008E6881">
        <w:rPr>
          <w:rFonts w:ascii="Times New Roman" w:eastAsia="Calibri" w:hAnsi="Times New Roman" w:cs="Times New Roman"/>
          <w:sz w:val="24"/>
          <w:szCs w:val="24"/>
        </w:rPr>
        <w:t>инженера-землеустроителя.</w:t>
      </w:r>
    </w:p>
    <w:p w:rsidR="00F000DD" w:rsidRPr="00F000DD" w:rsidRDefault="00F000DD" w:rsidP="00F00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00DD" w:rsidRPr="00F000DD" w:rsidRDefault="00F000DD" w:rsidP="00F00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F000DD" w:rsidRPr="00F000DD" w:rsidRDefault="00F000DD" w:rsidP="00F00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0803" w:rsidRDefault="00F218F8" w:rsidP="00F00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</w:t>
      </w:r>
      <w:r w:rsidR="00B448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0803">
        <w:rPr>
          <w:rFonts w:ascii="Times New Roman" w:eastAsia="Calibri" w:hAnsi="Times New Roman" w:cs="Times New Roman"/>
          <w:sz w:val="24"/>
          <w:szCs w:val="24"/>
        </w:rPr>
        <w:t xml:space="preserve">Батуринского </w:t>
      </w:r>
    </w:p>
    <w:p w:rsidR="00F000DD" w:rsidRPr="00F000DD" w:rsidRDefault="00AD0803" w:rsidP="00F00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B4482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</w:t>
      </w:r>
      <w:r w:rsidR="0016397C">
        <w:rPr>
          <w:rFonts w:ascii="Times New Roman" w:eastAsia="Calibri" w:hAnsi="Times New Roman" w:cs="Times New Roman"/>
          <w:sz w:val="24"/>
          <w:szCs w:val="24"/>
        </w:rPr>
        <w:tab/>
      </w:r>
      <w:r w:rsidR="0016397C">
        <w:rPr>
          <w:rFonts w:ascii="Times New Roman" w:eastAsia="Calibri" w:hAnsi="Times New Roman" w:cs="Times New Roman"/>
          <w:sz w:val="24"/>
          <w:szCs w:val="24"/>
        </w:rPr>
        <w:tab/>
      </w:r>
      <w:r w:rsidR="0016397C">
        <w:rPr>
          <w:rFonts w:ascii="Times New Roman" w:eastAsia="Calibri" w:hAnsi="Times New Roman" w:cs="Times New Roman"/>
          <w:sz w:val="24"/>
          <w:szCs w:val="24"/>
        </w:rPr>
        <w:tab/>
      </w:r>
      <w:r w:rsidR="0016397C">
        <w:rPr>
          <w:rFonts w:ascii="Times New Roman" w:eastAsia="Calibri" w:hAnsi="Times New Roman" w:cs="Times New Roman"/>
          <w:sz w:val="24"/>
          <w:szCs w:val="24"/>
        </w:rPr>
        <w:tab/>
      </w:r>
      <w:r w:rsidR="0016397C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 w:rsidR="0052459F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F218F8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026F93">
        <w:rPr>
          <w:rFonts w:ascii="Times New Roman" w:eastAsia="Calibri" w:hAnsi="Times New Roman" w:cs="Times New Roman"/>
          <w:sz w:val="24"/>
          <w:szCs w:val="24"/>
        </w:rPr>
        <w:t>Н.В.</w:t>
      </w:r>
      <w:r w:rsidR="00B448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18F8">
        <w:rPr>
          <w:rFonts w:ascii="Times New Roman" w:eastAsia="Calibri" w:hAnsi="Times New Roman" w:cs="Times New Roman"/>
          <w:sz w:val="24"/>
          <w:szCs w:val="24"/>
        </w:rPr>
        <w:t>Злыднева</w:t>
      </w:r>
    </w:p>
    <w:p w:rsidR="00F000DD" w:rsidRPr="00F000DD" w:rsidRDefault="00F000DD" w:rsidP="00F000D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000DD" w:rsidRPr="00F000DD" w:rsidRDefault="00F000DD" w:rsidP="00F000D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000DD" w:rsidRPr="00F000DD" w:rsidRDefault="00F000DD" w:rsidP="00F000D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000DD" w:rsidRPr="00F000DD" w:rsidRDefault="00F000DD" w:rsidP="00F000D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000DD" w:rsidRPr="00F000DD" w:rsidRDefault="00F000DD" w:rsidP="00F000DD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sectPr w:rsidR="00F000DD" w:rsidRPr="00F000DD" w:rsidSect="0052459F">
      <w:headerReference w:type="first" r:id="rId10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041" w:rsidRDefault="005A2041">
      <w:pPr>
        <w:spacing w:after="0" w:line="240" w:lineRule="auto"/>
      </w:pPr>
      <w:r>
        <w:separator/>
      </w:r>
    </w:p>
  </w:endnote>
  <w:endnote w:type="continuationSeparator" w:id="0">
    <w:p w:rsidR="005A2041" w:rsidRDefault="005A2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041" w:rsidRDefault="005A2041">
      <w:pPr>
        <w:spacing w:after="0" w:line="240" w:lineRule="auto"/>
      </w:pPr>
      <w:r>
        <w:separator/>
      </w:r>
    </w:p>
  </w:footnote>
  <w:footnote w:type="continuationSeparator" w:id="0">
    <w:p w:rsidR="005A2041" w:rsidRDefault="005A2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7467703"/>
      <w:docPartObj>
        <w:docPartGallery w:val="Page Numbers (Top of Page)"/>
        <w:docPartUnique/>
      </w:docPartObj>
    </w:sdtPr>
    <w:sdtEndPr/>
    <w:sdtContent>
      <w:p w:rsidR="0039232D" w:rsidRDefault="0039232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43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232D" w:rsidRDefault="003923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5545"/>
    <w:multiLevelType w:val="hybridMultilevel"/>
    <w:tmpl w:val="A3BAB568"/>
    <w:lvl w:ilvl="0" w:tplc="FDEA94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052"/>
    <w:rsid w:val="000145B0"/>
    <w:rsid w:val="00026F93"/>
    <w:rsid w:val="00027225"/>
    <w:rsid w:val="00095D59"/>
    <w:rsid w:val="000A59AB"/>
    <w:rsid w:val="000F757A"/>
    <w:rsid w:val="00101457"/>
    <w:rsid w:val="001122E8"/>
    <w:rsid w:val="0016397C"/>
    <w:rsid w:val="00200F17"/>
    <w:rsid w:val="002577F9"/>
    <w:rsid w:val="0039232D"/>
    <w:rsid w:val="003A22C1"/>
    <w:rsid w:val="003B0406"/>
    <w:rsid w:val="003B27F7"/>
    <w:rsid w:val="004A5396"/>
    <w:rsid w:val="004B0B8A"/>
    <w:rsid w:val="004D4BD0"/>
    <w:rsid w:val="004D782F"/>
    <w:rsid w:val="00504451"/>
    <w:rsid w:val="0052459F"/>
    <w:rsid w:val="00573397"/>
    <w:rsid w:val="005A2041"/>
    <w:rsid w:val="005C5BE2"/>
    <w:rsid w:val="005E74B4"/>
    <w:rsid w:val="005F6F3A"/>
    <w:rsid w:val="006602C4"/>
    <w:rsid w:val="00674268"/>
    <w:rsid w:val="006A2ABF"/>
    <w:rsid w:val="006C1792"/>
    <w:rsid w:val="006C32C3"/>
    <w:rsid w:val="006C45F5"/>
    <w:rsid w:val="006F3B36"/>
    <w:rsid w:val="007401AF"/>
    <w:rsid w:val="00773003"/>
    <w:rsid w:val="007B535F"/>
    <w:rsid w:val="007C0752"/>
    <w:rsid w:val="008436C1"/>
    <w:rsid w:val="00860EDE"/>
    <w:rsid w:val="008768E6"/>
    <w:rsid w:val="008949A8"/>
    <w:rsid w:val="008D455E"/>
    <w:rsid w:val="008E6881"/>
    <w:rsid w:val="0094175A"/>
    <w:rsid w:val="00947D19"/>
    <w:rsid w:val="00952F81"/>
    <w:rsid w:val="00957160"/>
    <w:rsid w:val="00961D3F"/>
    <w:rsid w:val="009949F0"/>
    <w:rsid w:val="009A024E"/>
    <w:rsid w:val="009A0B88"/>
    <w:rsid w:val="009A223E"/>
    <w:rsid w:val="009C2B67"/>
    <w:rsid w:val="00A04E81"/>
    <w:rsid w:val="00A35E2F"/>
    <w:rsid w:val="00A548F2"/>
    <w:rsid w:val="00A571F9"/>
    <w:rsid w:val="00A924F8"/>
    <w:rsid w:val="00AB0B38"/>
    <w:rsid w:val="00AB5DD3"/>
    <w:rsid w:val="00AD0803"/>
    <w:rsid w:val="00B23162"/>
    <w:rsid w:val="00B4482E"/>
    <w:rsid w:val="00B53FDB"/>
    <w:rsid w:val="00B56852"/>
    <w:rsid w:val="00B62594"/>
    <w:rsid w:val="00BD4E5E"/>
    <w:rsid w:val="00BF11D2"/>
    <w:rsid w:val="00C629FB"/>
    <w:rsid w:val="00C8376C"/>
    <w:rsid w:val="00C943A6"/>
    <w:rsid w:val="00CD060B"/>
    <w:rsid w:val="00CD371F"/>
    <w:rsid w:val="00D273F9"/>
    <w:rsid w:val="00D47E45"/>
    <w:rsid w:val="00D7009C"/>
    <w:rsid w:val="00DB094C"/>
    <w:rsid w:val="00DB2C02"/>
    <w:rsid w:val="00DB47A3"/>
    <w:rsid w:val="00DD1364"/>
    <w:rsid w:val="00E14052"/>
    <w:rsid w:val="00E22BDC"/>
    <w:rsid w:val="00E2617A"/>
    <w:rsid w:val="00E82DA5"/>
    <w:rsid w:val="00ED6F60"/>
    <w:rsid w:val="00F000DD"/>
    <w:rsid w:val="00F1050E"/>
    <w:rsid w:val="00F129EB"/>
    <w:rsid w:val="00F218F8"/>
    <w:rsid w:val="00F64307"/>
    <w:rsid w:val="00FA6766"/>
    <w:rsid w:val="00FA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0D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F000DD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7B535F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F10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050E"/>
  </w:style>
  <w:style w:type="paragraph" w:styleId="a8">
    <w:name w:val="Balloon Text"/>
    <w:basedOn w:val="a"/>
    <w:link w:val="a9"/>
    <w:uiPriority w:val="99"/>
    <w:semiHidden/>
    <w:unhideWhenUsed/>
    <w:rsid w:val="00C6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9F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639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0D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F000DD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7B535F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F10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050E"/>
  </w:style>
  <w:style w:type="paragraph" w:styleId="a8">
    <w:name w:val="Balloon Text"/>
    <w:basedOn w:val="a"/>
    <w:link w:val="a9"/>
    <w:uiPriority w:val="99"/>
    <w:semiHidden/>
    <w:unhideWhenUsed/>
    <w:rsid w:val="00C6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9F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63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36DEC-CB7F-48F2-87F7-3301485D8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2023-08-31T06:54:00Z</cp:lastPrinted>
  <dcterms:created xsi:type="dcterms:W3CDTF">2021-10-08T08:05:00Z</dcterms:created>
  <dcterms:modified xsi:type="dcterms:W3CDTF">2023-08-31T09:16:00Z</dcterms:modified>
</cp:coreProperties>
</file>