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EC19E4">
      <w:pPr>
        <w:widowControl w:val="0"/>
        <w:tabs>
          <w:tab w:val="bar" w:pos="709"/>
        </w:tabs>
        <w:suppressAutoHyphens/>
        <w:autoSpaceDE w:val="0"/>
        <w:autoSpaceDN w:val="0"/>
        <w:adjustRightInd w:val="0"/>
        <w:ind w:right="-2" w:firstLine="426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2D347663" w:rsidR="0042046A" w:rsidRPr="00A9106E" w:rsidRDefault="00664278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БАТУРИНС</w:t>
      </w:r>
      <w:r w:rsidR="0042046A" w:rsidRPr="00A9106E">
        <w:rPr>
          <w:rFonts w:eastAsia="DejaVu Sans"/>
          <w:b/>
          <w:color w:val="000000"/>
          <w:kern w:val="2"/>
          <w:lang w:eastAsia="en-US"/>
        </w:rPr>
        <w:t>КОГО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9BCA00C" w:rsidR="0042046A" w:rsidRPr="00A9106E" w:rsidRDefault="00C14760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54321B9C" w:rsidR="0042046A" w:rsidRPr="002C5CBC" w:rsidRDefault="00876495" w:rsidP="00B01992">
      <w:r>
        <w:t>20.12</w:t>
      </w:r>
      <w:r w:rsidR="00664278">
        <w:t>.</w:t>
      </w:r>
      <w:r w:rsidR="00A65448">
        <w:t>2023</w:t>
      </w:r>
      <w:r w:rsidR="0042046A" w:rsidRPr="002C5CBC">
        <w:t xml:space="preserve">                                                                             </w:t>
      </w:r>
      <w:r w:rsidR="00C14760" w:rsidRPr="002C5CBC">
        <w:t xml:space="preserve">                    </w:t>
      </w:r>
      <w:r w:rsidR="00664278">
        <w:t xml:space="preserve">               </w:t>
      </w:r>
      <w:r w:rsidR="00BC3838">
        <w:t xml:space="preserve">        </w:t>
      </w:r>
      <w:r w:rsidR="00664278">
        <w:t xml:space="preserve">  </w:t>
      </w:r>
      <w:r w:rsidR="00B01992">
        <w:t xml:space="preserve">№ </w:t>
      </w:r>
      <w:r>
        <w:t>83</w:t>
      </w:r>
    </w:p>
    <w:p w14:paraId="66110FEE" w14:textId="77777777" w:rsidR="0042046A" w:rsidRDefault="0042046A" w:rsidP="005C1BC5"/>
    <w:p w14:paraId="7128169B" w14:textId="56E8AFFF" w:rsidR="002A5365" w:rsidRPr="0042046A" w:rsidRDefault="0042046A" w:rsidP="0042046A">
      <w:pPr>
        <w:jc w:val="center"/>
      </w:pPr>
      <w:r>
        <w:t>с</w:t>
      </w:r>
      <w:r w:rsidRPr="00CD370B">
        <w:t xml:space="preserve">. </w:t>
      </w:r>
      <w:r w:rsidR="000605E7">
        <w:t>Батурино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7EC98D2A" w:rsidR="002A5365" w:rsidRPr="00C65494" w:rsidRDefault="00BC3838" w:rsidP="00C65494">
      <w:pPr>
        <w:ind w:left="57"/>
        <w:jc w:val="center"/>
        <w:rPr>
          <w:rFonts w:eastAsia="Calibri"/>
          <w:b/>
          <w:lang w:eastAsia="en-US"/>
        </w:rPr>
      </w:pPr>
      <w:r>
        <w:rPr>
          <w:color w:val="000000"/>
        </w:rPr>
        <w:t>Об утверждении П</w:t>
      </w:r>
      <w:bookmarkStart w:id="0" w:name="_GoBack"/>
      <w:bookmarkEnd w:id="0"/>
      <w:r w:rsidR="006C62E5" w:rsidRPr="006C62E5">
        <w:rPr>
          <w:color w:val="000000"/>
        </w:rPr>
        <w:t xml:space="preserve">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5C1BC5">
        <w:rPr>
          <w:rFonts w:eastAsia="Calibri"/>
          <w:lang w:eastAsia="en-US"/>
        </w:rPr>
        <w:t>муниципального образования «</w:t>
      </w:r>
      <w:r w:rsidR="00664278">
        <w:rPr>
          <w:rFonts w:eastAsia="Calibri"/>
          <w:lang w:eastAsia="en-US"/>
        </w:rPr>
        <w:t>Батурин</w:t>
      </w:r>
      <w:r w:rsidR="005C1BC5" w:rsidRPr="005C1BC5">
        <w:rPr>
          <w:rFonts w:eastAsia="Calibri"/>
          <w:lang w:eastAsia="en-US"/>
        </w:rPr>
        <w:t xml:space="preserve">ское сельское поселение» </w:t>
      </w:r>
      <w:r w:rsidR="00B01992">
        <w:rPr>
          <w:color w:val="000000"/>
        </w:rPr>
        <w:t>на 2024</w:t>
      </w:r>
      <w:r w:rsidR="001F527F"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2A0EB9A4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>деральн</w:t>
      </w:r>
      <w:r w:rsidR="00012F28">
        <w:rPr>
          <w:rFonts w:eastAsia="Calibri"/>
          <w:lang w:eastAsia="en-US"/>
        </w:rPr>
        <w:t>ого</w:t>
      </w:r>
      <w:r w:rsidR="00F6462C">
        <w:rPr>
          <w:rFonts w:eastAsia="Calibri"/>
          <w:lang w:eastAsia="en-US"/>
        </w:rPr>
        <w:t xml:space="preserve"> закон</w:t>
      </w:r>
      <w:r w:rsidR="00012F28">
        <w:rPr>
          <w:rFonts w:eastAsia="Calibri"/>
          <w:lang w:eastAsia="en-US"/>
        </w:rPr>
        <w:t>а</w:t>
      </w:r>
      <w:r w:rsidR="00F6462C">
        <w:rPr>
          <w:rFonts w:eastAsia="Calibri"/>
          <w:lang w:eastAsia="en-US"/>
        </w:rPr>
        <w:t xml:space="preserve">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664278">
        <w:rPr>
          <w:rFonts w:eastAsia="Calibri"/>
          <w:bCs/>
          <w:lang w:eastAsia="en-US"/>
        </w:rPr>
        <w:t>Батурин</w:t>
      </w:r>
      <w:r>
        <w:rPr>
          <w:rFonts w:eastAsia="Calibri"/>
          <w:bCs/>
          <w:lang w:eastAsia="en-US"/>
        </w:rPr>
        <w:t>ского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06F7F27F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6C62E5">
        <w:rPr>
          <w:spacing w:val="2"/>
        </w:rPr>
        <w:t>Утвердить Программу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муниципального образования «</w:t>
      </w:r>
      <w:r w:rsidR="00664278">
        <w:rPr>
          <w:rFonts w:eastAsia="Calibri"/>
          <w:lang w:eastAsia="en-US"/>
        </w:rPr>
        <w:t>Батурин</w:t>
      </w:r>
      <w:r w:rsidR="006C62E5" w:rsidRPr="005C1BC5">
        <w:rPr>
          <w:rFonts w:eastAsia="Calibri"/>
          <w:lang w:eastAsia="en-US"/>
        </w:rPr>
        <w:t xml:space="preserve">ское сельское поселение» </w:t>
      </w:r>
      <w:r w:rsidR="00B01992"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7BD918DA" w14:textId="2D0FC638" w:rsidR="00664278" w:rsidRPr="00664278" w:rsidRDefault="00602B9C" w:rsidP="00664278">
      <w:pPr>
        <w:jc w:val="both"/>
      </w:pPr>
      <w:r w:rsidRPr="00602B9C">
        <w:rPr>
          <w:rFonts w:eastAsia="DejaVu Sans"/>
          <w:color w:val="000000"/>
          <w:kern w:val="2"/>
          <w:lang w:eastAsia="en-US"/>
        </w:rPr>
        <w:t xml:space="preserve">            2. Настоящее постановление подлежит опубликованию в официальном </w:t>
      </w:r>
      <w:r w:rsidR="00012F28">
        <w:rPr>
          <w:rFonts w:eastAsia="DejaVu Sans"/>
          <w:color w:val="000000"/>
          <w:kern w:val="2"/>
          <w:lang w:eastAsia="en-US"/>
        </w:rPr>
        <w:t xml:space="preserve">печатном </w:t>
      </w:r>
      <w:r w:rsidRPr="00602B9C">
        <w:rPr>
          <w:rFonts w:eastAsia="DejaVu Sans"/>
          <w:color w:val="000000"/>
          <w:kern w:val="2"/>
          <w:lang w:eastAsia="en-US"/>
        </w:rPr>
        <w:t>издании</w:t>
      </w:r>
      <w:r w:rsidR="00B80EF5">
        <w:rPr>
          <w:rFonts w:eastAsia="DejaVu Sans"/>
          <w:color w:val="000000"/>
          <w:kern w:val="2"/>
          <w:lang w:eastAsia="en-US"/>
        </w:rPr>
        <w:t> </w:t>
      </w:r>
      <w:r w:rsidRPr="00602B9C">
        <w:rPr>
          <w:rFonts w:eastAsia="DejaVu Sans"/>
          <w:color w:val="000000"/>
          <w:kern w:val="2"/>
          <w:lang w:eastAsia="en-US"/>
        </w:rPr>
        <w:t xml:space="preserve">«Информационный бюллетень» и размещению на официальном сайте </w:t>
      </w:r>
      <w:r w:rsidR="00664278">
        <w:rPr>
          <w:rFonts w:eastAsia="DejaVu Sans"/>
          <w:color w:val="000000"/>
          <w:kern w:val="2"/>
          <w:lang w:eastAsia="en-US"/>
        </w:rPr>
        <w:t>Батурин</w:t>
      </w:r>
      <w:r w:rsidRPr="00602B9C">
        <w:rPr>
          <w:rFonts w:eastAsia="DejaVu Sans"/>
          <w:color w:val="000000"/>
          <w:kern w:val="2"/>
          <w:lang w:eastAsia="en-US"/>
        </w:rPr>
        <w:t xml:space="preserve">ского сельского поселения </w:t>
      </w:r>
      <w:hyperlink r:id="rId9">
        <w:r w:rsidR="00664278" w:rsidRPr="00664278">
          <w:rPr>
            <w:color w:val="0000FF"/>
            <w:u w:val="single"/>
          </w:rPr>
          <w:t>www.</w:t>
        </w:r>
        <w:r w:rsidR="00664278" w:rsidRPr="00664278">
          <w:rPr>
            <w:vanish/>
            <w:color w:val="0000FF"/>
            <w:u w:val="single"/>
          </w:rPr>
          <w:t>HYPERLINK "http://www.bselpasino.ru/"</w:t>
        </w:r>
        <w:r w:rsidR="00664278" w:rsidRPr="00664278">
          <w:rPr>
            <w:color w:val="0000FF"/>
            <w:u w:val="single"/>
          </w:rPr>
          <w:t>bs</w:t>
        </w:r>
        <w:r w:rsidR="00664278" w:rsidRPr="00664278">
          <w:rPr>
            <w:vanish/>
            <w:color w:val="0000FF"/>
            <w:u w:val="single"/>
          </w:rPr>
          <w:t>HYPERLINK "http://www.bselpasino.ru/"</w:t>
        </w:r>
        <w:r w:rsidR="00664278" w:rsidRPr="00664278">
          <w:rPr>
            <w:color w:val="0000FF"/>
            <w:u w:val="single"/>
          </w:rPr>
          <w:t>elpasino.ru</w:t>
        </w:r>
      </w:hyperlink>
      <w:r w:rsidR="00664278" w:rsidRPr="00664278"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1910A463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>. 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BB1732">
      <w:pPr>
        <w:tabs>
          <w:tab w:val="bar" w:pos="709"/>
        </w:tabs>
        <w:jc w:val="both"/>
        <w:rPr>
          <w:iCs/>
          <w:szCs w:val="22"/>
        </w:rPr>
      </w:pPr>
    </w:p>
    <w:p w14:paraId="11EB278D" w14:textId="08ABF2F4" w:rsidR="00A65448" w:rsidRDefault="00A65448" w:rsidP="00A65448">
      <w:pPr>
        <w:tabs>
          <w:tab w:val="left" w:pos="7200"/>
        </w:tabs>
        <w:jc w:val="both"/>
        <w:rPr>
          <w:b/>
        </w:rPr>
      </w:pPr>
      <w:r>
        <w:t>Глав</w:t>
      </w:r>
      <w:r w:rsidR="00334407">
        <w:t>а</w:t>
      </w:r>
      <w:r>
        <w:t xml:space="preserve"> </w:t>
      </w:r>
      <w:r w:rsidR="00334407">
        <w:t>Батуринского</w:t>
      </w:r>
      <w:r>
        <w:t xml:space="preserve"> сельского поселения                                            Н.</w:t>
      </w:r>
      <w:r w:rsidR="00334407">
        <w:t>В. Злыднева</w:t>
      </w: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35C91142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7DA7D8C1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14DE61C6" w:rsidR="00335DB6" w:rsidRPr="00EE77CA" w:rsidRDefault="00746B7E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Администрации</w:t>
      </w:r>
    </w:p>
    <w:p w14:paraId="6092EEAE" w14:textId="5DCFB32D" w:rsidR="00335DB6" w:rsidRPr="00F1206B" w:rsidRDefault="00334407" w:rsidP="00EC19E4">
      <w:pPr>
        <w:pStyle w:val="60"/>
        <w:shd w:val="clear" w:color="auto" w:fill="auto"/>
        <w:tabs>
          <w:tab w:val="bar" w:pos="709"/>
        </w:tabs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</w:t>
      </w:r>
      <w:r w:rsidR="0042046A">
        <w:rPr>
          <w:rFonts w:ascii="Times New Roman" w:hAnsi="Times New Roman" w:cs="Times New Roman"/>
          <w:b w:val="0"/>
          <w:sz w:val="24"/>
          <w:szCs w:val="24"/>
          <w:lang w:bidi="ru-RU"/>
        </w:rPr>
        <w:t>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876495">
        <w:rPr>
          <w:rFonts w:ascii="Times New Roman" w:hAnsi="Times New Roman" w:cs="Times New Roman"/>
          <w:b w:val="0"/>
          <w:sz w:val="24"/>
          <w:szCs w:val="24"/>
          <w:lang w:bidi="ru-RU"/>
        </w:rPr>
        <w:t>20.12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  <w:r w:rsidR="00F1206B" w:rsidRPr="00F1206B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A65448">
        <w:rPr>
          <w:rFonts w:ascii="Times New Roman" w:hAnsi="Times New Roman" w:cs="Times New Roman"/>
          <w:b w:val="0"/>
          <w:sz w:val="24"/>
          <w:szCs w:val="24"/>
          <w:lang w:bidi="ru-RU"/>
        </w:rPr>
        <w:t>23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876495">
        <w:rPr>
          <w:rFonts w:ascii="Times New Roman" w:hAnsi="Times New Roman" w:cs="Times New Roman"/>
          <w:b w:val="0"/>
          <w:sz w:val="24"/>
          <w:szCs w:val="24"/>
          <w:lang w:bidi="ru-RU"/>
        </w:rPr>
        <w:t>83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1304B9B4" w14:textId="1B5B23AD" w:rsidR="00C65494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Программа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муниципального образования «</w:t>
      </w:r>
      <w:r w:rsidR="00334407">
        <w:rPr>
          <w:rFonts w:eastAsia="Calibri"/>
          <w:lang w:eastAsia="en-US"/>
        </w:rPr>
        <w:t>Батурин</w:t>
      </w:r>
      <w:r w:rsidR="006C62E5" w:rsidRPr="005C1BC5">
        <w:rPr>
          <w:rFonts w:eastAsia="Calibri"/>
          <w:lang w:eastAsia="en-US"/>
        </w:rPr>
        <w:t xml:space="preserve">ское сельское поселение» </w:t>
      </w:r>
      <w:r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</w:p>
    <w:p w14:paraId="1492ED4C" w14:textId="77777777" w:rsidR="00F1206B" w:rsidRDefault="00F1206B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1038938E" w14:textId="2F8830FF" w:rsidR="006C62E5" w:rsidRPr="001F527F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>
        <w:rPr>
          <w:color w:val="000000"/>
        </w:rPr>
        <w:t>ПАСПОРТ ПРОГРАММЫ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82"/>
      </w:tblGrid>
      <w:tr w:rsidR="001F527F" w:rsidRPr="001F527F" w14:paraId="22EC22BE" w14:textId="77777777" w:rsidTr="000A26E7">
        <w:trPr>
          <w:trHeight w:val="1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684" w14:textId="636371ED" w:rsidR="000A26E7" w:rsidRDefault="00C65494" w:rsidP="000A26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Программа</w:t>
            </w:r>
            <w:r w:rsidRPr="00C65494">
              <w:t xml:space="preserve"> </w:t>
            </w:r>
            <w:r w:rsidR="00A65448">
              <w:t xml:space="preserve">   </w:t>
            </w:r>
            <w:r w:rsidR="000A26E7" w:rsidRPr="006C62E5">
              <w:rPr>
                <w:color w:val="000000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0A26E7" w:rsidRPr="005C1BC5">
              <w:rPr>
                <w:rFonts w:eastAsia="Calibri"/>
                <w:lang w:eastAsia="en-US"/>
              </w:rPr>
              <w:t>муниципального образования «</w:t>
            </w:r>
            <w:r w:rsidR="00334407">
              <w:rPr>
                <w:rFonts w:eastAsia="Calibri"/>
                <w:lang w:eastAsia="en-US"/>
              </w:rPr>
              <w:t>Батурин</w:t>
            </w:r>
            <w:r w:rsidR="000A26E7" w:rsidRPr="005C1BC5">
              <w:rPr>
                <w:rFonts w:eastAsia="Calibri"/>
                <w:lang w:eastAsia="en-US"/>
              </w:rPr>
              <w:t xml:space="preserve">ское сельское поселение» </w:t>
            </w:r>
            <w:r w:rsidR="000A26E7">
              <w:rPr>
                <w:color w:val="000000"/>
              </w:rPr>
              <w:t>на 2024</w:t>
            </w:r>
            <w:r w:rsidR="000A26E7" w:rsidRPr="001F527F">
              <w:rPr>
                <w:color w:val="000000"/>
              </w:rPr>
              <w:t xml:space="preserve"> год</w:t>
            </w:r>
          </w:p>
          <w:p w14:paraId="41A99CAB" w14:textId="1995B01E" w:rsidR="001F527F" w:rsidRPr="001F527F" w:rsidRDefault="001F527F" w:rsidP="000A26E7">
            <w:pPr>
              <w:widowControl w:val="0"/>
              <w:autoSpaceDE w:val="0"/>
              <w:autoSpaceDN w:val="0"/>
              <w:adjustRightInd w:val="0"/>
              <w:ind w:left="-2154"/>
              <w:jc w:val="both"/>
              <w:rPr>
                <w:rFonts w:ascii="Times New Roman CYR" w:hAnsi="Times New Roman CYR" w:cs="Times New Roman CYR"/>
                <w:lang w:eastAsia="x-none"/>
              </w:rPr>
            </w:pPr>
          </w:p>
        </w:tc>
      </w:tr>
      <w:tr w:rsidR="001F527F" w:rsidRPr="001F527F" w14:paraId="37E284C5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0D3D4BBB" w:rsidR="001F527F" w:rsidRPr="001F527F" w:rsidRDefault="001F527F" w:rsidP="003344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334407">
              <w:t>Батурин</w:t>
            </w:r>
            <w:r w:rsidR="00AA1617">
              <w:t>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726ED8">
        <w:trPr>
          <w:trHeight w:val="21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Укрепление системы профилактики нарушений обязательных требований;</w:t>
            </w:r>
          </w:p>
          <w:p w14:paraId="64547207" w14:textId="1C21F71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</w:t>
            </w:r>
            <w:r w:rsidRPr="001F527F">
              <w:rPr>
                <w:bCs/>
              </w:rPr>
              <w:t xml:space="preserve">ыявление причин, факторов и условий, способствующих нарушениям обязательных требований, разработка </w:t>
            </w:r>
            <w:r w:rsidR="002C5F85">
              <w:rPr>
                <w:bCs/>
              </w:rPr>
              <w:t>мероприятий, направленных</w:t>
            </w:r>
            <w:r w:rsidRPr="001F527F">
              <w:rPr>
                <w:bCs/>
              </w:rPr>
              <w:t xml:space="preserve"> на устранение обязательных требований;</w:t>
            </w:r>
          </w:p>
          <w:p w14:paraId="16A763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4CC6501A" w:rsidR="001F527F" w:rsidRPr="001F527F" w:rsidRDefault="00F1206B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726ED8">
        <w:trPr>
          <w:trHeight w:val="8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lastRenderedPageBreak/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580EAA13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334407">
              <w:t>Бату</w:t>
            </w:r>
            <w:r w:rsidR="00B80EF5">
              <w:t>р</w:t>
            </w:r>
            <w:r w:rsidR="00334407">
              <w:t>ин</w:t>
            </w:r>
            <w:r w:rsidR="00AA1617">
              <w:t>ского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726E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7E22CA12" w:rsidR="006C62E5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Программа</w:t>
      </w:r>
      <w:r w:rsidRPr="00C65494">
        <w:t xml:space="preserve"> </w:t>
      </w:r>
      <w:r w:rsidRPr="006C62E5">
        <w:rPr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>муниципального образования «</w:t>
      </w:r>
      <w:r w:rsidR="00334407">
        <w:rPr>
          <w:rFonts w:eastAsia="Calibri"/>
          <w:lang w:eastAsia="en-US"/>
        </w:rPr>
        <w:t>Батуринс</w:t>
      </w:r>
      <w:r w:rsidRPr="005C1BC5">
        <w:rPr>
          <w:rFonts w:eastAsia="Calibri"/>
          <w:lang w:eastAsia="en-US"/>
        </w:rPr>
        <w:t xml:space="preserve">кое сельское поселение» </w:t>
      </w:r>
      <w:r w:rsidR="00F1206B">
        <w:rPr>
          <w:color w:val="000000"/>
        </w:rPr>
        <w:t>на 2024</w:t>
      </w:r>
      <w:r w:rsidRPr="001F527F">
        <w:rPr>
          <w:color w:val="000000"/>
        </w:rPr>
        <w:t xml:space="preserve"> год</w:t>
      </w:r>
    </w:p>
    <w:p w14:paraId="7E4300F4" w14:textId="77777777" w:rsidR="00C65494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6C62E5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4F20FA5F" w:rsidR="006C62E5" w:rsidRPr="006C62E5" w:rsidRDefault="006C62E5" w:rsidP="00EC19E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proofErr w:type="gramStart"/>
      <w:r w:rsidRPr="006C62E5">
        <w:rPr>
          <w:color w:val="000000" w:themeColor="text1"/>
        </w:rPr>
        <w:t>Настоящая Программа профилактики рисков причинения вреда (ущерба) охра</w:t>
      </w:r>
      <w:r w:rsidR="00F1206B">
        <w:rPr>
          <w:color w:val="000000" w:themeColor="text1"/>
        </w:rPr>
        <w:t>няемым законом ценностям на 2024</w:t>
      </w:r>
      <w:r w:rsidRPr="006C62E5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34407">
        <w:rPr>
          <w:color w:val="000000" w:themeColor="text1"/>
        </w:rPr>
        <w:t>Батурин</w:t>
      </w:r>
      <w:r w:rsidRPr="002B001C">
        <w:rPr>
          <w:color w:val="000000" w:themeColor="text1"/>
        </w:rPr>
        <w:t>ского</w:t>
      </w:r>
      <w:r w:rsidRPr="006C62E5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C62E5">
        <w:rPr>
          <w:color w:val="000000" w:themeColor="text1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66CBBCCC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 xml:space="preserve">Настоящая Программа разработана и подлежит исполнению </w:t>
      </w:r>
      <w:r w:rsidR="00876495">
        <w:rPr>
          <w:color w:val="000000" w:themeColor="text1"/>
        </w:rPr>
        <w:t>А</w:t>
      </w:r>
      <w:r w:rsidRPr="006C62E5">
        <w:rPr>
          <w:color w:val="000000" w:themeColor="text1"/>
        </w:rPr>
        <w:t xml:space="preserve">дминистрацией </w:t>
      </w:r>
      <w:r w:rsidR="00334407">
        <w:rPr>
          <w:color w:val="000000" w:themeColor="text1"/>
        </w:rPr>
        <w:t>Батурин</w:t>
      </w:r>
      <w:r w:rsidRPr="002B001C">
        <w:rPr>
          <w:color w:val="000000" w:themeColor="text1"/>
        </w:rPr>
        <w:t>ского</w:t>
      </w:r>
      <w:r w:rsidRPr="006C62E5">
        <w:rPr>
          <w:color w:val="000000" w:themeColor="text1"/>
        </w:rPr>
        <w:t xml:space="preserve"> сельского</w:t>
      </w:r>
      <w:r w:rsidRPr="002B001C">
        <w:rPr>
          <w:color w:val="000000" w:themeColor="text1"/>
        </w:rPr>
        <w:t xml:space="preserve"> поселения</w:t>
      </w:r>
      <w:r w:rsidRPr="006C62E5">
        <w:rPr>
          <w:color w:val="000000" w:themeColor="text1"/>
        </w:rPr>
        <w:t xml:space="preserve"> (далее – администрация).</w:t>
      </w:r>
    </w:p>
    <w:p w14:paraId="569B3FE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6C62E5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6C62E5">
        <w:rPr>
          <w:rFonts w:eastAsia="Andale Sans UI"/>
          <w:lang w:eastAsia="zh-CN"/>
        </w:rPr>
        <w:t>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C3011AD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24C0D49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6C62E5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6C62E5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62E5">
        <w:rPr>
          <w:rFonts w:eastAsia="Andale Sans UI"/>
          <w:lang w:eastAsia="zh-CN"/>
        </w:rPr>
        <w:t xml:space="preserve">, в </w:t>
      </w:r>
      <w:proofErr w:type="gramStart"/>
      <w:r w:rsidRPr="006C62E5">
        <w:rPr>
          <w:rFonts w:eastAsia="Andale Sans UI"/>
          <w:lang w:eastAsia="zh-CN"/>
        </w:rPr>
        <w:t>рамках</w:t>
      </w:r>
      <w:proofErr w:type="gramEnd"/>
      <w:r w:rsidRPr="006C62E5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6C62E5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24E3216" w14:textId="0D01EC0B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6E0D8E">
        <w:rPr>
          <w:color w:val="000000" w:themeColor="text1"/>
        </w:rPr>
        <w:t xml:space="preserve">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334407">
        <w:rPr>
          <w:color w:val="000000" w:themeColor="text1"/>
        </w:rPr>
        <w:t>Батурин</w:t>
      </w:r>
      <w:r w:rsidRPr="006E0D8E">
        <w:rPr>
          <w:color w:val="000000" w:themeColor="text1"/>
        </w:rPr>
        <w:t>ского сельского поселения.</w:t>
      </w:r>
    </w:p>
    <w:p w14:paraId="7CE44D95" w14:textId="4D975338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E0D8E">
        <w:rPr>
          <w:color w:val="000000" w:themeColor="text1"/>
        </w:rPr>
        <w:t>. Статистические показатели состояния подконтрольной среды.</w:t>
      </w:r>
    </w:p>
    <w:p w14:paraId="5D813F6E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426B4F94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 внеплановые и плановые проверки не проводились.</w:t>
      </w:r>
    </w:p>
    <w:p w14:paraId="29D8BAD5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На 2024 год мероприятия по муниципальному жилищному контролю не запланированы.</w:t>
      </w:r>
    </w:p>
    <w:p w14:paraId="416071D9" w14:textId="740021E9" w:rsid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334407">
        <w:rPr>
          <w:color w:val="000000" w:themeColor="text1"/>
        </w:rPr>
        <w:t>Батурин</w:t>
      </w:r>
      <w:r w:rsidRPr="006E0D8E">
        <w:rPr>
          <w:color w:val="000000" w:themeColor="text1"/>
        </w:rPr>
        <w:t>ского сельского поселения в 2023 году не поступали.</w:t>
      </w:r>
    </w:p>
    <w:p w14:paraId="0A05650C" w14:textId="3339DFC9" w:rsidR="006C62E5" w:rsidRPr="006C62E5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E0D8E">
        <w:rPr>
          <w:color w:val="000000" w:themeColor="text1"/>
        </w:rPr>
        <w:t xml:space="preserve">. </w:t>
      </w:r>
      <w:r w:rsidR="006C62E5" w:rsidRPr="006C62E5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1) информирование;</w:t>
      </w:r>
    </w:p>
    <w:p w14:paraId="4A325DC3" w14:textId="16BA8F0B" w:rsidR="006C62E5" w:rsidRPr="00107121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1" w:name="dst100500"/>
      <w:bookmarkEnd w:id="1"/>
      <w:r w:rsidRPr="006C62E5">
        <w:rPr>
          <w:color w:val="000000" w:themeColor="text1"/>
        </w:rPr>
        <w:t xml:space="preserve">2) </w:t>
      </w:r>
      <w:bookmarkStart w:id="2" w:name="dst100503"/>
      <w:bookmarkEnd w:id="2"/>
      <w:r w:rsidR="00107121">
        <w:rPr>
          <w:color w:val="000000" w:themeColor="text1"/>
        </w:rPr>
        <w:t>консультирование</w:t>
      </w:r>
      <w:r w:rsidR="00107121" w:rsidRPr="00107121">
        <w:rPr>
          <w:color w:val="000000" w:themeColor="text1"/>
        </w:rPr>
        <w:t>;</w:t>
      </w:r>
    </w:p>
    <w:p w14:paraId="3AC79C0E" w14:textId="323DBA53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107121">
        <w:rPr>
          <w:color w:val="000000" w:themeColor="text1"/>
        </w:rPr>
        <w:t xml:space="preserve">3) </w:t>
      </w:r>
      <w:r>
        <w:rPr>
          <w:color w:val="000000" w:themeColor="text1"/>
        </w:rPr>
        <w:t>обобщение правоприменительной практики</w:t>
      </w:r>
      <w:r w:rsidRPr="00107121">
        <w:rPr>
          <w:color w:val="000000" w:themeColor="text1"/>
        </w:rPr>
        <w:t>;</w:t>
      </w:r>
    </w:p>
    <w:p w14:paraId="538F0EF5" w14:textId="352528FB" w:rsid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4) объявление предостережения</w:t>
      </w:r>
      <w:r w:rsidRPr="00C14760">
        <w:rPr>
          <w:color w:val="000000" w:themeColor="text1"/>
        </w:rPr>
        <w:t>;</w:t>
      </w:r>
    </w:p>
    <w:p w14:paraId="6DA1FEB8" w14:textId="04FD42C7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</w:t>
      </w:r>
      <w:r w:rsidRPr="00C147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943CBA6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3" w:name="dst100504"/>
      <w:bookmarkStart w:id="4" w:name="dst100505"/>
      <w:bookmarkEnd w:id="3"/>
      <w:bookmarkEnd w:id="4"/>
      <w:r w:rsidRPr="006C62E5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5" w:name="Par175"/>
      <w:bookmarkEnd w:id="5"/>
    </w:p>
    <w:p w14:paraId="4F723734" w14:textId="77777777" w:rsidR="00920533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6BBC9C21" w14:textId="77777777" w:rsidR="00920533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3DBEA0D0" w14:textId="77777777" w:rsidR="00920533" w:rsidRPr="006C62E5" w:rsidRDefault="00920533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</w:p>
    <w:p w14:paraId="5340F9E3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6C62E5">
        <w:rPr>
          <w:b/>
          <w:bCs/>
        </w:rPr>
        <w:lastRenderedPageBreak/>
        <w:t>Раздел 2. Цели и задачи реализации программы профилактики рисков причинения вреда</w:t>
      </w:r>
    </w:p>
    <w:p w14:paraId="7EBF6A9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170F5E53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2.1.  Ц</w:t>
      </w:r>
      <w:r w:rsidR="006C62E5" w:rsidRPr="006E0D8E">
        <w:rPr>
          <w:bCs/>
        </w:rPr>
        <w:t>елями Программы профилактики являются:</w:t>
      </w:r>
    </w:p>
    <w:p w14:paraId="3F4A2F30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45E6808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370F4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48056BB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2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40BCEFF0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5195AEC2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4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6C62E5">
        <w:rPr>
          <w:rFonts w:eastAsia="Andale Sans UI"/>
          <w:lang w:eastAsia="zh-CN"/>
        </w:rPr>
        <w:t>нарушений</w:t>
      </w:r>
      <w:proofErr w:type="gramEnd"/>
      <w:r w:rsidR="006C62E5" w:rsidRPr="006C62E5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7CE2A89" w14:textId="169BF4FA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8370F4" w:rsidRPr="008370F4">
        <w:rPr>
          <w:rFonts w:eastAsia="Andale Sans UI"/>
          <w:lang w:eastAsia="zh-CN"/>
        </w:rPr>
        <w:t>5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6886DA83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6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17AD2299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2.2. Задачами профилактической работы являются:</w:t>
      </w:r>
    </w:p>
    <w:p w14:paraId="1BCA03CF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0AFB3D14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042C5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Укрепление </w:t>
      </w:r>
      <w:proofErr w:type="gramStart"/>
      <w:r w:rsidR="006C62E5" w:rsidRPr="006C62E5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6C62E5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61DFC1D7" w:rsidR="006C62E5" w:rsidRPr="006C62E5" w:rsidRDefault="00F1206B" w:rsidP="00F1206B">
      <w:pPr>
        <w:widowControl w:val="0"/>
        <w:suppressAutoHyphens/>
        <w:ind w:right="-285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</w:t>
      </w:r>
      <w:r w:rsidR="005042C5">
        <w:rPr>
          <w:rFonts w:eastAsia="Calibri"/>
          <w:iCs/>
          <w:lang w:eastAsia="en-US"/>
        </w:rPr>
        <w:t>2</w:t>
      </w:r>
      <w:r w:rsidR="006E0D8E" w:rsidRPr="006E0D8E">
        <w:rPr>
          <w:rFonts w:eastAsia="Calibri"/>
          <w:iCs/>
          <w:lang w:eastAsia="en-US"/>
        </w:rPr>
        <w:t>)</w:t>
      </w:r>
      <w:r w:rsidR="008370F4" w:rsidRPr="008370F4">
        <w:rPr>
          <w:rFonts w:eastAsia="Calibri"/>
          <w:iCs/>
          <w:lang w:eastAsia="en-US"/>
        </w:rPr>
        <w:t xml:space="preserve"> </w:t>
      </w:r>
      <w:r w:rsidR="006C62E5" w:rsidRPr="006C62E5">
        <w:rPr>
          <w:rFonts w:eastAsia="Calibri"/>
          <w:iCs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образования;</w:t>
      </w:r>
    </w:p>
    <w:p w14:paraId="0496EAD2" w14:textId="389A398A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042C5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413A74CC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B1732">
        <w:rPr>
          <w:rFonts w:eastAsia="Calibri"/>
          <w:lang w:eastAsia="en-US"/>
        </w:rPr>
        <w:t xml:space="preserve"> </w:t>
      </w:r>
      <w:r w:rsidR="005042C5">
        <w:rPr>
          <w:rFonts w:eastAsia="Calibri"/>
          <w:lang w:eastAsia="en-US"/>
        </w:rPr>
        <w:t>4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6C62E5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6AB54C42" w:rsidR="006C62E5" w:rsidRPr="002C5CBC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6C62E5">
        <w:rPr>
          <w:b/>
          <w:bCs/>
        </w:rPr>
        <w:t>Раздел 3. Перечень профилактических мероприятий</w:t>
      </w:r>
      <w:r w:rsidR="005042C5">
        <w:rPr>
          <w:b/>
          <w:bCs/>
        </w:rPr>
        <w:t xml:space="preserve"> на 2024 год</w:t>
      </w:r>
      <w:r w:rsidRPr="006C62E5">
        <w:rPr>
          <w:b/>
          <w:bCs/>
        </w:rPr>
        <w:t>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C65494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C65494" w14:paraId="00BE2E74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E94" w14:textId="77777777" w:rsidR="005042C5" w:rsidRPr="005042C5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 w:rsidRPr="005042C5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692C6ED3" w14:textId="21DC916F" w:rsidR="00EE2B37" w:rsidRPr="00C65494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042C5">
              <w:rPr>
                <w:rFonts w:eastAsia="Calibri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4C188683" w:rsidR="00EE2B37" w:rsidRPr="00C65494" w:rsidRDefault="0033440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Инженер-землеустроитель</w:t>
            </w:r>
          </w:p>
        </w:tc>
      </w:tr>
      <w:tr w:rsidR="00EE2B37" w:rsidRPr="00C65494" w14:paraId="4F9ED07F" w14:textId="77777777" w:rsidTr="00920533">
        <w:trPr>
          <w:trHeight w:val="5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D62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rPr>
                <w:b/>
              </w:rPr>
              <w:t>Обобщение правоприменительной практики</w:t>
            </w:r>
            <w:r w:rsidRPr="00EC19E4">
              <w:t xml:space="preserve"> </w:t>
            </w:r>
          </w:p>
          <w:p w14:paraId="754FFD31" w14:textId="618297FC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861C1A3" w14:textId="552C2B18" w:rsidR="00EE2B37" w:rsidRPr="00920533" w:rsidRDefault="005042C5" w:rsidP="0092053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03C937AD" w:rsidR="00EE2B37" w:rsidRPr="00C65494" w:rsidRDefault="0033440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Инженер-землеустроитель</w:t>
            </w:r>
          </w:p>
        </w:tc>
      </w:tr>
      <w:tr w:rsidR="00EE2B37" w:rsidRPr="00C65494" w14:paraId="44799113" w14:textId="77777777" w:rsidTr="00EC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FD" w14:textId="77777777" w:rsidR="005042C5" w:rsidRPr="00EC19E4" w:rsidRDefault="005042C5" w:rsidP="00EC19E4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EC19E4">
              <w:rPr>
                <w:b/>
              </w:rPr>
              <w:t>Объявление предостережения</w:t>
            </w:r>
          </w:p>
          <w:p w14:paraId="0FDBA2AF" w14:textId="77777777" w:rsidR="005042C5" w:rsidRPr="00AA0DC9" w:rsidRDefault="005042C5" w:rsidP="00EC19E4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 w:rsidRPr="00EC19E4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AA0DC9">
              <w:rPr>
                <w:sz w:val="20"/>
                <w:szCs w:val="20"/>
              </w:rPr>
              <w:t xml:space="preserve"> </w:t>
            </w:r>
          </w:p>
          <w:p w14:paraId="26B8BB1D" w14:textId="7D43B0B5" w:rsidR="00EE2B37" w:rsidRPr="00C65494" w:rsidRDefault="00EE2B37" w:rsidP="00EC19E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42397F2E" w:rsidR="00EE2B37" w:rsidRPr="00C65494" w:rsidRDefault="0033440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Инженер-землеустроитель</w:t>
            </w:r>
          </w:p>
        </w:tc>
      </w:tr>
      <w:tr w:rsidR="00EE2B37" w:rsidRPr="00C65494" w14:paraId="30D45CBB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64" w14:textId="77777777" w:rsidR="005042C5" w:rsidRPr="00726ED8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726ED8">
              <w:rPr>
                <w:b/>
              </w:rPr>
              <w:t>Консультирование.</w:t>
            </w:r>
          </w:p>
          <w:p w14:paraId="772D692A" w14:textId="70A2CEB0" w:rsidR="00EE2B37" w:rsidRPr="00726ED8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6ED8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11E855B8" w:rsidR="00EE2B37" w:rsidRPr="00C65494" w:rsidRDefault="0033440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Инженер-землеустроитель</w:t>
            </w:r>
          </w:p>
        </w:tc>
      </w:tr>
      <w:tr w:rsidR="00EE2B37" w:rsidRPr="00C65494" w14:paraId="3B1FD917" w14:textId="77777777" w:rsidTr="002C5CBC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EE2B37" w:rsidRPr="005042C5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042C5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7344B23A" w:rsidR="00EE2B37" w:rsidRPr="00C65494" w:rsidRDefault="00334407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Инженер-землеустроитель</w:t>
            </w:r>
          </w:p>
        </w:tc>
      </w:tr>
    </w:tbl>
    <w:p w14:paraId="2B40E9D5" w14:textId="77777777" w:rsidR="006C62E5" w:rsidRPr="006C62E5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6C62E5">
        <w:rPr>
          <w:b/>
          <w:bCs/>
        </w:rPr>
        <w:t>программы профилактики рисков причинения вреда</w:t>
      </w:r>
      <w:proofErr w:type="gramEnd"/>
    </w:p>
    <w:p w14:paraId="3338E925" w14:textId="77777777" w:rsidR="00BB1732" w:rsidRPr="006C62E5" w:rsidRDefault="00BB1732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6C62E5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 xml:space="preserve">№ </w:t>
            </w:r>
            <w:proofErr w:type="gramStart"/>
            <w:r w:rsidRPr="006C62E5">
              <w:t>п</w:t>
            </w:r>
            <w:proofErr w:type="gramEnd"/>
            <w:r w:rsidRPr="006C62E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Величина</w:t>
            </w:r>
          </w:p>
        </w:tc>
      </w:tr>
      <w:tr w:rsidR="006C62E5" w:rsidRPr="006C62E5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  <w:tr w:rsidR="006C62E5" w:rsidRPr="006C62E5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</w:tbl>
    <w:p w14:paraId="44079C71" w14:textId="7B484BF1" w:rsidR="00654149" w:rsidRPr="002B001C" w:rsidRDefault="00654149" w:rsidP="00EE2B37">
      <w:pPr>
        <w:jc w:val="both"/>
        <w:outlineLvl w:val="0"/>
      </w:pPr>
    </w:p>
    <w:sectPr w:rsidR="00654149" w:rsidRPr="002B001C" w:rsidSect="006A0A33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5C42" w14:textId="77777777" w:rsidR="001F7C68" w:rsidRDefault="001F7C68">
      <w:r>
        <w:separator/>
      </w:r>
    </w:p>
  </w:endnote>
  <w:endnote w:type="continuationSeparator" w:id="0">
    <w:p w14:paraId="7981CE8B" w14:textId="77777777" w:rsidR="001F7C68" w:rsidRDefault="001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CB51" w14:textId="77777777" w:rsidR="001F7C68" w:rsidRDefault="001F7C68">
      <w:r>
        <w:separator/>
      </w:r>
    </w:p>
  </w:footnote>
  <w:footnote w:type="continuationSeparator" w:id="0">
    <w:p w14:paraId="5E1C0B33" w14:textId="77777777" w:rsidR="001F7C68" w:rsidRDefault="001F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C302" w14:textId="6DB74FDD" w:rsidR="006A0A33" w:rsidRDefault="006A0A33">
    <w:pPr>
      <w:pStyle w:val="a3"/>
      <w:jc w:val="center"/>
    </w:pPr>
  </w:p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2F28"/>
    <w:rsid w:val="00030970"/>
    <w:rsid w:val="000605E7"/>
    <w:rsid w:val="00087BDF"/>
    <w:rsid w:val="000A26E7"/>
    <w:rsid w:val="000A7FB7"/>
    <w:rsid w:val="000B3CDE"/>
    <w:rsid w:val="000C0E39"/>
    <w:rsid w:val="000E7D48"/>
    <w:rsid w:val="000F064E"/>
    <w:rsid w:val="000F6831"/>
    <w:rsid w:val="00105DBB"/>
    <w:rsid w:val="00107121"/>
    <w:rsid w:val="00111177"/>
    <w:rsid w:val="0013461F"/>
    <w:rsid w:val="001622E5"/>
    <w:rsid w:val="001723D6"/>
    <w:rsid w:val="00197FC8"/>
    <w:rsid w:val="001B39D2"/>
    <w:rsid w:val="001B4EF6"/>
    <w:rsid w:val="001D0D91"/>
    <w:rsid w:val="001F527F"/>
    <w:rsid w:val="001F7C68"/>
    <w:rsid w:val="0021657A"/>
    <w:rsid w:val="00261954"/>
    <w:rsid w:val="00267E64"/>
    <w:rsid w:val="00283895"/>
    <w:rsid w:val="00287B6D"/>
    <w:rsid w:val="0029699B"/>
    <w:rsid w:val="002A5365"/>
    <w:rsid w:val="002B001C"/>
    <w:rsid w:val="002B2332"/>
    <w:rsid w:val="002B585F"/>
    <w:rsid w:val="002C5CBC"/>
    <w:rsid w:val="002C5F85"/>
    <w:rsid w:val="002C790D"/>
    <w:rsid w:val="00305A3D"/>
    <w:rsid w:val="00322A8D"/>
    <w:rsid w:val="0033013E"/>
    <w:rsid w:val="00334407"/>
    <w:rsid w:val="00335DB6"/>
    <w:rsid w:val="0033624F"/>
    <w:rsid w:val="00350869"/>
    <w:rsid w:val="00382C39"/>
    <w:rsid w:val="003A3DDE"/>
    <w:rsid w:val="003B78A3"/>
    <w:rsid w:val="003E6019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4F7E98"/>
    <w:rsid w:val="005042C5"/>
    <w:rsid w:val="005202FA"/>
    <w:rsid w:val="00543FE0"/>
    <w:rsid w:val="00554DB5"/>
    <w:rsid w:val="00566E92"/>
    <w:rsid w:val="005C1BC5"/>
    <w:rsid w:val="005D1368"/>
    <w:rsid w:val="005E5369"/>
    <w:rsid w:val="005E6323"/>
    <w:rsid w:val="005F6377"/>
    <w:rsid w:val="005F7124"/>
    <w:rsid w:val="00602B9C"/>
    <w:rsid w:val="00604B14"/>
    <w:rsid w:val="006157A2"/>
    <w:rsid w:val="00617256"/>
    <w:rsid w:val="00636493"/>
    <w:rsid w:val="00654149"/>
    <w:rsid w:val="00664278"/>
    <w:rsid w:val="00682B49"/>
    <w:rsid w:val="006853B3"/>
    <w:rsid w:val="006A0A33"/>
    <w:rsid w:val="006A38D1"/>
    <w:rsid w:val="006A51FF"/>
    <w:rsid w:val="006A7816"/>
    <w:rsid w:val="006C62E5"/>
    <w:rsid w:val="006E0D8E"/>
    <w:rsid w:val="006E5D4F"/>
    <w:rsid w:val="006F079F"/>
    <w:rsid w:val="00726ED8"/>
    <w:rsid w:val="00746B7E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76495"/>
    <w:rsid w:val="008937FB"/>
    <w:rsid w:val="008B669F"/>
    <w:rsid w:val="008C6BBB"/>
    <w:rsid w:val="008D6DA1"/>
    <w:rsid w:val="00914C91"/>
    <w:rsid w:val="00920533"/>
    <w:rsid w:val="0094605F"/>
    <w:rsid w:val="00950755"/>
    <w:rsid w:val="00966088"/>
    <w:rsid w:val="0099528E"/>
    <w:rsid w:val="009A6611"/>
    <w:rsid w:val="009D358B"/>
    <w:rsid w:val="00A1305A"/>
    <w:rsid w:val="00A1514B"/>
    <w:rsid w:val="00A23902"/>
    <w:rsid w:val="00A2752D"/>
    <w:rsid w:val="00A52B7C"/>
    <w:rsid w:val="00A634E8"/>
    <w:rsid w:val="00A65448"/>
    <w:rsid w:val="00A71278"/>
    <w:rsid w:val="00A87A40"/>
    <w:rsid w:val="00A96EFD"/>
    <w:rsid w:val="00AA1617"/>
    <w:rsid w:val="00AA42F8"/>
    <w:rsid w:val="00AA79BF"/>
    <w:rsid w:val="00AD3E63"/>
    <w:rsid w:val="00B01992"/>
    <w:rsid w:val="00B32468"/>
    <w:rsid w:val="00B37607"/>
    <w:rsid w:val="00B80EF5"/>
    <w:rsid w:val="00BB1732"/>
    <w:rsid w:val="00BC3838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C930E6"/>
    <w:rsid w:val="00D0606A"/>
    <w:rsid w:val="00D20ADE"/>
    <w:rsid w:val="00D56A79"/>
    <w:rsid w:val="00D844F2"/>
    <w:rsid w:val="00D91194"/>
    <w:rsid w:val="00DA0390"/>
    <w:rsid w:val="00DB1CD1"/>
    <w:rsid w:val="00DE6E4D"/>
    <w:rsid w:val="00DE7CF0"/>
    <w:rsid w:val="00DF4AEF"/>
    <w:rsid w:val="00E166EC"/>
    <w:rsid w:val="00E20BC4"/>
    <w:rsid w:val="00E45791"/>
    <w:rsid w:val="00E675B8"/>
    <w:rsid w:val="00E8197C"/>
    <w:rsid w:val="00E851EA"/>
    <w:rsid w:val="00E86DF6"/>
    <w:rsid w:val="00EA3042"/>
    <w:rsid w:val="00EB3760"/>
    <w:rsid w:val="00EC19E4"/>
    <w:rsid w:val="00EC3EE3"/>
    <w:rsid w:val="00EE2B37"/>
    <w:rsid w:val="00EE6117"/>
    <w:rsid w:val="00EE77CA"/>
    <w:rsid w:val="00F1206B"/>
    <w:rsid w:val="00F266E3"/>
    <w:rsid w:val="00F3321A"/>
    <w:rsid w:val="00F6462C"/>
    <w:rsid w:val="00F700BF"/>
    <w:rsid w:val="00F73C31"/>
    <w:rsid w:val="00F829B2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8B82-8A71-43FB-9405-749CF160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2023-12-22T03:15:00Z</cp:lastPrinted>
  <dcterms:created xsi:type="dcterms:W3CDTF">2023-12-15T08:15:00Z</dcterms:created>
  <dcterms:modified xsi:type="dcterms:W3CDTF">2023-12-22T03:15:00Z</dcterms:modified>
</cp:coreProperties>
</file>