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734668" w:rsidP="00AE30B4">
      <w:pPr>
        <w:tabs>
          <w:tab w:val="left" w:pos="-142"/>
        </w:tabs>
        <w:ind w:firstLine="426"/>
      </w:pPr>
      <w:r>
        <w:rPr>
          <w:noProof/>
        </w:rPr>
        <w:pict>
          <v:rect id="_x0000_s1026" style="position:absolute;left:0;text-align:left;margin-left:-19.05pt;margin-top:-20.95pt;width:510.6pt;height:765.35pt;z-index:251657728" filled="f"/>
        </w:pict>
      </w:r>
      <w:r w:rsidR="00B3704D">
        <w:t xml:space="preserve"> </w:t>
      </w:r>
      <w:r w:rsidR="00B20895">
        <w:t xml:space="preserve">                                        </w:t>
      </w:r>
      <w:r w:rsidR="00494F05">
        <w:t xml:space="preserve">                                                </w:t>
      </w:r>
      <w:r w:rsidR="000C17CF">
        <w:t xml:space="preserve">  </w:t>
      </w:r>
      <w:r w:rsidR="00B20895">
        <w:t xml:space="preserve"> </w:t>
      </w:r>
      <w:r w:rsidR="00D7204E" w:rsidRPr="003D0B94">
        <w:t xml:space="preserve">                          </w:t>
      </w:r>
    </w:p>
    <w:tbl>
      <w:tblPr>
        <w:tblW w:w="0" w:type="auto"/>
        <w:tblLook w:val="01E0"/>
      </w:tblPr>
      <w:tblGrid>
        <w:gridCol w:w="3144"/>
        <w:gridCol w:w="3043"/>
        <w:gridCol w:w="3383"/>
      </w:tblGrid>
      <w:tr w:rsidR="00C9560E" w:rsidRPr="003D0B94" w:rsidTr="003635F2">
        <w:trPr>
          <w:trHeight w:val="2413"/>
        </w:trPr>
        <w:tc>
          <w:tcPr>
            <w:tcW w:w="9570" w:type="dxa"/>
            <w:gridSpan w:val="3"/>
          </w:tcPr>
          <w:tbl>
            <w:tblPr>
              <w:tblW w:w="0" w:type="auto"/>
              <w:tblLook w:val="01E0"/>
            </w:tblPr>
            <w:tblGrid>
              <w:gridCol w:w="3189"/>
              <w:gridCol w:w="2959"/>
              <w:gridCol w:w="3206"/>
            </w:tblGrid>
            <w:tr w:rsidR="00C9560E" w:rsidRPr="00674299" w:rsidTr="001A4EF5">
              <w:tc>
                <w:tcPr>
                  <w:tcW w:w="9354" w:type="dxa"/>
                  <w:gridSpan w:val="3"/>
                </w:tcPr>
                <w:p w:rsidR="00C9560E" w:rsidRPr="00674299" w:rsidRDefault="00C9560E" w:rsidP="00AE30B4">
                  <w:pPr>
                    <w:tabs>
                      <w:tab w:val="left" w:pos="-142"/>
                    </w:tabs>
                    <w:ind w:firstLine="426"/>
                    <w:jc w:val="center"/>
                    <w:rPr>
                      <w:b/>
                      <w:sz w:val="20"/>
                      <w:szCs w:val="20"/>
                      <w:u w:val="single"/>
                    </w:rPr>
                  </w:pPr>
                  <w:r w:rsidRPr="00674299">
                    <w:rPr>
                      <w:b/>
                      <w:sz w:val="20"/>
                      <w:szCs w:val="20"/>
                      <w:u w:val="single"/>
                    </w:rPr>
                    <w:t>Общество с ограниченной ответственностью  «ГЕОЗЕМСТРОЙ»</w:t>
                  </w:r>
                </w:p>
                <w:p w:rsidR="00C9560E" w:rsidRPr="00674299" w:rsidRDefault="00C9560E" w:rsidP="00AE30B4">
                  <w:pPr>
                    <w:tabs>
                      <w:tab w:val="left" w:pos="-142"/>
                    </w:tabs>
                    <w:ind w:firstLine="426"/>
                    <w:jc w:val="center"/>
                    <w:rPr>
                      <w:sz w:val="20"/>
                      <w:szCs w:val="20"/>
                      <w:u w:val="single"/>
                    </w:rPr>
                  </w:pPr>
                </w:p>
              </w:tc>
            </w:tr>
            <w:tr w:rsidR="00C9560E" w:rsidRPr="00674299" w:rsidTr="001A4EF5">
              <w:tc>
                <w:tcPr>
                  <w:tcW w:w="3189" w:type="dxa"/>
                </w:tcPr>
                <w:p w:rsidR="00C9560E" w:rsidRPr="00674299" w:rsidRDefault="00C9560E" w:rsidP="003635F2">
                  <w:pPr>
                    <w:tabs>
                      <w:tab w:val="left" w:pos="-142"/>
                    </w:tabs>
                    <w:rPr>
                      <w:i/>
                      <w:sz w:val="20"/>
                      <w:szCs w:val="20"/>
                    </w:rPr>
                  </w:pPr>
                  <w:r w:rsidRPr="00674299">
                    <w:rPr>
                      <w:i/>
                      <w:sz w:val="20"/>
                      <w:szCs w:val="20"/>
                    </w:rPr>
                    <w:t xml:space="preserve">Адрес регистрации: </w:t>
                  </w:r>
                  <w:smartTag w:uri="urn:schemas-microsoft-com:office:smarttags" w:element="metricconverter">
                    <w:smartTagPr>
                      <w:attr w:name="ProductID" w:val="394000, г"/>
                    </w:smartTagPr>
                    <w:r w:rsidRPr="00674299">
                      <w:rPr>
                        <w:i/>
                        <w:sz w:val="20"/>
                        <w:szCs w:val="20"/>
                      </w:rPr>
                      <w:t>394000, г</w:t>
                    </w:r>
                  </w:smartTag>
                  <w:r w:rsidRPr="00674299">
                    <w:rPr>
                      <w:i/>
                      <w:sz w:val="20"/>
                      <w:szCs w:val="20"/>
                    </w:rPr>
                    <w:t>.Воронеж, ул.Ушинского, 4а</w:t>
                  </w:r>
                </w:p>
                <w:p w:rsidR="00C9560E" w:rsidRPr="00674299" w:rsidRDefault="0064737C" w:rsidP="003635F2">
                  <w:pPr>
                    <w:tabs>
                      <w:tab w:val="left" w:pos="-142"/>
                    </w:tabs>
                    <w:rPr>
                      <w:i/>
                      <w:sz w:val="18"/>
                      <w:szCs w:val="18"/>
                    </w:rPr>
                  </w:pPr>
                  <w:r w:rsidRPr="00674299">
                    <w:rPr>
                      <w:i/>
                      <w:sz w:val="18"/>
                      <w:szCs w:val="18"/>
                    </w:rPr>
                    <w:t>Тел/Факс: (073</w:t>
                  </w:r>
                  <w:r w:rsidR="00C9560E" w:rsidRPr="00674299">
                    <w:rPr>
                      <w:i/>
                      <w:sz w:val="18"/>
                      <w:szCs w:val="18"/>
                    </w:rPr>
                    <w:t xml:space="preserve">) </w:t>
                  </w:r>
                  <w:r w:rsidRPr="00674299">
                    <w:rPr>
                      <w:i/>
                      <w:sz w:val="18"/>
                      <w:szCs w:val="18"/>
                    </w:rPr>
                    <w:t>234-04-29/224-71-90</w:t>
                  </w:r>
                </w:p>
                <w:p w:rsidR="00C9560E" w:rsidRPr="00674299" w:rsidRDefault="00C9560E" w:rsidP="003635F2">
                  <w:pPr>
                    <w:tabs>
                      <w:tab w:val="left" w:pos="-142"/>
                    </w:tabs>
                    <w:rPr>
                      <w:i/>
                      <w:sz w:val="20"/>
                      <w:szCs w:val="20"/>
                    </w:rPr>
                  </w:pPr>
                  <w:r w:rsidRPr="00674299">
                    <w:rPr>
                      <w:i/>
                      <w:sz w:val="20"/>
                      <w:szCs w:val="20"/>
                      <w:lang w:val="en-US"/>
                    </w:rPr>
                    <w:t>e</w:t>
                  </w:r>
                  <w:r w:rsidRPr="00674299">
                    <w:rPr>
                      <w:i/>
                      <w:sz w:val="20"/>
                      <w:szCs w:val="20"/>
                    </w:rPr>
                    <w:t>-</w:t>
                  </w:r>
                  <w:r w:rsidRPr="00674299">
                    <w:rPr>
                      <w:i/>
                      <w:sz w:val="20"/>
                      <w:szCs w:val="20"/>
                      <w:lang w:val="en-US"/>
                    </w:rPr>
                    <w:t>mail</w:t>
                  </w:r>
                  <w:r w:rsidRPr="00674299">
                    <w:rPr>
                      <w:i/>
                      <w:sz w:val="20"/>
                      <w:szCs w:val="20"/>
                    </w:rPr>
                    <w:t xml:space="preserve">: </w:t>
                  </w:r>
                  <w:r w:rsidRPr="00674299">
                    <w:rPr>
                      <w:sz w:val="20"/>
                      <w:szCs w:val="20"/>
                      <w:lang w:val="en-US"/>
                    </w:rPr>
                    <w:t>mail</w:t>
                  </w:r>
                  <w:r w:rsidRPr="00674299">
                    <w:rPr>
                      <w:sz w:val="20"/>
                      <w:szCs w:val="20"/>
                    </w:rPr>
                    <w:t>@</w:t>
                  </w:r>
                  <w:r w:rsidRPr="00674299">
                    <w:rPr>
                      <w:sz w:val="20"/>
                      <w:szCs w:val="20"/>
                      <w:lang w:val="en-US"/>
                    </w:rPr>
                    <w:t>geozemstroy</w:t>
                  </w:r>
                  <w:r w:rsidRPr="00674299">
                    <w:rPr>
                      <w:sz w:val="20"/>
                      <w:szCs w:val="20"/>
                    </w:rPr>
                    <w:t>.</w:t>
                  </w:r>
                  <w:r w:rsidRPr="00674299">
                    <w:rPr>
                      <w:sz w:val="20"/>
                      <w:szCs w:val="20"/>
                      <w:lang w:val="en-US"/>
                    </w:rPr>
                    <w:t>vrn</w:t>
                  </w:r>
                  <w:r w:rsidRPr="00674299">
                    <w:rPr>
                      <w:sz w:val="20"/>
                      <w:szCs w:val="20"/>
                    </w:rPr>
                    <w:t>.</w:t>
                  </w:r>
                  <w:r w:rsidRPr="00674299">
                    <w:rPr>
                      <w:sz w:val="20"/>
                      <w:szCs w:val="20"/>
                      <w:lang w:val="en-US"/>
                    </w:rPr>
                    <w:t>ru</w:t>
                  </w:r>
                </w:p>
              </w:tc>
              <w:tc>
                <w:tcPr>
                  <w:tcW w:w="2959" w:type="dxa"/>
                  <w:vAlign w:val="center"/>
                </w:tcPr>
                <w:p w:rsidR="00C9560E" w:rsidRPr="00674299" w:rsidRDefault="00433EBC" w:rsidP="00AE30B4">
                  <w:pPr>
                    <w:tabs>
                      <w:tab w:val="left" w:pos="-142"/>
                    </w:tabs>
                    <w:ind w:firstLine="426"/>
                    <w:jc w:val="center"/>
                    <w:rPr>
                      <w:i/>
                      <w:sz w:val="20"/>
                      <w:szCs w:val="20"/>
                      <w:lang w:val="en-US"/>
                    </w:rPr>
                  </w:pPr>
                  <w:r w:rsidRPr="00674299">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674299" w:rsidRDefault="00C9560E" w:rsidP="003635F2">
                  <w:pPr>
                    <w:tabs>
                      <w:tab w:val="left" w:pos="-142"/>
                    </w:tabs>
                    <w:rPr>
                      <w:i/>
                      <w:sz w:val="20"/>
                      <w:szCs w:val="20"/>
                    </w:rPr>
                  </w:pPr>
                  <w:r w:rsidRPr="00674299">
                    <w:rPr>
                      <w:i/>
                      <w:sz w:val="20"/>
                      <w:szCs w:val="20"/>
                    </w:rPr>
                    <w:t>ИНН 3666095794,</w:t>
                  </w:r>
                </w:p>
                <w:p w:rsidR="00C9560E" w:rsidRPr="00674299" w:rsidRDefault="00C9560E" w:rsidP="003635F2">
                  <w:pPr>
                    <w:tabs>
                      <w:tab w:val="left" w:pos="-142"/>
                    </w:tabs>
                    <w:rPr>
                      <w:i/>
                      <w:sz w:val="20"/>
                      <w:szCs w:val="20"/>
                    </w:rPr>
                  </w:pPr>
                  <w:r w:rsidRPr="00674299">
                    <w:rPr>
                      <w:i/>
                      <w:sz w:val="20"/>
                      <w:szCs w:val="20"/>
                    </w:rPr>
                    <w:t>р/с 40702810213400107654,</w:t>
                  </w:r>
                </w:p>
                <w:p w:rsidR="00C9560E" w:rsidRPr="00674299" w:rsidRDefault="00C9560E" w:rsidP="003635F2">
                  <w:pPr>
                    <w:tabs>
                      <w:tab w:val="left" w:pos="-142"/>
                    </w:tabs>
                    <w:rPr>
                      <w:i/>
                      <w:sz w:val="20"/>
                      <w:szCs w:val="20"/>
                    </w:rPr>
                  </w:pPr>
                  <w:r w:rsidRPr="00674299">
                    <w:rPr>
                      <w:i/>
                      <w:sz w:val="20"/>
                      <w:szCs w:val="20"/>
                    </w:rPr>
                    <w:t xml:space="preserve">в Центрально-Черноземном банке СБ РФ,  </w:t>
                  </w:r>
                </w:p>
                <w:p w:rsidR="00C9560E" w:rsidRPr="00674299" w:rsidRDefault="00C9560E" w:rsidP="003635F2">
                  <w:pPr>
                    <w:tabs>
                      <w:tab w:val="left" w:pos="-142"/>
                    </w:tabs>
                    <w:rPr>
                      <w:i/>
                      <w:sz w:val="20"/>
                      <w:szCs w:val="20"/>
                    </w:rPr>
                  </w:pPr>
                  <w:r w:rsidRPr="00674299">
                    <w:rPr>
                      <w:i/>
                      <w:sz w:val="20"/>
                      <w:szCs w:val="20"/>
                    </w:rPr>
                    <w:t>к/с 30101810600000000681,</w:t>
                  </w:r>
                </w:p>
                <w:p w:rsidR="00C9560E" w:rsidRPr="00674299" w:rsidRDefault="00C9560E" w:rsidP="003635F2">
                  <w:pPr>
                    <w:tabs>
                      <w:tab w:val="left" w:pos="-142"/>
                    </w:tabs>
                    <w:rPr>
                      <w:i/>
                      <w:sz w:val="20"/>
                      <w:szCs w:val="20"/>
                    </w:rPr>
                  </w:pPr>
                  <w:r w:rsidRPr="00674299">
                    <w:rPr>
                      <w:i/>
                      <w:sz w:val="20"/>
                      <w:szCs w:val="20"/>
                    </w:rPr>
                    <w:t>БИК 042007681,</w:t>
                  </w:r>
                </w:p>
                <w:p w:rsidR="00C9560E" w:rsidRPr="00674299" w:rsidRDefault="00C9560E" w:rsidP="003635F2">
                  <w:pPr>
                    <w:tabs>
                      <w:tab w:val="left" w:pos="-142"/>
                    </w:tabs>
                    <w:rPr>
                      <w:i/>
                      <w:sz w:val="20"/>
                      <w:szCs w:val="20"/>
                    </w:rPr>
                  </w:pPr>
                  <w:r w:rsidRPr="00674299">
                    <w:rPr>
                      <w:i/>
                      <w:sz w:val="20"/>
                      <w:szCs w:val="20"/>
                    </w:rPr>
                    <w:t>КПП 366601001</w:t>
                  </w:r>
                </w:p>
              </w:tc>
            </w:tr>
          </w:tbl>
          <w:p w:rsidR="00C9560E" w:rsidRPr="00674299" w:rsidRDefault="00C9560E" w:rsidP="00AE30B4">
            <w:pPr>
              <w:tabs>
                <w:tab w:val="left" w:pos="-142"/>
              </w:tabs>
              <w:ind w:firstLine="426"/>
              <w:jc w:val="center"/>
              <w:rPr>
                <w:color w:val="FF0000"/>
                <w:sz w:val="20"/>
                <w:szCs w:val="20"/>
                <w:u w:val="single"/>
              </w:rPr>
            </w:pPr>
          </w:p>
        </w:tc>
      </w:tr>
      <w:tr w:rsidR="00C9560E" w:rsidRPr="003D0B94" w:rsidTr="001A4EF5">
        <w:tc>
          <w:tcPr>
            <w:tcW w:w="3144" w:type="dxa"/>
          </w:tcPr>
          <w:p w:rsidR="00C9560E" w:rsidRPr="00674299" w:rsidRDefault="00C9560E" w:rsidP="00AE30B4">
            <w:pPr>
              <w:tabs>
                <w:tab w:val="left" w:pos="-142"/>
              </w:tabs>
              <w:ind w:firstLine="426"/>
              <w:rPr>
                <w:i/>
                <w:color w:val="FF0000"/>
                <w:sz w:val="20"/>
                <w:szCs w:val="20"/>
              </w:rPr>
            </w:pPr>
          </w:p>
        </w:tc>
        <w:tc>
          <w:tcPr>
            <w:tcW w:w="3043" w:type="dxa"/>
            <w:vAlign w:val="center"/>
          </w:tcPr>
          <w:p w:rsidR="00C9560E" w:rsidRPr="00674299" w:rsidRDefault="00C9560E" w:rsidP="00AE30B4">
            <w:pPr>
              <w:tabs>
                <w:tab w:val="left" w:pos="-142"/>
              </w:tabs>
              <w:ind w:firstLine="426"/>
              <w:jc w:val="center"/>
              <w:rPr>
                <w:i/>
                <w:color w:val="FF0000"/>
                <w:sz w:val="20"/>
                <w:szCs w:val="20"/>
                <w:lang w:val="en-US"/>
              </w:rPr>
            </w:pPr>
          </w:p>
        </w:tc>
        <w:tc>
          <w:tcPr>
            <w:tcW w:w="3383" w:type="dxa"/>
          </w:tcPr>
          <w:p w:rsidR="00C9560E" w:rsidRPr="00674299" w:rsidRDefault="00C9560E" w:rsidP="00AE30B4">
            <w:pPr>
              <w:tabs>
                <w:tab w:val="left" w:pos="-142"/>
              </w:tabs>
              <w:ind w:firstLine="426"/>
              <w:rPr>
                <w:i/>
                <w:color w:val="FF0000"/>
                <w:sz w:val="20"/>
                <w:szCs w:val="20"/>
              </w:rPr>
            </w:pPr>
          </w:p>
        </w:tc>
      </w:tr>
    </w:tbl>
    <w:p w:rsidR="00C9560E" w:rsidRPr="003D0B94" w:rsidRDefault="00C9560E" w:rsidP="00AE30B4">
      <w:pPr>
        <w:pStyle w:val="WW-Web"/>
        <w:tabs>
          <w:tab w:val="left" w:pos="-142"/>
        </w:tabs>
        <w:spacing w:before="0" w:after="0"/>
        <w:ind w:right="30" w:firstLine="426"/>
        <w:rPr>
          <w:rFonts w:cs="Times New Roman"/>
          <w:b/>
          <w:smallCaps/>
          <w:color w:val="FF0000"/>
          <w:kern w:val="28"/>
          <w:szCs w:val="24"/>
        </w:rPr>
      </w:pPr>
    </w:p>
    <w:p w:rsidR="00C9560E" w:rsidRPr="003D0B94" w:rsidRDefault="00C9560E" w:rsidP="00AE30B4">
      <w:pPr>
        <w:pStyle w:val="WW-Web"/>
        <w:tabs>
          <w:tab w:val="left" w:pos="-142"/>
        </w:tabs>
        <w:spacing w:before="0" w:after="0"/>
        <w:ind w:right="30" w:firstLine="426"/>
        <w:jc w:val="center"/>
        <w:rPr>
          <w:rFonts w:cs="Times New Roman"/>
          <w:b/>
          <w:caps/>
          <w:color w:val="FF0000"/>
          <w:szCs w:val="24"/>
        </w:rPr>
      </w:pPr>
    </w:p>
    <w:p w:rsidR="00C9560E" w:rsidRPr="003D0B94" w:rsidRDefault="00C9560E" w:rsidP="00AE30B4">
      <w:pPr>
        <w:pStyle w:val="WW-Web"/>
        <w:tabs>
          <w:tab w:val="left" w:pos="-142"/>
        </w:tabs>
        <w:spacing w:before="0" w:after="0"/>
        <w:ind w:right="30" w:firstLine="426"/>
        <w:jc w:val="center"/>
        <w:rPr>
          <w:rFonts w:cs="Times New Roman"/>
          <w:b/>
          <w:caps/>
          <w:color w:val="FF0000"/>
          <w:szCs w:val="24"/>
        </w:rPr>
      </w:pPr>
    </w:p>
    <w:p w:rsidR="00C9560E" w:rsidRDefault="003C5E62" w:rsidP="00AE30B4">
      <w:pPr>
        <w:pStyle w:val="WW-Web"/>
        <w:tabs>
          <w:tab w:val="left" w:pos="-142"/>
        </w:tabs>
        <w:spacing w:before="0" w:after="0"/>
        <w:ind w:right="30" w:firstLine="426"/>
        <w:jc w:val="center"/>
        <w:rPr>
          <w:rFonts w:cs="Times New Roman"/>
          <w:b/>
          <w:caps/>
          <w:color w:val="FF0000"/>
          <w:szCs w:val="24"/>
        </w:rPr>
      </w:pPr>
      <w:r>
        <w:rPr>
          <w:rFonts w:cs="Times New Roman"/>
          <w:b/>
          <w:caps/>
          <w:noProof/>
          <w:color w:val="FF0000"/>
          <w:szCs w:val="24"/>
          <w:lang w:eastAsia="ru-RU"/>
        </w:rPr>
        <w:drawing>
          <wp:anchor distT="0" distB="0" distL="114300" distR="114300" simplePos="0" relativeHeight="251658752" behindDoc="0" locked="0" layoutInCell="1" allowOverlap="1">
            <wp:simplePos x="0" y="0"/>
            <wp:positionH relativeFrom="margin">
              <wp:posOffset>3810</wp:posOffset>
            </wp:positionH>
            <wp:positionV relativeFrom="margin">
              <wp:posOffset>2531745</wp:posOffset>
            </wp:positionV>
            <wp:extent cx="2366010" cy="3156585"/>
            <wp:effectExtent l="19050" t="0" r="0" b="0"/>
            <wp:wrapSquare wrapText="bothSides"/>
            <wp:docPr id="2" name="Рисунок 1" descr="Батуринское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туринское сп.jpg"/>
                    <pic:cNvPicPr/>
                  </pic:nvPicPr>
                  <pic:blipFill>
                    <a:blip r:embed="rId9" cstate="print"/>
                    <a:stretch>
                      <a:fillRect/>
                    </a:stretch>
                  </pic:blipFill>
                  <pic:spPr>
                    <a:xfrm>
                      <a:off x="0" y="0"/>
                      <a:ext cx="2366010" cy="3156585"/>
                    </a:xfrm>
                    <a:prstGeom prst="rect">
                      <a:avLst/>
                    </a:prstGeom>
                  </pic:spPr>
                </pic:pic>
              </a:graphicData>
            </a:graphic>
          </wp:anchor>
        </w:drawing>
      </w:r>
    </w:p>
    <w:p w:rsidR="003C5E62" w:rsidRDefault="003C5E62" w:rsidP="00AE30B4">
      <w:pPr>
        <w:pStyle w:val="1"/>
        <w:ind w:left="0" w:firstLine="426"/>
        <w:rPr>
          <w:rFonts w:eastAsia="Lucida Sans Unicode"/>
          <w:caps/>
          <w:color w:val="FF0000"/>
          <w:kern w:val="1"/>
          <w:sz w:val="24"/>
          <w:lang w:eastAsia="ar-SA"/>
        </w:rPr>
      </w:pPr>
      <w:bookmarkStart w:id="0" w:name="_Toc336681404"/>
      <w:bookmarkStart w:id="1" w:name="_Toc353439512"/>
      <w:bookmarkStart w:id="2" w:name="_Toc353968120"/>
      <w:bookmarkStart w:id="3" w:name="_Toc359325461"/>
      <w:bookmarkStart w:id="4" w:name="_Toc365272639"/>
      <w:bookmarkStart w:id="5" w:name="_Toc367369552"/>
      <w:bookmarkStart w:id="6" w:name="_Toc367369679"/>
      <w:bookmarkStart w:id="7" w:name="_Toc368474202"/>
      <w:bookmarkStart w:id="8" w:name="_Toc371664785"/>
      <w:bookmarkStart w:id="9" w:name="_Toc371664893"/>
      <w:bookmarkStart w:id="10" w:name="_Toc371665331"/>
      <w:bookmarkStart w:id="11" w:name="_Toc371687713"/>
    </w:p>
    <w:p w:rsidR="003C5E62" w:rsidRDefault="003C5E62" w:rsidP="003C5E62">
      <w:pPr>
        <w:rPr>
          <w:rFonts w:eastAsia="Lucida Sans Unicode"/>
          <w:lang w:eastAsia="ar-SA"/>
        </w:rPr>
      </w:pPr>
    </w:p>
    <w:p w:rsidR="003C5E62" w:rsidRDefault="003C5E62" w:rsidP="003C5E62">
      <w:pPr>
        <w:rPr>
          <w:rFonts w:eastAsia="Lucida Sans Unicode"/>
          <w:lang w:eastAsia="ar-SA"/>
        </w:rPr>
      </w:pPr>
    </w:p>
    <w:p w:rsidR="003C5E62" w:rsidRPr="003C5E62" w:rsidRDefault="003C5E62" w:rsidP="003C5E62">
      <w:pPr>
        <w:rPr>
          <w:rFonts w:eastAsia="Lucida Sans Unicode"/>
          <w:lang w:eastAsia="ar-SA"/>
        </w:rPr>
      </w:pPr>
    </w:p>
    <w:p w:rsidR="003C5E62" w:rsidRDefault="003C5E62" w:rsidP="00AE30B4">
      <w:pPr>
        <w:pStyle w:val="1"/>
        <w:ind w:left="0" w:firstLine="426"/>
        <w:rPr>
          <w:rFonts w:eastAsia="Lucida Sans Unicode"/>
          <w:caps/>
          <w:color w:val="FF0000"/>
          <w:kern w:val="1"/>
          <w:sz w:val="24"/>
          <w:lang w:eastAsia="ar-SA"/>
        </w:rPr>
      </w:pPr>
    </w:p>
    <w:p w:rsidR="00674299" w:rsidRPr="003C5E62" w:rsidRDefault="00AF6C14" w:rsidP="003C5E62">
      <w:pPr>
        <w:pStyle w:val="1"/>
        <w:ind w:left="0" w:firstLine="426"/>
        <w:rPr>
          <w:sz w:val="31"/>
          <w:szCs w:val="31"/>
        </w:rPr>
      </w:pPr>
      <w:bookmarkStart w:id="12" w:name="_Toc375229889"/>
      <w:bookmarkStart w:id="13" w:name="_Toc379378563"/>
      <w:bookmarkStart w:id="14" w:name="_Toc382558146"/>
      <w:bookmarkStart w:id="15" w:name="_Toc387132074"/>
      <w:bookmarkStart w:id="16" w:name="_Toc387153190"/>
      <w:bookmarkStart w:id="17" w:name="_Toc391382102"/>
      <w:r w:rsidRPr="003C5E62">
        <w:rPr>
          <w:sz w:val="31"/>
          <w:szCs w:val="31"/>
        </w:rPr>
        <w:t xml:space="preserve">Правила землепользования и </w:t>
      </w:r>
      <w:r w:rsidR="003C5E62" w:rsidRPr="003C5E62">
        <w:rPr>
          <w:sz w:val="31"/>
          <w:szCs w:val="31"/>
        </w:rPr>
        <w:t xml:space="preserve">    </w:t>
      </w:r>
      <w:r w:rsidRPr="003C5E62">
        <w:rPr>
          <w:sz w:val="31"/>
          <w:szCs w:val="31"/>
        </w:rPr>
        <w:t>застройки</w:t>
      </w:r>
      <w:bookmarkStart w:id="18" w:name="_Toc365272640"/>
      <w:bookmarkStart w:id="19" w:name="_Toc367369553"/>
      <w:bookmarkStart w:id="20" w:name="_Toc367369680"/>
      <w:bookmarkStart w:id="21" w:name="_Toc368474203"/>
      <w:bookmarkStart w:id="22" w:name="_Toc371664786"/>
      <w:bookmarkStart w:id="23" w:name="_Toc371664894"/>
      <w:bookmarkStart w:id="24" w:name="_Toc371665332"/>
      <w:bookmarkStart w:id="25" w:name="_Toc371687714"/>
      <w:bookmarkStart w:id="26" w:name="_Toc353439513"/>
      <w:bookmarkStart w:id="27" w:name="_Toc353968121"/>
      <w:bookmarkStart w:id="28" w:name="_Toc359325462"/>
      <w:bookmarkStart w:id="29" w:name="_Toc336681405"/>
      <w:bookmarkEnd w:id="0"/>
      <w:bookmarkEnd w:id="1"/>
      <w:bookmarkEnd w:id="2"/>
      <w:bookmarkEnd w:id="3"/>
      <w:bookmarkEnd w:id="4"/>
      <w:bookmarkEnd w:id="5"/>
      <w:bookmarkEnd w:id="6"/>
      <w:bookmarkEnd w:id="7"/>
      <w:bookmarkEnd w:id="8"/>
      <w:bookmarkEnd w:id="9"/>
      <w:bookmarkEnd w:id="10"/>
      <w:bookmarkEnd w:id="11"/>
      <w:r w:rsidR="003C5E62" w:rsidRPr="003C5E62">
        <w:rPr>
          <w:sz w:val="31"/>
          <w:szCs w:val="31"/>
        </w:rPr>
        <w:t xml:space="preserve"> </w:t>
      </w:r>
      <w:r w:rsidR="00674299" w:rsidRPr="003C5E62">
        <w:rPr>
          <w:sz w:val="31"/>
          <w:szCs w:val="31"/>
        </w:rPr>
        <w:t>муниципального</w:t>
      </w:r>
      <w:r w:rsidR="003C5E62" w:rsidRPr="003C5E62">
        <w:rPr>
          <w:sz w:val="31"/>
          <w:szCs w:val="31"/>
        </w:rPr>
        <w:t xml:space="preserve"> </w:t>
      </w:r>
      <w:r w:rsidR="00674299" w:rsidRPr="003C5E62">
        <w:rPr>
          <w:sz w:val="31"/>
          <w:szCs w:val="31"/>
        </w:rPr>
        <w:t>образования</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37DAA" w:rsidRPr="003C5E62" w:rsidRDefault="00674299" w:rsidP="003C5E62">
      <w:pPr>
        <w:pStyle w:val="1"/>
        <w:tabs>
          <w:tab w:val="left" w:pos="9923"/>
        </w:tabs>
        <w:ind w:left="0" w:right="425" w:firstLine="426"/>
        <w:rPr>
          <w:sz w:val="31"/>
          <w:szCs w:val="31"/>
        </w:rPr>
      </w:pPr>
      <w:bookmarkStart w:id="30" w:name="_Toc365272641"/>
      <w:bookmarkStart w:id="31" w:name="_Toc367369554"/>
      <w:bookmarkStart w:id="32" w:name="_Toc367369681"/>
      <w:bookmarkStart w:id="33" w:name="_Toc368474204"/>
      <w:bookmarkStart w:id="34" w:name="_Toc371664787"/>
      <w:bookmarkStart w:id="35" w:name="_Toc371664895"/>
      <w:bookmarkStart w:id="36" w:name="_Toc371665333"/>
      <w:bookmarkStart w:id="37" w:name="_Toc371687715"/>
      <w:bookmarkStart w:id="38" w:name="_Toc375229890"/>
      <w:bookmarkStart w:id="39" w:name="_Toc379378564"/>
      <w:bookmarkStart w:id="40" w:name="_Toc382558147"/>
      <w:bookmarkStart w:id="41" w:name="_Toc387132075"/>
      <w:bookmarkStart w:id="42" w:name="_Toc387153191"/>
      <w:bookmarkStart w:id="43" w:name="_Toc391382103"/>
      <w:r w:rsidRPr="003C5E62">
        <w:rPr>
          <w:sz w:val="31"/>
          <w:szCs w:val="31"/>
        </w:rPr>
        <w:t>«</w:t>
      </w:r>
      <w:r w:rsidR="009B282F" w:rsidRPr="003C5E62">
        <w:rPr>
          <w:sz w:val="31"/>
          <w:szCs w:val="31"/>
        </w:rPr>
        <w:t>Батуринское</w:t>
      </w:r>
      <w:r w:rsidR="00D37DAA" w:rsidRPr="003C5E62">
        <w:rPr>
          <w:sz w:val="31"/>
          <w:szCs w:val="31"/>
        </w:rPr>
        <w:t xml:space="preserve"> сельско</w:t>
      </w:r>
      <w:r w:rsidRPr="003C5E62">
        <w:rPr>
          <w:sz w:val="31"/>
          <w:szCs w:val="31"/>
        </w:rPr>
        <w:t>е</w:t>
      </w:r>
      <w:r w:rsidR="003C5E62" w:rsidRPr="003C5E62">
        <w:rPr>
          <w:sz w:val="31"/>
          <w:szCs w:val="31"/>
        </w:rPr>
        <w:t xml:space="preserve"> </w:t>
      </w:r>
      <w:r w:rsidR="00D37DAA" w:rsidRPr="003C5E62">
        <w:rPr>
          <w:sz w:val="31"/>
          <w:szCs w:val="31"/>
        </w:rPr>
        <w:t>поселени</w:t>
      </w:r>
      <w:bookmarkEnd w:id="26"/>
      <w:bookmarkEnd w:id="27"/>
      <w:bookmarkEnd w:id="28"/>
      <w:r w:rsidRPr="003C5E62">
        <w:rPr>
          <w:sz w:val="31"/>
          <w:szCs w:val="31"/>
        </w:rPr>
        <w:t>е»</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37DAA" w:rsidRPr="003C5E62" w:rsidRDefault="00674299" w:rsidP="003C5E62">
      <w:pPr>
        <w:pStyle w:val="1"/>
        <w:tabs>
          <w:tab w:val="left" w:pos="9923"/>
        </w:tabs>
        <w:ind w:left="0" w:right="425" w:firstLine="426"/>
        <w:rPr>
          <w:sz w:val="31"/>
          <w:szCs w:val="31"/>
        </w:rPr>
      </w:pPr>
      <w:bookmarkStart w:id="44" w:name="_Toc353439514"/>
      <w:bookmarkStart w:id="45" w:name="_Toc353968122"/>
      <w:bookmarkStart w:id="46" w:name="_Toc359325463"/>
      <w:bookmarkStart w:id="47" w:name="_Toc365272642"/>
      <w:bookmarkStart w:id="48" w:name="_Toc367369555"/>
      <w:bookmarkStart w:id="49" w:name="_Toc367369682"/>
      <w:bookmarkStart w:id="50" w:name="_Toc368474205"/>
      <w:bookmarkStart w:id="51" w:name="_Toc371664788"/>
      <w:bookmarkStart w:id="52" w:name="_Toc371664896"/>
      <w:bookmarkStart w:id="53" w:name="_Toc371665334"/>
      <w:bookmarkStart w:id="54" w:name="_Toc371687716"/>
      <w:bookmarkStart w:id="55" w:name="_Toc375229891"/>
      <w:bookmarkStart w:id="56" w:name="_Toc379378565"/>
      <w:bookmarkStart w:id="57" w:name="_Toc382558148"/>
      <w:bookmarkStart w:id="58" w:name="_Toc387132076"/>
      <w:bookmarkStart w:id="59" w:name="_Toc387153192"/>
      <w:bookmarkStart w:id="60" w:name="_Toc391382104"/>
      <w:r w:rsidRPr="003C5E62">
        <w:rPr>
          <w:sz w:val="31"/>
          <w:szCs w:val="31"/>
        </w:rPr>
        <w:t>Асиновского</w:t>
      </w:r>
      <w:r w:rsidR="00D37DAA" w:rsidRPr="003C5E62">
        <w:rPr>
          <w:sz w:val="31"/>
          <w:szCs w:val="31"/>
        </w:rPr>
        <w:t xml:space="preserve"> района</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C9560E" w:rsidRPr="003C5E62" w:rsidRDefault="00D37DAA" w:rsidP="003C5E62">
      <w:pPr>
        <w:pStyle w:val="1"/>
        <w:tabs>
          <w:tab w:val="left" w:pos="9923"/>
        </w:tabs>
        <w:ind w:left="0" w:right="425" w:firstLine="426"/>
        <w:rPr>
          <w:sz w:val="31"/>
          <w:szCs w:val="31"/>
        </w:rPr>
      </w:pPr>
      <w:bookmarkStart w:id="61" w:name="_Toc353439515"/>
      <w:bookmarkStart w:id="62" w:name="_Toc353968123"/>
      <w:bookmarkStart w:id="63" w:name="_Toc359325464"/>
      <w:bookmarkStart w:id="64" w:name="_Toc365272643"/>
      <w:bookmarkStart w:id="65" w:name="_Toc367369556"/>
      <w:bookmarkStart w:id="66" w:name="_Toc367369683"/>
      <w:bookmarkStart w:id="67" w:name="_Toc368474206"/>
      <w:bookmarkStart w:id="68" w:name="_Toc371664789"/>
      <w:bookmarkStart w:id="69" w:name="_Toc371664897"/>
      <w:bookmarkStart w:id="70" w:name="_Toc371665335"/>
      <w:bookmarkStart w:id="71" w:name="_Toc371687717"/>
      <w:bookmarkStart w:id="72" w:name="_Toc375229892"/>
      <w:bookmarkStart w:id="73" w:name="_Toc379378566"/>
      <w:bookmarkStart w:id="74" w:name="_Toc382558149"/>
      <w:bookmarkStart w:id="75" w:name="_Toc387132077"/>
      <w:bookmarkStart w:id="76" w:name="_Toc387153193"/>
      <w:bookmarkStart w:id="77" w:name="_Toc391382105"/>
      <w:r w:rsidRPr="003C5E62">
        <w:rPr>
          <w:sz w:val="31"/>
          <w:szCs w:val="31"/>
        </w:rPr>
        <w:t>Томской</w:t>
      </w:r>
      <w:r w:rsidR="00AF6C14" w:rsidRPr="003C5E62">
        <w:rPr>
          <w:sz w:val="31"/>
          <w:szCs w:val="31"/>
        </w:rPr>
        <w:t xml:space="preserve"> области</w:t>
      </w:r>
      <w:bookmarkEnd w:id="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C9560E" w:rsidRPr="003D0B94" w:rsidRDefault="00C9560E" w:rsidP="00AE30B4">
      <w:pPr>
        <w:pStyle w:val="210"/>
        <w:tabs>
          <w:tab w:val="left" w:pos="-142"/>
          <w:tab w:val="left" w:pos="8222"/>
        </w:tabs>
        <w:ind w:right="30" w:firstLine="426"/>
        <w:rPr>
          <w:b/>
          <w:szCs w:val="24"/>
        </w:rPr>
      </w:pPr>
    </w:p>
    <w:p w:rsidR="00C9560E" w:rsidRPr="002E4ABA" w:rsidRDefault="00C9560E" w:rsidP="00AE30B4">
      <w:pPr>
        <w:pStyle w:val="210"/>
        <w:tabs>
          <w:tab w:val="left" w:pos="-142"/>
          <w:tab w:val="left" w:pos="8222"/>
        </w:tabs>
        <w:ind w:right="30" w:firstLine="426"/>
        <w:jc w:val="center"/>
        <w:rPr>
          <w:b/>
          <w:szCs w:val="24"/>
        </w:rPr>
      </w:pPr>
    </w:p>
    <w:p w:rsidR="00C9560E" w:rsidRDefault="00C9560E" w:rsidP="00AE30B4">
      <w:pPr>
        <w:pStyle w:val="210"/>
        <w:tabs>
          <w:tab w:val="left" w:pos="-142"/>
          <w:tab w:val="left" w:pos="8222"/>
        </w:tabs>
        <w:ind w:right="30" w:firstLine="426"/>
        <w:rPr>
          <w:b/>
          <w:szCs w:val="24"/>
        </w:rPr>
      </w:pPr>
    </w:p>
    <w:p w:rsidR="00562D3B" w:rsidRDefault="00562D3B" w:rsidP="00AE30B4">
      <w:pPr>
        <w:pStyle w:val="210"/>
        <w:tabs>
          <w:tab w:val="left" w:pos="-142"/>
          <w:tab w:val="left" w:pos="8222"/>
        </w:tabs>
        <w:ind w:right="30" w:firstLine="426"/>
        <w:rPr>
          <w:b/>
          <w:szCs w:val="24"/>
        </w:rPr>
      </w:pPr>
    </w:p>
    <w:p w:rsidR="00562D3B" w:rsidRDefault="00562D3B" w:rsidP="00AE30B4">
      <w:pPr>
        <w:pStyle w:val="210"/>
        <w:tabs>
          <w:tab w:val="left" w:pos="-142"/>
          <w:tab w:val="left" w:pos="8222"/>
        </w:tabs>
        <w:ind w:right="30" w:firstLine="426"/>
        <w:rPr>
          <w:b/>
          <w:szCs w:val="24"/>
        </w:rPr>
      </w:pPr>
    </w:p>
    <w:p w:rsidR="00562D3B" w:rsidRDefault="00562D3B" w:rsidP="00AE30B4">
      <w:pPr>
        <w:pStyle w:val="210"/>
        <w:tabs>
          <w:tab w:val="left" w:pos="-142"/>
          <w:tab w:val="left" w:pos="8222"/>
        </w:tabs>
        <w:ind w:right="30" w:firstLine="426"/>
        <w:rPr>
          <w:b/>
          <w:szCs w:val="24"/>
        </w:rPr>
      </w:pPr>
    </w:p>
    <w:p w:rsidR="00562D3B" w:rsidRPr="003D0B94" w:rsidRDefault="00562D3B" w:rsidP="00AE30B4">
      <w:pPr>
        <w:pStyle w:val="210"/>
        <w:tabs>
          <w:tab w:val="left" w:pos="-142"/>
          <w:tab w:val="left" w:pos="8222"/>
        </w:tabs>
        <w:ind w:right="30" w:firstLine="426"/>
        <w:rPr>
          <w:b/>
          <w:szCs w:val="24"/>
        </w:rPr>
      </w:pPr>
    </w:p>
    <w:p w:rsidR="00C9560E" w:rsidRPr="003D0B94" w:rsidRDefault="00C9560E" w:rsidP="00AE30B4">
      <w:pPr>
        <w:pStyle w:val="210"/>
        <w:tabs>
          <w:tab w:val="left" w:pos="-142"/>
          <w:tab w:val="left" w:pos="8222"/>
        </w:tabs>
        <w:ind w:right="30" w:firstLine="426"/>
        <w:rPr>
          <w:b/>
          <w:szCs w:val="24"/>
        </w:rPr>
      </w:pPr>
    </w:p>
    <w:p w:rsidR="00C9560E" w:rsidRPr="003D0B94" w:rsidRDefault="00C9560E" w:rsidP="00AE30B4">
      <w:pPr>
        <w:pStyle w:val="210"/>
        <w:tabs>
          <w:tab w:val="left" w:pos="-142"/>
          <w:tab w:val="left" w:pos="8222"/>
        </w:tabs>
        <w:ind w:right="30" w:firstLine="426"/>
        <w:rPr>
          <w:b/>
          <w:szCs w:val="24"/>
        </w:rPr>
      </w:pPr>
    </w:p>
    <w:p w:rsidR="00C9560E" w:rsidRPr="003D0B94" w:rsidRDefault="00C9560E" w:rsidP="006234C4">
      <w:pPr>
        <w:tabs>
          <w:tab w:val="left" w:pos="-142"/>
        </w:tabs>
      </w:pPr>
      <w:r w:rsidRPr="003D0B94">
        <w:t>Директор</w:t>
      </w:r>
      <w:r w:rsidRPr="003D0B94">
        <w:tab/>
      </w:r>
      <w:r w:rsidRPr="003D0B94">
        <w:tab/>
        <w:t>Прилепин В.А.</w:t>
      </w:r>
    </w:p>
    <w:p w:rsidR="00C9560E" w:rsidRPr="003D0B94" w:rsidRDefault="00C9560E" w:rsidP="006234C4">
      <w:pPr>
        <w:tabs>
          <w:tab w:val="left" w:pos="-142"/>
        </w:tabs>
      </w:pPr>
    </w:p>
    <w:p w:rsidR="00C9560E" w:rsidRPr="003D0B94" w:rsidRDefault="00D37DAA" w:rsidP="006234C4">
      <w:pPr>
        <w:tabs>
          <w:tab w:val="left" w:pos="-142"/>
        </w:tabs>
      </w:pPr>
      <w:r>
        <w:t>Нач</w:t>
      </w:r>
      <w:r w:rsidR="006D05BF">
        <w:t xml:space="preserve">альник </w:t>
      </w:r>
      <w:r>
        <w:t>отдела</w:t>
      </w:r>
      <w:r w:rsidR="006D05BF">
        <w:t xml:space="preserve"> </w:t>
      </w:r>
      <w:r w:rsidR="006D05BF">
        <w:tab/>
      </w:r>
      <w:r>
        <w:t>Поздоровкина Н.В.</w:t>
      </w:r>
    </w:p>
    <w:p w:rsidR="00C9560E" w:rsidRPr="003D0B94" w:rsidRDefault="00C9560E" w:rsidP="006234C4">
      <w:pPr>
        <w:tabs>
          <w:tab w:val="left" w:pos="-142"/>
        </w:tabs>
      </w:pPr>
    </w:p>
    <w:p w:rsidR="00C9560E" w:rsidRDefault="00D37DAA" w:rsidP="006234C4">
      <w:pPr>
        <w:tabs>
          <w:tab w:val="left" w:pos="-142"/>
        </w:tabs>
      </w:pPr>
      <w:r>
        <w:t>Проектировщик</w:t>
      </w:r>
      <w:r w:rsidR="00510C43">
        <w:t xml:space="preserve"> </w:t>
      </w:r>
      <w:r w:rsidR="006234C4">
        <w:t xml:space="preserve">       </w:t>
      </w:r>
      <w:r>
        <w:t>Шевцова Е.П.</w:t>
      </w:r>
    </w:p>
    <w:p w:rsidR="00C9560E" w:rsidRPr="003D0B94" w:rsidRDefault="00C9560E" w:rsidP="00AE30B4">
      <w:pPr>
        <w:pStyle w:val="4"/>
        <w:tabs>
          <w:tab w:val="left" w:pos="-142"/>
          <w:tab w:val="left" w:pos="0"/>
        </w:tabs>
        <w:spacing w:before="0" w:after="0"/>
        <w:ind w:right="30" w:firstLine="426"/>
        <w:rPr>
          <w:rFonts w:ascii="Times New Roman" w:hAnsi="Times New Roman"/>
          <w:sz w:val="24"/>
          <w:szCs w:val="24"/>
        </w:rPr>
      </w:pPr>
    </w:p>
    <w:p w:rsidR="00C9560E" w:rsidRPr="003D0B94" w:rsidRDefault="00C9560E" w:rsidP="00AE30B4">
      <w:pPr>
        <w:tabs>
          <w:tab w:val="left" w:pos="-142"/>
        </w:tabs>
        <w:ind w:firstLine="426"/>
      </w:pPr>
    </w:p>
    <w:p w:rsidR="00C9560E" w:rsidRPr="003D0B94" w:rsidRDefault="00C9560E" w:rsidP="00AE30B4">
      <w:pPr>
        <w:tabs>
          <w:tab w:val="left" w:pos="-142"/>
        </w:tabs>
        <w:ind w:firstLine="426"/>
      </w:pPr>
    </w:p>
    <w:p w:rsidR="00C9560E" w:rsidRPr="003D0B94" w:rsidRDefault="00C9560E" w:rsidP="00AE30B4">
      <w:pPr>
        <w:tabs>
          <w:tab w:val="left" w:pos="-142"/>
        </w:tabs>
        <w:ind w:firstLine="426"/>
      </w:pPr>
    </w:p>
    <w:p w:rsidR="00C9560E" w:rsidRPr="003D0B94" w:rsidRDefault="00C9560E" w:rsidP="00AE30B4">
      <w:pPr>
        <w:tabs>
          <w:tab w:val="left" w:pos="-142"/>
        </w:tabs>
        <w:ind w:firstLine="426"/>
      </w:pPr>
    </w:p>
    <w:p w:rsidR="00C9560E" w:rsidRPr="004A54DB" w:rsidRDefault="00C9560E" w:rsidP="00AE30B4">
      <w:pPr>
        <w:tabs>
          <w:tab w:val="left" w:pos="-142"/>
        </w:tabs>
        <w:ind w:firstLine="426"/>
      </w:pPr>
    </w:p>
    <w:p w:rsidR="00C85265" w:rsidRDefault="00C85265" w:rsidP="00AE30B4">
      <w:pPr>
        <w:tabs>
          <w:tab w:val="left" w:pos="-142"/>
        </w:tabs>
        <w:ind w:firstLine="426"/>
      </w:pPr>
    </w:p>
    <w:p w:rsidR="00674299" w:rsidRDefault="00674299" w:rsidP="00AE30B4">
      <w:pPr>
        <w:tabs>
          <w:tab w:val="left" w:pos="-142"/>
        </w:tabs>
        <w:ind w:firstLine="426"/>
      </w:pPr>
    </w:p>
    <w:p w:rsidR="00674299" w:rsidRPr="004A54DB" w:rsidRDefault="00674299" w:rsidP="00AE30B4">
      <w:pPr>
        <w:tabs>
          <w:tab w:val="left" w:pos="-142"/>
        </w:tabs>
        <w:ind w:firstLine="426"/>
      </w:pPr>
    </w:p>
    <w:p w:rsidR="00C9560E" w:rsidRPr="003D0B94" w:rsidRDefault="00C9560E" w:rsidP="006234C4">
      <w:pPr>
        <w:tabs>
          <w:tab w:val="left" w:pos="-142"/>
        </w:tabs>
        <w:ind w:right="30"/>
      </w:pPr>
    </w:p>
    <w:p w:rsidR="00C9560E" w:rsidRPr="003D0B94" w:rsidRDefault="00D37DAA" w:rsidP="00AE30B4">
      <w:pPr>
        <w:tabs>
          <w:tab w:val="left" w:pos="-142"/>
        </w:tabs>
        <w:ind w:firstLine="426"/>
        <w:jc w:val="center"/>
      </w:pPr>
      <w:r>
        <w:t>г. Воронеж 2013</w:t>
      </w:r>
      <w:r w:rsidR="00C9560E" w:rsidRPr="003D0B94">
        <w:t xml:space="preserve"> </w:t>
      </w:r>
    </w:p>
    <w:p w:rsidR="007A0B5B" w:rsidRPr="003D0B94" w:rsidRDefault="007A0B5B" w:rsidP="00AE30B4">
      <w:pPr>
        <w:tabs>
          <w:tab w:val="left" w:pos="-142"/>
        </w:tabs>
        <w:ind w:firstLine="426"/>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E30B4">
          <w:pPr>
            <w:pStyle w:val="af1"/>
            <w:ind w:firstLine="426"/>
            <w:jc w:val="center"/>
            <w:rPr>
              <w:rFonts w:ascii="Times New Roman" w:hAnsi="Times New Roman"/>
              <w:sz w:val="24"/>
              <w:szCs w:val="24"/>
            </w:rPr>
          </w:pPr>
          <w:r w:rsidRPr="00A81C89">
            <w:rPr>
              <w:rFonts w:ascii="Times New Roman" w:hAnsi="Times New Roman"/>
              <w:color w:val="auto"/>
              <w:sz w:val="24"/>
              <w:szCs w:val="24"/>
            </w:rPr>
            <w:t>Оглавление</w:t>
          </w:r>
        </w:p>
        <w:p w:rsidR="0017445A" w:rsidRDefault="00734668">
          <w:pPr>
            <w:pStyle w:val="11"/>
            <w:rPr>
              <w:rFonts w:asciiTheme="minorHAnsi" w:eastAsiaTheme="minorEastAsia" w:hAnsiTheme="minorHAnsi" w:cstheme="minorBidi"/>
              <w:lang w:eastAsia="ru-RU"/>
            </w:rPr>
          </w:pPr>
          <w:r w:rsidRPr="00734668">
            <w:fldChar w:fldCharType="begin"/>
          </w:r>
          <w:r w:rsidR="00AF6C14" w:rsidRPr="005E1CC3">
            <w:instrText xml:space="preserve"> TOC \o "1-3" \h \z \u </w:instrText>
          </w:r>
          <w:r w:rsidRPr="00734668">
            <w:fldChar w:fldCharType="separate"/>
          </w:r>
          <w:hyperlink w:anchor="_Toc391382106" w:history="1">
            <w:r w:rsidR="0017445A" w:rsidRPr="00C70583">
              <w:rPr>
                <w:rStyle w:val="af4"/>
              </w:rPr>
              <w:t>ЧАСТЬ I. ПОРЯДОК ПРИМЕНЕНИЯ ПРАВИЛ</w:t>
            </w:r>
          </w:hyperlink>
          <w:r w:rsidR="0017445A" w:rsidRPr="0017445A">
            <w:rPr>
              <w:rStyle w:val="af4"/>
              <w:u w:val="none"/>
            </w:rPr>
            <w:t xml:space="preserve"> </w:t>
          </w:r>
          <w:hyperlink w:anchor="_Toc391382107" w:history="1">
            <w:r w:rsidR="0017445A" w:rsidRPr="00C70583">
              <w:rPr>
                <w:rStyle w:val="af4"/>
              </w:rPr>
              <w:t>ЗЕМЛЕПОЛЬЗОВАНИЯ И ЗАСТРОЙКИ БАТУРИНСКОГО СЕЛЬСКОГО ПОСЕЛЕНИЯ И ВНЕСЕНИЯ В НИХ ИЗМЕНЕНИЙ.</w:t>
            </w:r>
            <w:r w:rsidR="0017445A">
              <w:rPr>
                <w:webHidden/>
              </w:rPr>
              <w:tab/>
            </w:r>
            <w:r>
              <w:rPr>
                <w:webHidden/>
              </w:rPr>
              <w:fldChar w:fldCharType="begin"/>
            </w:r>
            <w:r w:rsidR="0017445A">
              <w:rPr>
                <w:webHidden/>
              </w:rPr>
              <w:instrText xml:space="preserve"> PAGEREF _Toc391382107 \h </w:instrText>
            </w:r>
            <w:r>
              <w:rPr>
                <w:webHidden/>
              </w:rPr>
            </w:r>
            <w:r>
              <w:rPr>
                <w:webHidden/>
              </w:rPr>
              <w:fldChar w:fldCharType="separate"/>
            </w:r>
            <w:r w:rsidR="00094230">
              <w:rPr>
                <w:webHidden/>
              </w:rPr>
              <w:t>5</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08" w:history="1">
            <w:r w:rsidR="0017445A" w:rsidRPr="00C70583">
              <w:rPr>
                <w:rStyle w:val="af4"/>
              </w:rPr>
              <w:t>РАЗДЕЛ 1. ПОЛОЖЕНИЕ О РЕГУЛИРОВАНИИ ЗЕМЛЕПОЛЬЗОВАНИЯ И ЗАСТРОЙКИ ОРГАНАМИ МЕСТНОГО САМОУПРАВЛЕНИЯ БАТУРИНСКОГО СЕЛЬСКОГО ПОСЕЛЕНИЯ.</w:t>
            </w:r>
            <w:r w:rsidR="0017445A">
              <w:rPr>
                <w:webHidden/>
              </w:rPr>
              <w:tab/>
            </w:r>
            <w:r>
              <w:rPr>
                <w:webHidden/>
              </w:rPr>
              <w:fldChar w:fldCharType="begin"/>
            </w:r>
            <w:r w:rsidR="0017445A">
              <w:rPr>
                <w:webHidden/>
              </w:rPr>
              <w:instrText xml:space="preserve"> PAGEREF _Toc391382108 \h </w:instrText>
            </w:r>
            <w:r>
              <w:rPr>
                <w:webHidden/>
              </w:rPr>
            </w:r>
            <w:r>
              <w:rPr>
                <w:webHidden/>
              </w:rPr>
              <w:fldChar w:fldCharType="separate"/>
            </w:r>
            <w:r w:rsidR="00094230">
              <w:rPr>
                <w:webHidden/>
              </w:rPr>
              <w:t>5</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09" w:history="1">
            <w:r w:rsidR="0017445A" w:rsidRPr="00C70583">
              <w:rPr>
                <w:rStyle w:val="af4"/>
              </w:rPr>
              <w:t>Статья 1.1 Сфера применения правил землепользования и застройки Батуринского сельского поселения.</w:t>
            </w:r>
            <w:r w:rsidR="0017445A">
              <w:rPr>
                <w:webHidden/>
              </w:rPr>
              <w:tab/>
            </w:r>
            <w:r>
              <w:rPr>
                <w:webHidden/>
              </w:rPr>
              <w:fldChar w:fldCharType="begin"/>
            </w:r>
            <w:r w:rsidR="0017445A">
              <w:rPr>
                <w:webHidden/>
              </w:rPr>
              <w:instrText xml:space="preserve"> PAGEREF _Toc391382109 \h </w:instrText>
            </w:r>
            <w:r>
              <w:rPr>
                <w:webHidden/>
              </w:rPr>
            </w:r>
            <w:r>
              <w:rPr>
                <w:webHidden/>
              </w:rPr>
              <w:fldChar w:fldCharType="separate"/>
            </w:r>
            <w:r w:rsidR="00094230">
              <w:rPr>
                <w:webHidden/>
              </w:rPr>
              <w:t>5</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0" w:history="1">
            <w:r w:rsidR="0017445A" w:rsidRPr="00C70583">
              <w:rPr>
                <w:rStyle w:val="af4"/>
              </w:rPr>
              <w:t>Статья 1.2 Основные понятия, используемые в правилах землепользования и застройки</w:t>
            </w:r>
            <w:r w:rsidR="0017445A">
              <w:rPr>
                <w:webHidden/>
              </w:rPr>
              <w:tab/>
            </w:r>
            <w:r>
              <w:rPr>
                <w:webHidden/>
              </w:rPr>
              <w:fldChar w:fldCharType="begin"/>
            </w:r>
            <w:r w:rsidR="0017445A">
              <w:rPr>
                <w:webHidden/>
              </w:rPr>
              <w:instrText xml:space="preserve"> PAGEREF _Toc391382110 \h </w:instrText>
            </w:r>
            <w:r>
              <w:rPr>
                <w:webHidden/>
              </w:rPr>
            </w:r>
            <w:r>
              <w:rPr>
                <w:webHidden/>
              </w:rPr>
              <w:fldChar w:fldCharType="separate"/>
            </w:r>
            <w:r w:rsidR="00094230">
              <w:rPr>
                <w:webHidden/>
              </w:rPr>
              <w:t>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1" w:history="1">
            <w:r w:rsidR="0017445A" w:rsidRPr="00C70583">
              <w:rPr>
                <w:rStyle w:val="af4"/>
              </w:rPr>
              <w:t>Статья 1.3 Состав и структура Правил застройки.</w:t>
            </w:r>
            <w:r w:rsidR="0017445A">
              <w:rPr>
                <w:webHidden/>
              </w:rPr>
              <w:tab/>
            </w:r>
            <w:r>
              <w:rPr>
                <w:webHidden/>
              </w:rPr>
              <w:fldChar w:fldCharType="begin"/>
            </w:r>
            <w:r w:rsidR="0017445A">
              <w:rPr>
                <w:webHidden/>
              </w:rPr>
              <w:instrText xml:space="preserve"> PAGEREF _Toc391382111 \h </w:instrText>
            </w:r>
            <w:r>
              <w:rPr>
                <w:webHidden/>
              </w:rPr>
            </w:r>
            <w:r>
              <w:rPr>
                <w:webHidden/>
              </w:rPr>
              <w:fldChar w:fldCharType="separate"/>
            </w:r>
            <w:r w:rsidR="00094230">
              <w:rPr>
                <w:webHidden/>
              </w:rPr>
              <w:t>12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2" w:history="1">
            <w:r w:rsidR="0017445A" w:rsidRPr="00C70583">
              <w:rPr>
                <w:rStyle w:val="af4"/>
              </w:rPr>
              <w:t>Статья 1.4  Общие положения о градостроительном зонировании территории Батуринского сельского поселения.</w:t>
            </w:r>
            <w:r w:rsidR="0017445A">
              <w:rPr>
                <w:webHidden/>
              </w:rPr>
              <w:tab/>
            </w:r>
            <w:r>
              <w:rPr>
                <w:webHidden/>
              </w:rPr>
              <w:fldChar w:fldCharType="begin"/>
            </w:r>
            <w:r w:rsidR="0017445A">
              <w:rPr>
                <w:webHidden/>
              </w:rPr>
              <w:instrText xml:space="preserve"> PAGEREF _Toc391382112 \h </w:instrText>
            </w:r>
            <w:r>
              <w:rPr>
                <w:webHidden/>
              </w:rPr>
            </w:r>
            <w:r>
              <w:rPr>
                <w:webHidden/>
              </w:rPr>
              <w:fldChar w:fldCharType="separate"/>
            </w:r>
            <w:r w:rsidR="00094230">
              <w:rPr>
                <w:webHidden/>
              </w:rPr>
              <w:t>12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3" w:history="1">
            <w:r w:rsidR="0017445A" w:rsidRPr="00C70583">
              <w:rPr>
                <w:rStyle w:val="af4"/>
              </w:rPr>
              <w:t>Статья 1.5  Открытость и доступность информации о  землепользовании и застройке</w:t>
            </w:r>
            <w:r w:rsidR="0017445A">
              <w:rPr>
                <w:webHidden/>
              </w:rPr>
              <w:tab/>
            </w:r>
            <w:r>
              <w:rPr>
                <w:webHidden/>
              </w:rPr>
              <w:fldChar w:fldCharType="begin"/>
            </w:r>
            <w:r w:rsidR="0017445A">
              <w:rPr>
                <w:webHidden/>
              </w:rPr>
              <w:instrText xml:space="preserve"> PAGEREF _Toc391382113 \h </w:instrText>
            </w:r>
            <w:r>
              <w:rPr>
                <w:webHidden/>
              </w:rPr>
            </w:r>
            <w:r>
              <w:rPr>
                <w:webHidden/>
              </w:rPr>
              <w:fldChar w:fldCharType="separate"/>
            </w:r>
            <w:r w:rsidR="00094230">
              <w:rPr>
                <w:webHidden/>
              </w:rPr>
              <w:t>14</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4" w:history="1">
            <w:r w:rsidR="0017445A" w:rsidRPr="00C70583">
              <w:rPr>
                <w:rStyle w:val="af4"/>
              </w:rPr>
              <w:t>Статья 1.6  Полномочия органов местного самоуправления в области градостроительных отношений</w:t>
            </w:r>
            <w:r w:rsidR="0017445A">
              <w:rPr>
                <w:webHidden/>
              </w:rPr>
              <w:tab/>
            </w:r>
            <w:r>
              <w:rPr>
                <w:webHidden/>
              </w:rPr>
              <w:fldChar w:fldCharType="begin"/>
            </w:r>
            <w:r w:rsidR="0017445A">
              <w:rPr>
                <w:webHidden/>
              </w:rPr>
              <w:instrText xml:space="preserve"> PAGEREF _Toc391382114 \h </w:instrText>
            </w:r>
            <w:r>
              <w:rPr>
                <w:webHidden/>
              </w:rPr>
            </w:r>
            <w:r>
              <w:rPr>
                <w:webHidden/>
              </w:rPr>
              <w:fldChar w:fldCharType="separate"/>
            </w:r>
            <w:r w:rsidR="00094230">
              <w:rPr>
                <w:webHidden/>
              </w:rPr>
              <w:t>15</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5" w:history="1">
            <w:r w:rsidR="0017445A" w:rsidRPr="00C70583">
              <w:rPr>
                <w:rStyle w:val="af4"/>
              </w:rPr>
              <w:t>Статья 1.7  Комиссия по землепользованию и застройке</w:t>
            </w:r>
            <w:r w:rsidR="0017445A">
              <w:rPr>
                <w:webHidden/>
              </w:rPr>
              <w:tab/>
            </w:r>
            <w:r>
              <w:rPr>
                <w:webHidden/>
              </w:rPr>
              <w:fldChar w:fldCharType="begin"/>
            </w:r>
            <w:r w:rsidR="0017445A">
              <w:rPr>
                <w:webHidden/>
              </w:rPr>
              <w:instrText xml:space="preserve"> PAGEREF _Toc391382115 \h </w:instrText>
            </w:r>
            <w:r>
              <w:rPr>
                <w:webHidden/>
              </w:rPr>
            </w:r>
            <w:r>
              <w:rPr>
                <w:webHidden/>
              </w:rPr>
              <w:fldChar w:fldCharType="separate"/>
            </w:r>
            <w:r w:rsidR="00094230">
              <w:rPr>
                <w:webHidden/>
              </w:rPr>
              <w:t>15</w:t>
            </w:r>
            <w:r>
              <w:rPr>
                <w:webHidden/>
              </w:rPr>
              <w:fldChar w:fldCharType="end"/>
            </w:r>
          </w:hyperlink>
        </w:p>
        <w:p w:rsidR="0017445A" w:rsidRPr="0017445A" w:rsidRDefault="00734668" w:rsidP="0017445A">
          <w:pPr>
            <w:pStyle w:val="31"/>
            <w:rPr>
              <w:rFonts w:asciiTheme="minorHAnsi" w:eastAsiaTheme="minorEastAsia" w:hAnsiTheme="minorHAnsi" w:cstheme="minorBidi"/>
              <w:sz w:val="22"/>
              <w:szCs w:val="22"/>
              <w:lang w:eastAsia="ru-RU"/>
            </w:rPr>
          </w:pPr>
          <w:hyperlink w:anchor="_Toc391382116" w:history="1">
            <w:r w:rsidR="0017445A" w:rsidRPr="0017445A">
              <w:rPr>
                <w:rStyle w:val="af4"/>
              </w:rPr>
              <w:t>Сатья 1.8 Порядок деятельности комиссии.</w:t>
            </w:r>
            <w:r w:rsidR="0017445A" w:rsidRPr="0017445A">
              <w:rPr>
                <w:webHidden/>
              </w:rPr>
              <w:tab/>
            </w:r>
            <w:r w:rsidRPr="0017445A">
              <w:rPr>
                <w:webHidden/>
              </w:rPr>
              <w:fldChar w:fldCharType="begin"/>
            </w:r>
            <w:r w:rsidR="0017445A" w:rsidRPr="0017445A">
              <w:rPr>
                <w:webHidden/>
              </w:rPr>
              <w:instrText xml:space="preserve"> PAGEREF _Toc391382116 \h </w:instrText>
            </w:r>
            <w:r w:rsidRPr="0017445A">
              <w:rPr>
                <w:webHidden/>
              </w:rPr>
            </w:r>
            <w:r w:rsidRPr="0017445A">
              <w:rPr>
                <w:webHidden/>
              </w:rPr>
              <w:fldChar w:fldCharType="separate"/>
            </w:r>
            <w:r w:rsidR="00094230">
              <w:rPr>
                <w:webHidden/>
              </w:rPr>
              <w:t>16</w:t>
            </w:r>
            <w:r w:rsidRPr="0017445A">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7" w:history="1">
            <w:r w:rsidR="0017445A" w:rsidRPr="00C70583">
              <w:rPr>
                <w:rStyle w:val="af4"/>
              </w:rPr>
              <w:t>Статья 1.9 Осуществление строительства, реконструкции объектов капитального строительства</w:t>
            </w:r>
            <w:r w:rsidR="0017445A">
              <w:rPr>
                <w:webHidden/>
              </w:rPr>
              <w:tab/>
            </w:r>
            <w:r>
              <w:rPr>
                <w:webHidden/>
              </w:rPr>
              <w:fldChar w:fldCharType="begin"/>
            </w:r>
            <w:r w:rsidR="0017445A">
              <w:rPr>
                <w:webHidden/>
              </w:rPr>
              <w:instrText xml:space="preserve"> PAGEREF _Toc391382117 \h </w:instrText>
            </w:r>
            <w:r>
              <w:rPr>
                <w:webHidden/>
              </w:rPr>
            </w:r>
            <w:r>
              <w:rPr>
                <w:webHidden/>
              </w:rPr>
              <w:fldChar w:fldCharType="separate"/>
            </w:r>
            <w:r w:rsidR="00094230">
              <w:rPr>
                <w:webHidden/>
              </w:rPr>
              <w:t>17</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8" w:history="1">
            <w:r w:rsidR="0017445A" w:rsidRPr="00C70583">
              <w:rPr>
                <w:rStyle w:val="af4"/>
              </w:rPr>
              <w:t>Статья 1.10 Особенности использования земельных участков и объектов капитального строительства, не соответствующих градостроительным регламентам</w:t>
            </w:r>
            <w:r w:rsidR="0017445A">
              <w:rPr>
                <w:webHidden/>
              </w:rPr>
              <w:tab/>
            </w:r>
            <w:r>
              <w:rPr>
                <w:webHidden/>
              </w:rPr>
              <w:fldChar w:fldCharType="begin"/>
            </w:r>
            <w:r w:rsidR="0017445A">
              <w:rPr>
                <w:webHidden/>
              </w:rPr>
              <w:instrText xml:space="preserve"> PAGEREF _Toc391382118 \h </w:instrText>
            </w:r>
            <w:r>
              <w:rPr>
                <w:webHidden/>
              </w:rPr>
            </w:r>
            <w:r>
              <w:rPr>
                <w:webHidden/>
              </w:rPr>
              <w:fldChar w:fldCharType="separate"/>
            </w:r>
            <w:r w:rsidR="00094230">
              <w:rPr>
                <w:webHidden/>
              </w:rPr>
              <w:t>17</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19" w:history="1">
            <w:r w:rsidR="0017445A" w:rsidRPr="00C70583">
              <w:rPr>
                <w:rStyle w:val="af4"/>
              </w:rPr>
              <w:t>Статья 1.11  Действия правил в отношении ранее возникших прав.</w:t>
            </w:r>
            <w:r w:rsidR="0017445A">
              <w:rPr>
                <w:webHidden/>
              </w:rPr>
              <w:tab/>
            </w:r>
            <w:r>
              <w:rPr>
                <w:webHidden/>
              </w:rPr>
              <w:fldChar w:fldCharType="begin"/>
            </w:r>
            <w:r w:rsidR="0017445A">
              <w:rPr>
                <w:webHidden/>
              </w:rPr>
              <w:instrText xml:space="preserve"> PAGEREF _Toc391382119 \h </w:instrText>
            </w:r>
            <w:r>
              <w:rPr>
                <w:webHidden/>
              </w:rPr>
            </w:r>
            <w:r>
              <w:rPr>
                <w:webHidden/>
              </w:rPr>
              <w:fldChar w:fldCharType="separate"/>
            </w:r>
            <w:r w:rsidR="00094230">
              <w:rPr>
                <w:webHidden/>
              </w:rPr>
              <w:t>18</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20" w:history="1">
            <w:r w:rsidR="0017445A" w:rsidRPr="00C70583">
              <w:rPr>
                <w:rStyle w:val="af4"/>
              </w:rPr>
              <w:t>РАЗДЕЛ 2. ИЗМЕНЕНИЕ ВИДОВ РАЗРЕШЕННОГО ИСПОЛЬЗОВАНИЯ ЗЕМЕЛЬНЫХ УЧАСТКОВ И ОБЪЕКТОВ КАПИТАЛЬНОГО СТРОИТЕЛЬСТВА ФИЗИЧЕСКИМИ И ЮРИДИЧЕСКИМИ ЛИЦАМИ БАТУРИНСКОГО СЕЛЬСКОГО ПОСЕЛЕНИЯ.</w:t>
            </w:r>
            <w:r w:rsidR="0017445A">
              <w:rPr>
                <w:webHidden/>
              </w:rPr>
              <w:tab/>
            </w:r>
            <w:r>
              <w:rPr>
                <w:webHidden/>
              </w:rPr>
              <w:fldChar w:fldCharType="begin"/>
            </w:r>
            <w:r w:rsidR="0017445A">
              <w:rPr>
                <w:webHidden/>
              </w:rPr>
              <w:instrText xml:space="preserve"> PAGEREF _Toc391382120 \h </w:instrText>
            </w:r>
            <w:r>
              <w:rPr>
                <w:webHidden/>
              </w:rPr>
            </w:r>
            <w:r>
              <w:rPr>
                <w:webHidden/>
              </w:rPr>
              <w:fldChar w:fldCharType="separate"/>
            </w:r>
            <w:r w:rsidR="00094230">
              <w:rPr>
                <w:webHidden/>
              </w:rPr>
              <w:t>19</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1" w:history="1">
            <w:r w:rsidR="0017445A" w:rsidRPr="00C70583">
              <w:rPr>
                <w:rStyle w:val="af4"/>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17445A">
              <w:rPr>
                <w:webHidden/>
              </w:rPr>
              <w:tab/>
            </w:r>
            <w:r>
              <w:rPr>
                <w:webHidden/>
              </w:rPr>
              <w:fldChar w:fldCharType="begin"/>
            </w:r>
            <w:r w:rsidR="0017445A">
              <w:rPr>
                <w:webHidden/>
              </w:rPr>
              <w:instrText xml:space="preserve"> PAGEREF _Toc391382121 \h </w:instrText>
            </w:r>
            <w:r>
              <w:rPr>
                <w:webHidden/>
              </w:rPr>
            </w:r>
            <w:r>
              <w:rPr>
                <w:webHidden/>
              </w:rPr>
              <w:fldChar w:fldCharType="separate"/>
            </w:r>
            <w:r w:rsidR="00094230">
              <w:rPr>
                <w:webHidden/>
              </w:rPr>
              <w:t>19</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2" w:history="1">
            <w:r w:rsidR="0017445A" w:rsidRPr="00C70583">
              <w:rPr>
                <w:rStyle w:val="af4"/>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17445A">
              <w:rPr>
                <w:webHidden/>
              </w:rPr>
              <w:tab/>
            </w:r>
            <w:r>
              <w:rPr>
                <w:webHidden/>
              </w:rPr>
              <w:fldChar w:fldCharType="begin"/>
            </w:r>
            <w:r w:rsidR="0017445A">
              <w:rPr>
                <w:webHidden/>
              </w:rPr>
              <w:instrText xml:space="preserve"> PAGEREF _Toc391382122 \h </w:instrText>
            </w:r>
            <w:r>
              <w:rPr>
                <w:webHidden/>
              </w:rPr>
            </w:r>
            <w:r>
              <w:rPr>
                <w:webHidden/>
              </w:rPr>
              <w:fldChar w:fldCharType="separate"/>
            </w:r>
            <w:r w:rsidR="00094230">
              <w:rPr>
                <w:webHidden/>
              </w:rPr>
              <w:t>20</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3" w:history="1">
            <w:r w:rsidR="0017445A" w:rsidRPr="00C70583">
              <w:rPr>
                <w:rStyle w:val="af4"/>
              </w:rPr>
              <w:t>Статья 2.3  Отклонение от предельных параметров разрешенного строительства, реконструкции объектов капитального строительства</w:t>
            </w:r>
            <w:r w:rsidR="0017445A">
              <w:rPr>
                <w:webHidden/>
              </w:rPr>
              <w:tab/>
            </w:r>
            <w:r>
              <w:rPr>
                <w:webHidden/>
              </w:rPr>
              <w:fldChar w:fldCharType="begin"/>
            </w:r>
            <w:r w:rsidR="0017445A">
              <w:rPr>
                <w:webHidden/>
              </w:rPr>
              <w:instrText xml:space="preserve"> PAGEREF _Toc391382123 \h </w:instrText>
            </w:r>
            <w:r>
              <w:rPr>
                <w:webHidden/>
              </w:rPr>
            </w:r>
            <w:r>
              <w:rPr>
                <w:webHidden/>
              </w:rPr>
              <w:fldChar w:fldCharType="separate"/>
            </w:r>
            <w:r w:rsidR="00094230">
              <w:rPr>
                <w:webHidden/>
              </w:rPr>
              <w:t>22</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24" w:history="1">
            <w:r w:rsidR="0017445A" w:rsidRPr="00C70583">
              <w:rPr>
                <w:rStyle w:val="af4"/>
              </w:rPr>
              <w:t>РАЗДЕЛ 3. ПОЛОЖЕНИЕ О ПОДГОТОВКЕ ДОКУМЕНТАЦИИ ПО ПЛАНИРОВКЕ ТЕРРИТОРИИ ОРГАНАМИ МЕСТНОГО САМОУАПРАВЛЕНИЯ</w:t>
            </w:r>
            <w:r w:rsidR="0017445A">
              <w:rPr>
                <w:webHidden/>
              </w:rPr>
              <w:tab/>
            </w:r>
            <w:r>
              <w:rPr>
                <w:webHidden/>
              </w:rPr>
              <w:fldChar w:fldCharType="begin"/>
            </w:r>
            <w:r w:rsidR="0017445A">
              <w:rPr>
                <w:webHidden/>
              </w:rPr>
              <w:instrText xml:space="preserve"> PAGEREF _Toc391382124 \h </w:instrText>
            </w:r>
            <w:r>
              <w:rPr>
                <w:webHidden/>
              </w:rPr>
            </w:r>
            <w:r>
              <w:rPr>
                <w:webHidden/>
              </w:rPr>
              <w:fldChar w:fldCharType="separate"/>
            </w:r>
            <w:r w:rsidR="00094230">
              <w:rPr>
                <w:webHidden/>
              </w:rPr>
              <w:t>25</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5" w:history="1">
            <w:r w:rsidR="0017445A" w:rsidRPr="00C70583">
              <w:rPr>
                <w:rStyle w:val="af4"/>
              </w:rPr>
              <w:t>Статья 3.1  Общие положения о подготовке документации по планировке территории</w:t>
            </w:r>
            <w:r w:rsidR="0017445A">
              <w:rPr>
                <w:webHidden/>
              </w:rPr>
              <w:tab/>
            </w:r>
            <w:r>
              <w:rPr>
                <w:webHidden/>
              </w:rPr>
              <w:fldChar w:fldCharType="begin"/>
            </w:r>
            <w:r w:rsidR="0017445A">
              <w:rPr>
                <w:webHidden/>
              </w:rPr>
              <w:instrText xml:space="preserve"> PAGEREF _Toc391382125 \h </w:instrText>
            </w:r>
            <w:r>
              <w:rPr>
                <w:webHidden/>
              </w:rPr>
            </w:r>
            <w:r>
              <w:rPr>
                <w:webHidden/>
              </w:rPr>
              <w:fldChar w:fldCharType="separate"/>
            </w:r>
            <w:r w:rsidR="00094230">
              <w:rPr>
                <w:webHidden/>
              </w:rPr>
              <w:t>25</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26" w:history="1">
            <w:r w:rsidR="0017445A" w:rsidRPr="00C70583">
              <w:rPr>
                <w:rStyle w:val="af4"/>
              </w:rPr>
              <w:t>РАЗДЕЛ 4. ПОЛОЖЕНИЕ О ПРОВЕДЕНИИ ПУБЛИЧНЫХ СЛУШАНИЙ ПО ВОПРОСАМ ЗЕМЛЕПОЛЬЗОВАНИЯ И ЗАСТРОЙКИ.</w:t>
            </w:r>
            <w:r w:rsidR="0017445A">
              <w:rPr>
                <w:webHidden/>
              </w:rPr>
              <w:tab/>
            </w:r>
            <w:r>
              <w:rPr>
                <w:webHidden/>
              </w:rPr>
              <w:fldChar w:fldCharType="begin"/>
            </w:r>
            <w:r w:rsidR="0017445A">
              <w:rPr>
                <w:webHidden/>
              </w:rPr>
              <w:instrText xml:space="preserve"> PAGEREF _Toc391382126 \h </w:instrText>
            </w:r>
            <w:r>
              <w:rPr>
                <w:webHidden/>
              </w:rPr>
            </w:r>
            <w:r>
              <w:rPr>
                <w:webHidden/>
              </w:rPr>
              <w:fldChar w:fldCharType="separate"/>
            </w:r>
            <w:r w:rsidR="00094230">
              <w:rPr>
                <w:webHidden/>
              </w:rPr>
              <w:t>26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8" w:history="1">
            <w:r w:rsidR="0017445A" w:rsidRPr="00C70583">
              <w:rPr>
                <w:rStyle w:val="af4"/>
              </w:rPr>
              <w:t>Статья 4.1  Общие положения о публичных слушаниях по вопросам землепользования и застройки</w:t>
            </w:r>
            <w:r w:rsidR="0017445A">
              <w:rPr>
                <w:webHidden/>
              </w:rPr>
              <w:tab/>
            </w:r>
            <w:r>
              <w:rPr>
                <w:webHidden/>
              </w:rPr>
              <w:fldChar w:fldCharType="begin"/>
            </w:r>
            <w:r w:rsidR="0017445A">
              <w:rPr>
                <w:webHidden/>
              </w:rPr>
              <w:instrText xml:space="preserve"> PAGEREF _Toc391382128 \h </w:instrText>
            </w:r>
            <w:r>
              <w:rPr>
                <w:webHidden/>
              </w:rPr>
            </w:r>
            <w:r>
              <w:rPr>
                <w:webHidden/>
              </w:rPr>
              <w:fldChar w:fldCharType="separate"/>
            </w:r>
            <w:r w:rsidR="00094230">
              <w:rPr>
                <w:webHidden/>
              </w:rPr>
              <w:t>26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29" w:history="1">
            <w:r w:rsidR="0017445A" w:rsidRPr="00C70583">
              <w:rPr>
                <w:rStyle w:val="af4"/>
              </w:rPr>
              <w:t>Статья 4.2  Организация подготовки публичных слушаний</w:t>
            </w:r>
            <w:r w:rsidR="0017445A">
              <w:rPr>
                <w:webHidden/>
              </w:rPr>
              <w:tab/>
            </w:r>
            <w:r>
              <w:rPr>
                <w:webHidden/>
              </w:rPr>
              <w:fldChar w:fldCharType="begin"/>
            </w:r>
            <w:r w:rsidR="0017445A">
              <w:rPr>
                <w:webHidden/>
              </w:rPr>
              <w:instrText xml:space="preserve"> PAGEREF _Toc391382129 \h </w:instrText>
            </w:r>
            <w:r>
              <w:rPr>
                <w:webHidden/>
              </w:rPr>
            </w:r>
            <w:r>
              <w:rPr>
                <w:webHidden/>
              </w:rPr>
              <w:fldChar w:fldCharType="separate"/>
            </w:r>
            <w:r w:rsidR="00094230">
              <w:rPr>
                <w:webHidden/>
              </w:rPr>
              <w:t>26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0" w:history="1">
            <w:r w:rsidR="0017445A" w:rsidRPr="00C70583">
              <w:rPr>
                <w:rStyle w:val="af4"/>
              </w:rPr>
              <w:t>Статья 4.3  Публичные слушания применительно к рассмотрению вопросов о специальном согласовании, отклонениях от предельных параметров</w:t>
            </w:r>
            <w:r w:rsidR="0017445A">
              <w:rPr>
                <w:webHidden/>
              </w:rPr>
              <w:tab/>
            </w:r>
            <w:r>
              <w:rPr>
                <w:webHidden/>
              </w:rPr>
              <w:fldChar w:fldCharType="begin"/>
            </w:r>
            <w:r w:rsidR="0017445A">
              <w:rPr>
                <w:webHidden/>
              </w:rPr>
              <w:instrText xml:space="preserve"> PAGEREF _Toc391382130 \h </w:instrText>
            </w:r>
            <w:r>
              <w:rPr>
                <w:webHidden/>
              </w:rPr>
            </w:r>
            <w:r>
              <w:rPr>
                <w:webHidden/>
              </w:rPr>
              <w:fldChar w:fldCharType="separate"/>
            </w:r>
            <w:r w:rsidR="00094230">
              <w:rPr>
                <w:webHidden/>
              </w:rPr>
              <w:t>27</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1" w:history="1">
            <w:r w:rsidR="0017445A" w:rsidRPr="00C70583">
              <w:rPr>
                <w:rStyle w:val="af4"/>
              </w:rPr>
              <w:t>Статья 4.4  Установление публичных сервитутов.</w:t>
            </w:r>
            <w:r w:rsidR="0017445A">
              <w:rPr>
                <w:webHidden/>
              </w:rPr>
              <w:tab/>
            </w:r>
            <w:r>
              <w:rPr>
                <w:webHidden/>
              </w:rPr>
              <w:fldChar w:fldCharType="begin"/>
            </w:r>
            <w:r w:rsidR="0017445A">
              <w:rPr>
                <w:webHidden/>
              </w:rPr>
              <w:instrText xml:space="preserve"> PAGEREF _Toc391382131 \h </w:instrText>
            </w:r>
            <w:r>
              <w:rPr>
                <w:webHidden/>
              </w:rPr>
            </w:r>
            <w:r>
              <w:rPr>
                <w:webHidden/>
              </w:rPr>
              <w:fldChar w:fldCharType="separate"/>
            </w:r>
            <w:r w:rsidR="00094230">
              <w:rPr>
                <w:webHidden/>
              </w:rPr>
              <w:t>29</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32" w:history="1">
            <w:r w:rsidR="0017445A" w:rsidRPr="00C70583">
              <w:rPr>
                <w:rStyle w:val="af4"/>
              </w:rPr>
              <w:t>РАЗДЕЛ 5. ПОРЯДОК ВНЕСЕНИЯ ДОПОЛНЕНИЙ И ИЗМЕНЕНИЙ В ПРАВИЛА ЗАСТРОЙКИ</w:t>
            </w:r>
            <w:r w:rsidR="0017445A">
              <w:rPr>
                <w:webHidden/>
              </w:rPr>
              <w:tab/>
            </w:r>
            <w:r>
              <w:rPr>
                <w:webHidden/>
              </w:rPr>
              <w:fldChar w:fldCharType="begin"/>
            </w:r>
            <w:r w:rsidR="0017445A">
              <w:rPr>
                <w:webHidden/>
              </w:rPr>
              <w:instrText xml:space="preserve"> PAGEREF _Toc391382132 \h </w:instrText>
            </w:r>
            <w:r>
              <w:rPr>
                <w:webHidden/>
              </w:rPr>
            </w:r>
            <w:r>
              <w:rPr>
                <w:webHidden/>
              </w:rPr>
              <w:fldChar w:fldCharType="separate"/>
            </w:r>
            <w:r w:rsidR="00094230">
              <w:rPr>
                <w:webHidden/>
              </w:rPr>
              <w:t>30</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3" w:history="1">
            <w:r w:rsidR="0017445A" w:rsidRPr="00C70583">
              <w:rPr>
                <w:rStyle w:val="af4"/>
              </w:rPr>
              <w:t>Статья 5.1 Основания для внесения изменений в Правила землепользования и застройки</w:t>
            </w:r>
            <w:r w:rsidR="0017445A">
              <w:rPr>
                <w:webHidden/>
              </w:rPr>
              <w:tab/>
            </w:r>
            <w:r>
              <w:rPr>
                <w:webHidden/>
              </w:rPr>
              <w:fldChar w:fldCharType="begin"/>
            </w:r>
            <w:r w:rsidR="0017445A">
              <w:rPr>
                <w:webHidden/>
              </w:rPr>
              <w:instrText xml:space="preserve"> PAGEREF _Toc391382133 \h </w:instrText>
            </w:r>
            <w:r>
              <w:rPr>
                <w:webHidden/>
              </w:rPr>
            </w:r>
            <w:r>
              <w:rPr>
                <w:webHidden/>
              </w:rPr>
              <w:fldChar w:fldCharType="separate"/>
            </w:r>
            <w:r w:rsidR="00094230">
              <w:rPr>
                <w:webHidden/>
              </w:rPr>
              <w:t>30</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4" w:history="1">
            <w:r w:rsidR="0017445A" w:rsidRPr="00C70583">
              <w:rPr>
                <w:rStyle w:val="af4"/>
              </w:rPr>
              <w:t>Статья 5.2  Порядок внесения изменений в Правила застройки</w:t>
            </w:r>
            <w:r w:rsidR="0017445A">
              <w:rPr>
                <w:webHidden/>
              </w:rPr>
              <w:tab/>
            </w:r>
            <w:r>
              <w:rPr>
                <w:webHidden/>
              </w:rPr>
              <w:fldChar w:fldCharType="begin"/>
            </w:r>
            <w:r w:rsidR="0017445A">
              <w:rPr>
                <w:webHidden/>
              </w:rPr>
              <w:instrText xml:space="preserve"> PAGEREF _Toc391382134 \h </w:instrText>
            </w:r>
            <w:r>
              <w:rPr>
                <w:webHidden/>
              </w:rPr>
            </w:r>
            <w:r>
              <w:rPr>
                <w:webHidden/>
              </w:rPr>
              <w:fldChar w:fldCharType="separate"/>
            </w:r>
            <w:r w:rsidR="00094230">
              <w:rPr>
                <w:webHidden/>
              </w:rPr>
              <w:t>30</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35" w:history="1">
            <w:r w:rsidR="0017445A" w:rsidRPr="00C70583">
              <w:rPr>
                <w:rStyle w:val="af4"/>
              </w:rPr>
              <w:t>РАЗДЕЛ 6. ПОЛОЖЕНИЕ О РЕГУЛИРОВАНИИ ИНЫХ ВОПРОСОВ ЗЕМЛЕПОЛЬЗОВАНИЯ И ЗАСТРОЙКИ</w:t>
            </w:r>
            <w:r w:rsidR="0017445A">
              <w:rPr>
                <w:webHidden/>
              </w:rPr>
              <w:tab/>
            </w:r>
            <w:r>
              <w:rPr>
                <w:webHidden/>
              </w:rPr>
              <w:fldChar w:fldCharType="begin"/>
            </w:r>
            <w:r w:rsidR="0017445A">
              <w:rPr>
                <w:webHidden/>
              </w:rPr>
              <w:instrText xml:space="preserve"> PAGEREF _Toc391382135 \h </w:instrText>
            </w:r>
            <w:r>
              <w:rPr>
                <w:webHidden/>
              </w:rPr>
            </w:r>
            <w:r>
              <w:rPr>
                <w:webHidden/>
              </w:rPr>
              <w:fldChar w:fldCharType="separate"/>
            </w:r>
            <w:r w:rsidR="00094230">
              <w:rPr>
                <w:webHidden/>
              </w:rPr>
              <w:t>32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6" w:history="1">
            <w:r w:rsidR="0017445A" w:rsidRPr="00C70583">
              <w:rPr>
                <w:rStyle w:val="af4"/>
              </w:rPr>
              <w:t>Статья 6.1  О введении в действие настоящих Правил застройки</w:t>
            </w:r>
            <w:r w:rsidR="0017445A">
              <w:rPr>
                <w:webHidden/>
              </w:rPr>
              <w:tab/>
            </w:r>
            <w:r>
              <w:rPr>
                <w:webHidden/>
              </w:rPr>
              <w:fldChar w:fldCharType="begin"/>
            </w:r>
            <w:r w:rsidR="0017445A">
              <w:rPr>
                <w:webHidden/>
              </w:rPr>
              <w:instrText xml:space="preserve"> PAGEREF _Toc391382136 \h </w:instrText>
            </w:r>
            <w:r>
              <w:rPr>
                <w:webHidden/>
              </w:rPr>
            </w:r>
            <w:r>
              <w:rPr>
                <w:webHidden/>
              </w:rPr>
              <w:fldChar w:fldCharType="separate"/>
            </w:r>
            <w:r w:rsidR="00094230">
              <w:rPr>
                <w:webHidden/>
              </w:rPr>
              <w:t>32</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37" w:history="1">
            <w:r w:rsidR="0017445A" w:rsidRPr="00C70583">
              <w:rPr>
                <w:rStyle w:val="af4"/>
              </w:rPr>
              <w:t>Статья 6.2 Ответственность за нарушение настоящих Правил</w:t>
            </w:r>
            <w:r w:rsidR="0017445A">
              <w:rPr>
                <w:webHidden/>
              </w:rPr>
              <w:tab/>
            </w:r>
            <w:r>
              <w:rPr>
                <w:webHidden/>
              </w:rPr>
              <w:fldChar w:fldCharType="begin"/>
            </w:r>
            <w:r w:rsidR="0017445A">
              <w:rPr>
                <w:webHidden/>
              </w:rPr>
              <w:instrText xml:space="preserve"> PAGEREF _Toc391382137 \h </w:instrText>
            </w:r>
            <w:r>
              <w:rPr>
                <w:webHidden/>
              </w:rPr>
            </w:r>
            <w:r>
              <w:rPr>
                <w:webHidden/>
              </w:rPr>
              <w:fldChar w:fldCharType="separate"/>
            </w:r>
            <w:r w:rsidR="00094230">
              <w:rPr>
                <w:webHidden/>
              </w:rPr>
              <w:t>32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8" w:history="1">
            <w:r w:rsidR="0017445A" w:rsidRPr="00C70583">
              <w:rPr>
                <w:rStyle w:val="af4"/>
              </w:rPr>
              <w:t>Статья 6.3  Использование земель сельского поселения общего пользования.</w:t>
            </w:r>
            <w:r w:rsidR="0017445A">
              <w:rPr>
                <w:webHidden/>
              </w:rPr>
              <w:tab/>
            </w:r>
            <w:r>
              <w:rPr>
                <w:webHidden/>
              </w:rPr>
              <w:fldChar w:fldCharType="begin"/>
            </w:r>
            <w:r w:rsidR="0017445A">
              <w:rPr>
                <w:webHidden/>
              </w:rPr>
              <w:instrText xml:space="preserve"> PAGEREF _Toc391382138 \h </w:instrText>
            </w:r>
            <w:r>
              <w:rPr>
                <w:webHidden/>
              </w:rPr>
            </w:r>
            <w:r>
              <w:rPr>
                <w:webHidden/>
              </w:rPr>
              <w:fldChar w:fldCharType="separate"/>
            </w:r>
            <w:r w:rsidR="00094230">
              <w:rPr>
                <w:webHidden/>
              </w:rPr>
              <w:t>32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39" w:history="1">
            <w:r w:rsidR="0017445A" w:rsidRPr="00C70583">
              <w:rPr>
                <w:rStyle w:val="af4"/>
              </w:rPr>
              <w:t>Статья 6.4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7445A">
              <w:rPr>
                <w:webHidden/>
              </w:rPr>
              <w:tab/>
            </w:r>
            <w:r>
              <w:rPr>
                <w:webHidden/>
              </w:rPr>
              <w:fldChar w:fldCharType="begin"/>
            </w:r>
            <w:r w:rsidR="0017445A">
              <w:rPr>
                <w:webHidden/>
              </w:rPr>
              <w:instrText xml:space="preserve"> PAGEREF _Toc391382139 \h </w:instrText>
            </w:r>
            <w:r>
              <w:rPr>
                <w:webHidden/>
              </w:rPr>
            </w:r>
            <w:r>
              <w:rPr>
                <w:webHidden/>
              </w:rPr>
              <w:fldChar w:fldCharType="separate"/>
            </w:r>
            <w:r w:rsidR="00094230">
              <w:rPr>
                <w:webHidden/>
              </w:rPr>
              <w:t>32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0" w:history="1">
            <w:r w:rsidR="0017445A" w:rsidRPr="00C70583">
              <w:rPr>
                <w:rStyle w:val="af4"/>
              </w:rPr>
              <w:t>Статья 6.5  Нормы предоставления земельных участков</w:t>
            </w:r>
            <w:r w:rsidR="0017445A">
              <w:rPr>
                <w:webHidden/>
              </w:rPr>
              <w:tab/>
            </w:r>
            <w:r>
              <w:rPr>
                <w:webHidden/>
              </w:rPr>
              <w:fldChar w:fldCharType="begin"/>
            </w:r>
            <w:r w:rsidR="0017445A">
              <w:rPr>
                <w:webHidden/>
              </w:rPr>
              <w:instrText xml:space="preserve"> PAGEREF _Toc391382140 \h </w:instrText>
            </w:r>
            <w:r>
              <w:rPr>
                <w:webHidden/>
              </w:rPr>
            </w:r>
            <w:r>
              <w:rPr>
                <w:webHidden/>
              </w:rPr>
              <w:fldChar w:fldCharType="separate"/>
            </w:r>
            <w:r w:rsidR="00094230">
              <w:rPr>
                <w:webHidden/>
              </w:rPr>
              <w:t>34</w:t>
            </w:r>
            <w:r>
              <w:rPr>
                <w:webHidden/>
              </w:rPr>
              <w:fldChar w:fldCharType="end"/>
            </w:r>
          </w:hyperlink>
        </w:p>
        <w:p w:rsidR="0017445A" w:rsidRDefault="00734668">
          <w:pPr>
            <w:pStyle w:val="11"/>
            <w:rPr>
              <w:rFonts w:asciiTheme="minorHAnsi" w:eastAsiaTheme="minorEastAsia" w:hAnsiTheme="minorHAnsi" w:cstheme="minorBidi"/>
              <w:lang w:eastAsia="ru-RU"/>
            </w:rPr>
          </w:pPr>
          <w:hyperlink w:anchor="_Toc391382141" w:history="1">
            <w:r w:rsidR="0017445A" w:rsidRPr="00C70583">
              <w:rPr>
                <w:rStyle w:val="af4"/>
              </w:rPr>
              <w:t>ЧАСТЬ II. СХЕМА (КАРТА) ГРАДОСТРОИТЕЛЬНОГО ЗОНИРОВАНИЯ.</w:t>
            </w:r>
            <w:r w:rsidR="0017445A">
              <w:rPr>
                <w:webHidden/>
              </w:rPr>
              <w:tab/>
            </w:r>
            <w:r>
              <w:rPr>
                <w:webHidden/>
              </w:rPr>
              <w:fldChar w:fldCharType="begin"/>
            </w:r>
            <w:r w:rsidR="0017445A">
              <w:rPr>
                <w:webHidden/>
              </w:rPr>
              <w:instrText xml:space="preserve"> PAGEREF _Toc391382141 \h </w:instrText>
            </w:r>
            <w:r>
              <w:rPr>
                <w:webHidden/>
              </w:rPr>
            </w:r>
            <w:r>
              <w:rPr>
                <w:webHidden/>
              </w:rPr>
              <w:fldChar w:fldCharType="separate"/>
            </w:r>
            <w:r w:rsidR="00094230">
              <w:rPr>
                <w:webHidden/>
              </w:rPr>
              <w:t>35</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42" w:history="1">
            <w:r w:rsidR="0017445A" w:rsidRPr="00C70583">
              <w:rPr>
                <w:rStyle w:val="af4"/>
              </w:rPr>
              <w:t>РАЗДЕЛ 7. СХЕМА (КАРТА) ГРАДОСТРОИТЕЛЬНОГО ЗОНИРОВАНИЯ</w:t>
            </w:r>
            <w:r w:rsidR="0017445A">
              <w:rPr>
                <w:webHidden/>
              </w:rPr>
              <w:tab/>
            </w:r>
            <w:r>
              <w:rPr>
                <w:webHidden/>
              </w:rPr>
              <w:fldChar w:fldCharType="begin"/>
            </w:r>
            <w:r w:rsidR="0017445A">
              <w:rPr>
                <w:webHidden/>
              </w:rPr>
              <w:instrText xml:space="preserve"> PAGEREF _Toc391382142 \h </w:instrText>
            </w:r>
            <w:r>
              <w:rPr>
                <w:webHidden/>
              </w:rPr>
            </w:r>
            <w:r>
              <w:rPr>
                <w:webHidden/>
              </w:rPr>
              <w:fldChar w:fldCharType="separate"/>
            </w:r>
            <w:r w:rsidR="00094230">
              <w:rPr>
                <w:webHidden/>
              </w:rPr>
              <w:t>35</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43" w:history="1">
            <w:r w:rsidR="0017445A" w:rsidRPr="00C70583">
              <w:rPr>
                <w:rStyle w:val="af4"/>
              </w:rPr>
              <w:t>РАЗДЕЛ 8. ГРАДОСТРОИТЕЛЬНЫЕ РЕГЛАМЕНТЫ О ВИДАХ ИСПОЛЬЗОВАНИЯ ТЕРРИТОРИИ</w:t>
            </w:r>
            <w:r w:rsidR="0017445A">
              <w:rPr>
                <w:webHidden/>
              </w:rPr>
              <w:tab/>
            </w:r>
            <w:r>
              <w:rPr>
                <w:webHidden/>
              </w:rPr>
              <w:fldChar w:fldCharType="begin"/>
            </w:r>
            <w:r w:rsidR="0017445A">
              <w:rPr>
                <w:webHidden/>
              </w:rPr>
              <w:instrText xml:space="preserve"> PAGEREF _Toc391382143 \h </w:instrText>
            </w:r>
            <w:r>
              <w:rPr>
                <w:webHidden/>
              </w:rPr>
            </w:r>
            <w:r>
              <w:rPr>
                <w:webHidden/>
              </w:rPr>
              <w:fldChar w:fldCharType="separate"/>
            </w:r>
            <w:r w:rsidR="00094230">
              <w:rPr>
                <w:webHidden/>
              </w:rPr>
              <w:t>36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4" w:history="1">
            <w:r w:rsidR="0017445A" w:rsidRPr="00C70583">
              <w:rPr>
                <w:rStyle w:val="af4"/>
              </w:rPr>
              <w:t>Статья 8.1  Общие положения</w:t>
            </w:r>
            <w:r w:rsidR="0017445A">
              <w:rPr>
                <w:webHidden/>
              </w:rPr>
              <w:tab/>
            </w:r>
            <w:r>
              <w:rPr>
                <w:webHidden/>
              </w:rPr>
              <w:fldChar w:fldCharType="begin"/>
            </w:r>
            <w:r w:rsidR="0017445A">
              <w:rPr>
                <w:webHidden/>
              </w:rPr>
              <w:instrText xml:space="preserve"> PAGEREF _Toc391382144 \h </w:instrText>
            </w:r>
            <w:r>
              <w:rPr>
                <w:webHidden/>
              </w:rPr>
            </w:r>
            <w:r>
              <w:rPr>
                <w:webHidden/>
              </w:rPr>
              <w:fldChar w:fldCharType="separate"/>
            </w:r>
            <w:r w:rsidR="00094230">
              <w:rPr>
                <w:webHidden/>
              </w:rPr>
              <w:t>36</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5" w:history="1">
            <w:r w:rsidR="0017445A" w:rsidRPr="00C70583">
              <w:rPr>
                <w:rStyle w:val="af4"/>
              </w:rPr>
              <w:t>Статья 8.2  Перечень территориальных зон, выделенных на карте градостроительного зонирования.</w:t>
            </w:r>
            <w:r w:rsidR="0017445A">
              <w:rPr>
                <w:webHidden/>
              </w:rPr>
              <w:tab/>
            </w:r>
            <w:r>
              <w:rPr>
                <w:webHidden/>
              </w:rPr>
              <w:fldChar w:fldCharType="begin"/>
            </w:r>
            <w:r w:rsidR="0017445A">
              <w:rPr>
                <w:webHidden/>
              </w:rPr>
              <w:instrText xml:space="preserve"> PAGEREF _Toc391382145 \h </w:instrText>
            </w:r>
            <w:r>
              <w:rPr>
                <w:webHidden/>
              </w:rPr>
            </w:r>
            <w:r>
              <w:rPr>
                <w:webHidden/>
              </w:rPr>
              <w:fldChar w:fldCharType="separate"/>
            </w:r>
            <w:r w:rsidR="00094230">
              <w:rPr>
                <w:webHidden/>
              </w:rPr>
              <w:t>37</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6" w:history="1">
            <w:r w:rsidR="0017445A" w:rsidRPr="00C70583">
              <w:rPr>
                <w:rStyle w:val="af4"/>
              </w:rPr>
              <w:t>Статья 8.3  Градостроительные регламенты - жилая зона.</w:t>
            </w:r>
            <w:r w:rsidR="0017445A">
              <w:rPr>
                <w:webHidden/>
              </w:rPr>
              <w:tab/>
            </w:r>
            <w:r>
              <w:rPr>
                <w:webHidden/>
              </w:rPr>
              <w:fldChar w:fldCharType="begin"/>
            </w:r>
            <w:r w:rsidR="0017445A">
              <w:rPr>
                <w:webHidden/>
              </w:rPr>
              <w:instrText xml:space="preserve"> PAGEREF _Toc391382146 \h </w:instrText>
            </w:r>
            <w:r>
              <w:rPr>
                <w:webHidden/>
              </w:rPr>
            </w:r>
            <w:r>
              <w:rPr>
                <w:webHidden/>
              </w:rPr>
              <w:fldChar w:fldCharType="separate"/>
            </w:r>
            <w:r w:rsidR="00094230">
              <w:rPr>
                <w:webHidden/>
              </w:rPr>
              <w:t>39</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7" w:history="1">
            <w:r w:rsidR="0017445A" w:rsidRPr="00C70583">
              <w:rPr>
                <w:rStyle w:val="af4"/>
              </w:rPr>
              <w:t>Статья 8.4  Градостроительные регламенты - общественно-деловая зона.</w:t>
            </w:r>
            <w:r w:rsidR="0017445A">
              <w:rPr>
                <w:webHidden/>
              </w:rPr>
              <w:tab/>
            </w:r>
            <w:r>
              <w:rPr>
                <w:webHidden/>
              </w:rPr>
              <w:fldChar w:fldCharType="begin"/>
            </w:r>
            <w:r w:rsidR="0017445A">
              <w:rPr>
                <w:webHidden/>
              </w:rPr>
              <w:instrText xml:space="preserve"> PAGEREF _Toc391382147 \h </w:instrText>
            </w:r>
            <w:r>
              <w:rPr>
                <w:webHidden/>
              </w:rPr>
            </w:r>
            <w:r>
              <w:rPr>
                <w:webHidden/>
              </w:rPr>
              <w:fldChar w:fldCharType="separate"/>
            </w:r>
            <w:r w:rsidR="00094230">
              <w:rPr>
                <w:webHidden/>
              </w:rPr>
              <w:t>42</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8" w:history="1">
            <w:r w:rsidR="0017445A" w:rsidRPr="00C70583">
              <w:rPr>
                <w:rStyle w:val="af4"/>
              </w:rPr>
              <w:t>Статья 8.5  Градостроительные регламенты - производственная  зона.</w:t>
            </w:r>
            <w:r w:rsidR="0017445A">
              <w:rPr>
                <w:webHidden/>
              </w:rPr>
              <w:tab/>
            </w:r>
            <w:r>
              <w:rPr>
                <w:webHidden/>
              </w:rPr>
              <w:fldChar w:fldCharType="begin"/>
            </w:r>
            <w:r w:rsidR="0017445A">
              <w:rPr>
                <w:webHidden/>
              </w:rPr>
              <w:instrText xml:space="preserve"> PAGEREF _Toc391382148 \h </w:instrText>
            </w:r>
            <w:r>
              <w:rPr>
                <w:webHidden/>
              </w:rPr>
            </w:r>
            <w:r>
              <w:rPr>
                <w:webHidden/>
              </w:rPr>
              <w:fldChar w:fldCharType="separate"/>
            </w:r>
            <w:r w:rsidR="00094230">
              <w:rPr>
                <w:webHidden/>
              </w:rPr>
              <w:t>48</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49" w:history="1">
            <w:r w:rsidR="0017445A" w:rsidRPr="00C70583">
              <w:rPr>
                <w:rStyle w:val="af4"/>
              </w:rPr>
              <w:t>Статья 8.6  Градостроительные регламенты - зона инженерной инфраструктуры.</w:t>
            </w:r>
            <w:r w:rsidR="0017445A">
              <w:rPr>
                <w:webHidden/>
              </w:rPr>
              <w:tab/>
            </w:r>
            <w:r>
              <w:rPr>
                <w:webHidden/>
              </w:rPr>
              <w:fldChar w:fldCharType="begin"/>
            </w:r>
            <w:r w:rsidR="0017445A">
              <w:rPr>
                <w:webHidden/>
              </w:rPr>
              <w:instrText xml:space="preserve"> PAGEREF _Toc391382149 \h </w:instrText>
            </w:r>
            <w:r>
              <w:rPr>
                <w:webHidden/>
              </w:rPr>
            </w:r>
            <w:r>
              <w:rPr>
                <w:webHidden/>
              </w:rPr>
              <w:fldChar w:fldCharType="separate"/>
            </w:r>
            <w:r w:rsidR="00094230">
              <w:rPr>
                <w:webHidden/>
              </w:rPr>
              <w:t>50</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50" w:history="1">
            <w:r w:rsidR="0017445A" w:rsidRPr="00C70583">
              <w:rPr>
                <w:rStyle w:val="af4"/>
              </w:rPr>
              <w:t>Статья 8.7  Градостроительные регламенты - зона транспортной инфраструктуры.</w:t>
            </w:r>
            <w:r w:rsidR="0017445A">
              <w:rPr>
                <w:webHidden/>
              </w:rPr>
              <w:tab/>
            </w:r>
            <w:r>
              <w:rPr>
                <w:webHidden/>
              </w:rPr>
              <w:fldChar w:fldCharType="begin"/>
            </w:r>
            <w:r w:rsidR="0017445A">
              <w:rPr>
                <w:webHidden/>
              </w:rPr>
              <w:instrText xml:space="preserve"> PAGEREF _Toc391382150 \h </w:instrText>
            </w:r>
            <w:r>
              <w:rPr>
                <w:webHidden/>
              </w:rPr>
            </w:r>
            <w:r>
              <w:rPr>
                <w:webHidden/>
              </w:rPr>
              <w:fldChar w:fldCharType="separate"/>
            </w:r>
            <w:r w:rsidR="00094230">
              <w:rPr>
                <w:webHidden/>
              </w:rPr>
              <w:t>51</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51" w:history="1">
            <w:r w:rsidR="0017445A" w:rsidRPr="00C70583">
              <w:rPr>
                <w:rStyle w:val="af4"/>
              </w:rPr>
              <w:t>Статья 8.8  Градостроительные регламенты - зона сельскохозяйственного использования.</w:t>
            </w:r>
            <w:r w:rsidR="0017445A">
              <w:rPr>
                <w:webHidden/>
              </w:rPr>
              <w:tab/>
            </w:r>
            <w:r>
              <w:rPr>
                <w:webHidden/>
              </w:rPr>
              <w:fldChar w:fldCharType="begin"/>
            </w:r>
            <w:r w:rsidR="0017445A">
              <w:rPr>
                <w:webHidden/>
              </w:rPr>
              <w:instrText xml:space="preserve"> PAGEREF _Toc391382151 \h </w:instrText>
            </w:r>
            <w:r>
              <w:rPr>
                <w:webHidden/>
              </w:rPr>
            </w:r>
            <w:r>
              <w:rPr>
                <w:webHidden/>
              </w:rPr>
              <w:fldChar w:fldCharType="separate"/>
            </w:r>
            <w:r w:rsidR="00094230">
              <w:rPr>
                <w:webHidden/>
              </w:rPr>
              <w:t>53</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52" w:history="1">
            <w:r w:rsidR="0017445A" w:rsidRPr="00C70583">
              <w:rPr>
                <w:rStyle w:val="af4"/>
              </w:rPr>
              <w:t>Статья 8.9  Градостроительные регламенты - зона рекреационного назначения.</w:t>
            </w:r>
            <w:r w:rsidR="0017445A">
              <w:rPr>
                <w:webHidden/>
              </w:rPr>
              <w:tab/>
            </w:r>
            <w:r>
              <w:rPr>
                <w:webHidden/>
              </w:rPr>
              <w:fldChar w:fldCharType="begin"/>
            </w:r>
            <w:r w:rsidR="0017445A">
              <w:rPr>
                <w:webHidden/>
              </w:rPr>
              <w:instrText xml:space="preserve"> PAGEREF _Toc391382152 \h </w:instrText>
            </w:r>
            <w:r>
              <w:rPr>
                <w:webHidden/>
              </w:rPr>
            </w:r>
            <w:r>
              <w:rPr>
                <w:webHidden/>
              </w:rPr>
              <w:fldChar w:fldCharType="separate"/>
            </w:r>
            <w:r w:rsidR="00094230">
              <w:rPr>
                <w:webHidden/>
              </w:rPr>
              <w:t>55</w:t>
            </w:r>
            <w:r>
              <w:rPr>
                <w:webHidden/>
              </w:rPr>
              <w:fldChar w:fldCharType="end"/>
            </w:r>
          </w:hyperlink>
        </w:p>
        <w:p w:rsidR="0017445A" w:rsidRDefault="00734668" w:rsidP="0017445A">
          <w:pPr>
            <w:pStyle w:val="31"/>
            <w:rPr>
              <w:rFonts w:asciiTheme="minorHAnsi" w:eastAsiaTheme="minorEastAsia" w:hAnsiTheme="minorHAnsi" w:cstheme="minorBidi"/>
              <w:sz w:val="22"/>
              <w:szCs w:val="22"/>
              <w:lang w:eastAsia="ru-RU"/>
            </w:rPr>
          </w:pPr>
          <w:hyperlink w:anchor="_Toc391382153" w:history="1">
            <w:r w:rsidR="0017445A" w:rsidRPr="00C70583">
              <w:rPr>
                <w:rStyle w:val="af4"/>
              </w:rPr>
              <w:t>Статья 8.10  Градостроительные регламенты - зона специального назначения.</w:t>
            </w:r>
            <w:r w:rsidR="0017445A">
              <w:rPr>
                <w:webHidden/>
              </w:rPr>
              <w:tab/>
            </w:r>
            <w:r>
              <w:rPr>
                <w:webHidden/>
              </w:rPr>
              <w:fldChar w:fldCharType="begin"/>
            </w:r>
            <w:r w:rsidR="0017445A">
              <w:rPr>
                <w:webHidden/>
              </w:rPr>
              <w:instrText xml:space="preserve"> PAGEREF _Toc391382153 \h </w:instrText>
            </w:r>
            <w:r>
              <w:rPr>
                <w:webHidden/>
              </w:rPr>
            </w:r>
            <w:r>
              <w:rPr>
                <w:webHidden/>
              </w:rPr>
              <w:fldChar w:fldCharType="separate"/>
            </w:r>
            <w:r w:rsidR="00094230">
              <w:rPr>
                <w:webHidden/>
              </w:rPr>
              <w:t>56</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4" w:history="1">
            <w:r w:rsidR="0017445A" w:rsidRPr="00C70583">
              <w:rPr>
                <w:rStyle w:val="af4"/>
              </w:rPr>
              <w:t>РАЗДЕЛ 9. ДОПОЛНИТЕЛЬНЫЕ ГРАДОСТРОИТЕЛЬНЫЕ РЕГЛАМЕНТЫ В ЗОНАХ С ОСОБЫМИ УСЛОВИЯМИ ИСПОЛЬЗОВАНИЯ</w:t>
            </w:r>
            <w:r w:rsidR="0017445A">
              <w:rPr>
                <w:webHidden/>
              </w:rPr>
              <w:tab/>
            </w:r>
            <w:r>
              <w:rPr>
                <w:webHidden/>
              </w:rPr>
              <w:fldChar w:fldCharType="begin"/>
            </w:r>
            <w:r w:rsidR="0017445A">
              <w:rPr>
                <w:webHidden/>
              </w:rPr>
              <w:instrText xml:space="preserve"> PAGEREF _Toc391382154 \h </w:instrText>
            </w:r>
            <w:r>
              <w:rPr>
                <w:webHidden/>
              </w:rPr>
            </w:r>
            <w:r>
              <w:rPr>
                <w:webHidden/>
              </w:rPr>
              <w:fldChar w:fldCharType="separate"/>
            </w:r>
            <w:r w:rsidR="00094230">
              <w:rPr>
                <w:webHidden/>
              </w:rPr>
              <w:t>58</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5" w:history="1">
            <w:r w:rsidR="0017445A" w:rsidRPr="00C70583">
              <w:rPr>
                <w:rStyle w:val="af4"/>
              </w:rPr>
              <w:t>Статья 9.1  Дополнительные градостроительные регламенты в границах  водоохранных зон.</w:t>
            </w:r>
            <w:r w:rsidR="0017445A">
              <w:rPr>
                <w:webHidden/>
              </w:rPr>
              <w:tab/>
            </w:r>
            <w:r>
              <w:rPr>
                <w:webHidden/>
              </w:rPr>
              <w:fldChar w:fldCharType="begin"/>
            </w:r>
            <w:r w:rsidR="0017445A">
              <w:rPr>
                <w:webHidden/>
              </w:rPr>
              <w:instrText xml:space="preserve"> PAGEREF _Toc391382155 \h </w:instrText>
            </w:r>
            <w:r>
              <w:rPr>
                <w:webHidden/>
              </w:rPr>
            </w:r>
            <w:r>
              <w:rPr>
                <w:webHidden/>
              </w:rPr>
              <w:fldChar w:fldCharType="separate"/>
            </w:r>
            <w:r w:rsidR="00094230">
              <w:rPr>
                <w:webHidden/>
              </w:rPr>
              <w:t>58</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6" w:history="1">
            <w:r w:rsidR="0017445A" w:rsidRPr="00C70583">
              <w:rPr>
                <w:rStyle w:val="af4"/>
              </w:rPr>
              <w:t>Статья 9.2  Дополнительные градостроительные регламенты в границах прибрежных защитных полос.</w:t>
            </w:r>
            <w:r w:rsidR="0017445A">
              <w:rPr>
                <w:webHidden/>
              </w:rPr>
              <w:tab/>
            </w:r>
            <w:r>
              <w:rPr>
                <w:webHidden/>
              </w:rPr>
              <w:fldChar w:fldCharType="begin"/>
            </w:r>
            <w:r w:rsidR="0017445A">
              <w:rPr>
                <w:webHidden/>
              </w:rPr>
              <w:instrText xml:space="preserve"> PAGEREF _Toc391382156 \h </w:instrText>
            </w:r>
            <w:r>
              <w:rPr>
                <w:webHidden/>
              </w:rPr>
            </w:r>
            <w:r>
              <w:rPr>
                <w:webHidden/>
              </w:rPr>
              <w:fldChar w:fldCharType="separate"/>
            </w:r>
            <w:r w:rsidR="00094230">
              <w:rPr>
                <w:webHidden/>
              </w:rPr>
              <w:t>59</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7" w:history="1">
            <w:r w:rsidR="0017445A" w:rsidRPr="00C70583">
              <w:rPr>
                <w:rStyle w:val="af4"/>
              </w:rPr>
              <w:t>Статья 9.3 Дополнительные градостроительные регламенты в границах зон санитарной охраны источников питьевого водоснабжения</w:t>
            </w:r>
            <w:r w:rsidR="0017445A">
              <w:rPr>
                <w:webHidden/>
              </w:rPr>
              <w:tab/>
            </w:r>
            <w:r>
              <w:rPr>
                <w:webHidden/>
              </w:rPr>
              <w:fldChar w:fldCharType="begin"/>
            </w:r>
            <w:r w:rsidR="0017445A">
              <w:rPr>
                <w:webHidden/>
              </w:rPr>
              <w:instrText xml:space="preserve"> PAGEREF _Toc391382157 \h </w:instrText>
            </w:r>
            <w:r>
              <w:rPr>
                <w:webHidden/>
              </w:rPr>
            </w:r>
            <w:r>
              <w:rPr>
                <w:webHidden/>
              </w:rPr>
              <w:fldChar w:fldCharType="separate"/>
            </w:r>
            <w:r w:rsidR="00094230">
              <w:rPr>
                <w:webHidden/>
              </w:rPr>
              <w:t>59</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8" w:history="1">
            <w:r w:rsidR="0017445A" w:rsidRPr="00C70583">
              <w:rPr>
                <w:rStyle w:val="af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17445A">
              <w:rPr>
                <w:webHidden/>
              </w:rPr>
              <w:tab/>
            </w:r>
            <w:r>
              <w:rPr>
                <w:webHidden/>
              </w:rPr>
              <w:fldChar w:fldCharType="begin"/>
            </w:r>
            <w:r w:rsidR="0017445A">
              <w:rPr>
                <w:webHidden/>
              </w:rPr>
              <w:instrText xml:space="preserve"> PAGEREF _Toc391382158 \h </w:instrText>
            </w:r>
            <w:r>
              <w:rPr>
                <w:webHidden/>
              </w:rPr>
            </w:r>
            <w:r>
              <w:rPr>
                <w:webHidden/>
              </w:rPr>
              <w:fldChar w:fldCharType="separate"/>
            </w:r>
            <w:r w:rsidR="00094230">
              <w:rPr>
                <w:webHidden/>
              </w:rPr>
              <w:t>61</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59" w:history="1">
            <w:r w:rsidR="0017445A" w:rsidRPr="00C70583">
              <w:rPr>
                <w:rStyle w:val="af4"/>
              </w:rPr>
              <w:t>Статья 9.5  Дополнительные градостроительные регламенты в зонах охраны транспортных объектов.</w:t>
            </w:r>
            <w:r w:rsidR="0017445A">
              <w:rPr>
                <w:webHidden/>
              </w:rPr>
              <w:tab/>
            </w:r>
            <w:r>
              <w:rPr>
                <w:webHidden/>
              </w:rPr>
              <w:fldChar w:fldCharType="begin"/>
            </w:r>
            <w:r w:rsidR="0017445A">
              <w:rPr>
                <w:webHidden/>
              </w:rPr>
              <w:instrText xml:space="preserve"> PAGEREF _Toc391382159 \h </w:instrText>
            </w:r>
            <w:r>
              <w:rPr>
                <w:webHidden/>
              </w:rPr>
            </w:r>
            <w:r>
              <w:rPr>
                <w:webHidden/>
              </w:rPr>
              <w:fldChar w:fldCharType="separate"/>
            </w:r>
            <w:r w:rsidR="00094230">
              <w:rPr>
                <w:webHidden/>
              </w:rPr>
              <w:t>63</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60" w:history="1">
            <w:r w:rsidR="0017445A" w:rsidRPr="00C70583">
              <w:rPr>
                <w:rStyle w:val="af4"/>
              </w:rPr>
              <w:t>Статья 9.6  Дополнительные градостроительные регламенты в зонах охраны объектов инженерной инфраструктуры.</w:t>
            </w:r>
            <w:r w:rsidR="0017445A">
              <w:rPr>
                <w:webHidden/>
              </w:rPr>
              <w:tab/>
            </w:r>
            <w:r>
              <w:rPr>
                <w:webHidden/>
              </w:rPr>
              <w:fldChar w:fldCharType="begin"/>
            </w:r>
            <w:r w:rsidR="0017445A">
              <w:rPr>
                <w:webHidden/>
              </w:rPr>
              <w:instrText xml:space="preserve"> PAGEREF _Toc391382160 \h </w:instrText>
            </w:r>
            <w:r>
              <w:rPr>
                <w:webHidden/>
              </w:rPr>
            </w:r>
            <w:r>
              <w:rPr>
                <w:webHidden/>
              </w:rPr>
              <w:fldChar w:fldCharType="separate"/>
            </w:r>
            <w:r w:rsidR="00094230">
              <w:rPr>
                <w:webHidden/>
              </w:rPr>
              <w:t>64</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61" w:history="1">
            <w:r w:rsidR="0017445A" w:rsidRPr="00C70583">
              <w:rPr>
                <w:rStyle w:val="af4"/>
              </w:rPr>
              <w:t>Статья 9.7  Дополнительные градостроительные регламенты в зоне затопления и подтопления.</w:t>
            </w:r>
            <w:r w:rsidR="0017445A">
              <w:rPr>
                <w:webHidden/>
              </w:rPr>
              <w:tab/>
            </w:r>
            <w:r>
              <w:rPr>
                <w:webHidden/>
              </w:rPr>
              <w:fldChar w:fldCharType="begin"/>
            </w:r>
            <w:r w:rsidR="0017445A">
              <w:rPr>
                <w:webHidden/>
              </w:rPr>
              <w:instrText xml:space="preserve"> PAGEREF _Toc391382161 \h </w:instrText>
            </w:r>
            <w:r>
              <w:rPr>
                <w:webHidden/>
              </w:rPr>
            </w:r>
            <w:r>
              <w:rPr>
                <w:webHidden/>
              </w:rPr>
              <w:fldChar w:fldCharType="separate"/>
            </w:r>
            <w:r w:rsidR="00094230">
              <w:rPr>
                <w:webHidden/>
              </w:rPr>
              <w:t>65</w:t>
            </w:r>
            <w:r>
              <w:rPr>
                <w:webHidden/>
              </w:rPr>
              <w:fldChar w:fldCharType="end"/>
            </w:r>
          </w:hyperlink>
        </w:p>
        <w:p w:rsidR="0017445A" w:rsidRDefault="00734668">
          <w:pPr>
            <w:pStyle w:val="23"/>
            <w:rPr>
              <w:rFonts w:asciiTheme="minorHAnsi" w:eastAsiaTheme="minorEastAsia" w:hAnsiTheme="minorHAnsi" w:cstheme="minorBidi"/>
              <w:sz w:val="22"/>
              <w:szCs w:val="22"/>
              <w:lang w:eastAsia="ru-RU"/>
            </w:rPr>
          </w:pPr>
          <w:hyperlink w:anchor="_Toc391382162" w:history="1">
            <w:r w:rsidR="0017445A" w:rsidRPr="00C70583">
              <w:rPr>
                <w:rStyle w:val="af4"/>
              </w:rPr>
              <w:t>Статья 9.8  Дополнительные градостроительные регламенты в зоне охраняемых объектов.</w:t>
            </w:r>
            <w:r w:rsidR="0017445A">
              <w:rPr>
                <w:webHidden/>
              </w:rPr>
              <w:tab/>
            </w:r>
            <w:r>
              <w:rPr>
                <w:webHidden/>
              </w:rPr>
              <w:fldChar w:fldCharType="begin"/>
            </w:r>
            <w:r w:rsidR="0017445A">
              <w:rPr>
                <w:webHidden/>
              </w:rPr>
              <w:instrText xml:space="preserve"> PAGEREF _Toc391382162 \h </w:instrText>
            </w:r>
            <w:r>
              <w:rPr>
                <w:webHidden/>
              </w:rPr>
            </w:r>
            <w:r>
              <w:rPr>
                <w:webHidden/>
              </w:rPr>
              <w:fldChar w:fldCharType="separate"/>
            </w:r>
            <w:r w:rsidR="00094230">
              <w:rPr>
                <w:webHidden/>
              </w:rPr>
              <w:t>67</w:t>
            </w:r>
            <w:r>
              <w:rPr>
                <w:webHidden/>
              </w:rPr>
              <w:fldChar w:fldCharType="end"/>
            </w:r>
          </w:hyperlink>
        </w:p>
        <w:p w:rsidR="00AF6C14" w:rsidRPr="005E1CC3" w:rsidRDefault="00734668" w:rsidP="00AE30B4">
          <w:pPr>
            <w:ind w:firstLine="426"/>
            <w:jc w:val="both"/>
          </w:pPr>
          <w:r w:rsidRPr="005E1CC3">
            <w:fldChar w:fldCharType="end"/>
          </w:r>
        </w:p>
      </w:sdtContent>
    </w:sdt>
    <w:p w:rsidR="001A1C04" w:rsidRPr="003D0B94" w:rsidRDefault="001A1C04" w:rsidP="00AE30B4">
      <w:pPr>
        <w:tabs>
          <w:tab w:val="left" w:pos="-142"/>
        </w:tabs>
        <w:ind w:firstLine="426"/>
        <w:jc w:val="both"/>
        <w:sectPr w:rsidR="001A1C04" w:rsidRPr="003D0B94" w:rsidSect="002E4ABA">
          <w:headerReference w:type="default" r:id="rId10"/>
          <w:footerReference w:type="default" r:id="rId11"/>
          <w:headerReference w:type="first" r:id="rId12"/>
          <w:footerReference w:type="first" r:id="rId13"/>
          <w:pgSz w:w="11906" w:h="16838" w:code="9"/>
          <w:pgMar w:top="845" w:right="707" w:bottom="1616" w:left="1276" w:header="284" w:footer="510" w:gutter="0"/>
          <w:cols w:space="708"/>
          <w:titlePg/>
          <w:docGrid w:linePitch="360"/>
        </w:sectPr>
      </w:pPr>
    </w:p>
    <w:p w:rsidR="0031103B" w:rsidRPr="003D0B94" w:rsidRDefault="0031103B" w:rsidP="00AE30B4">
      <w:pPr>
        <w:tabs>
          <w:tab w:val="left" w:pos="-142"/>
        </w:tabs>
        <w:spacing w:line="360" w:lineRule="auto"/>
        <w:ind w:firstLine="426"/>
        <w:jc w:val="both"/>
        <w:rPr>
          <w:b/>
        </w:rPr>
      </w:pPr>
      <w:r w:rsidRPr="003D0B94">
        <w:rPr>
          <w:b/>
        </w:rPr>
        <w:lastRenderedPageBreak/>
        <w:tab/>
      </w:r>
    </w:p>
    <w:p w:rsidR="005434BB" w:rsidRPr="006F3DFD" w:rsidRDefault="004E12D2" w:rsidP="006F3DFD">
      <w:pPr>
        <w:pStyle w:val="1"/>
        <w:rPr>
          <w:szCs w:val="28"/>
        </w:rPr>
      </w:pPr>
      <w:bookmarkStart w:id="78" w:name="_Toc330317402"/>
      <w:bookmarkStart w:id="79" w:name="_Toc367369557"/>
      <w:bookmarkStart w:id="80" w:name="_Toc391382106"/>
      <w:r w:rsidRPr="006F3DFD">
        <w:rPr>
          <w:szCs w:val="28"/>
        </w:rPr>
        <w:t>ЧАСТЬ I. ПОРЯДОК ПРИМЕНЕНИЯ ПРАВИЛ</w:t>
      </w:r>
      <w:bookmarkEnd w:id="78"/>
      <w:bookmarkEnd w:id="79"/>
      <w:bookmarkEnd w:id="80"/>
    </w:p>
    <w:p w:rsidR="00E93BF1" w:rsidRPr="003D0B94" w:rsidRDefault="004E12D2" w:rsidP="006F3DFD">
      <w:pPr>
        <w:pStyle w:val="1"/>
      </w:pPr>
      <w:bookmarkStart w:id="81" w:name="_Toc330317403"/>
      <w:bookmarkStart w:id="82" w:name="_Toc391382107"/>
      <w:r w:rsidRPr="006F3DFD">
        <w:rPr>
          <w:szCs w:val="28"/>
        </w:rPr>
        <w:t>ЗЕМЛЕПОЛЬЗОВАНИЯ И ЗАСТРОЙКИ</w:t>
      </w:r>
      <w:r w:rsidR="00E76B74" w:rsidRPr="006F3DFD">
        <w:rPr>
          <w:szCs w:val="28"/>
        </w:rPr>
        <w:t xml:space="preserve"> </w:t>
      </w:r>
      <w:r w:rsidR="00BE7A35" w:rsidRPr="006F3DFD">
        <w:rPr>
          <w:szCs w:val="28"/>
        </w:rPr>
        <w:t>БАТУРИНСКОГО</w:t>
      </w:r>
      <w:r w:rsidR="00404D1F" w:rsidRPr="006F3DFD">
        <w:rPr>
          <w:szCs w:val="28"/>
        </w:rPr>
        <w:t xml:space="preserve"> СЕЛЬСКОГО ПОСЕЛЕНИЯ</w:t>
      </w:r>
      <w:r w:rsidR="00E76B74" w:rsidRPr="006F3DFD">
        <w:rPr>
          <w:szCs w:val="28"/>
        </w:rPr>
        <w:t xml:space="preserve"> И ВНЕСЕНИЯ В НИХ ИЗМЕН</w:t>
      </w:r>
      <w:r w:rsidR="00F26FC9" w:rsidRPr="006F3DFD">
        <w:rPr>
          <w:szCs w:val="28"/>
        </w:rPr>
        <w:t>Е</w:t>
      </w:r>
      <w:r w:rsidR="00E76B74" w:rsidRPr="006F3DFD">
        <w:rPr>
          <w:szCs w:val="28"/>
        </w:rPr>
        <w:t>НИЙ</w:t>
      </w:r>
      <w:r w:rsidR="00E76B74" w:rsidRPr="003D0B94">
        <w:t>.</w:t>
      </w:r>
      <w:bookmarkEnd w:id="81"/>
      <w:bookmarkEnd w:id="82"/>
    </w:p>
    <w:p w:rsidR="00E93BF1" w:rsidRPr="003D0B94" w:rsidRDefault="00E93BF1" w:rsidP="00AE30B4">
      <w:pPr>
        <w:tabs>
          <w:tab w:val="left" w:pos="-142"/>
        </w:tabs>
        <w:ind w:firstLine="426"/>
        <w:rPr>
          <w:b/>
        </w:rPr>
      </w:pPr>
    </w:p>
    <w:p w:rsidR="00FF4193" w:rsidRPr="003D0B94" w:rsidRDefault="004E12D2" w:rsidP="00AE30B4">
      <w:pPr>
        <w:pStyle w:val="2"/>
        <w:tabs>
          <w:tab w:val="left" w:pos="-142"/>
        </w:tabs>
        <w:ind w:left="0" w:firstLine="426"/>
        <w:rPr>
          <w:szCs w:val="26"/>
        </w:rPr>
      </w:pPr>
      <w:bookmarkStart w:id="83" w:name="_Toc330317404"/>
      <w:bookmarkStart w:id="84" w:name="_Toc391382108"/>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BE7A35">
        <w:rPr>
          <w:szCs w:val="26"/>
        </w:rPr>
        <w:t>БАТУРИНСКОГО</w:t>
      </w:r>
      <w:r w:rsidR="00404D1F">
        <w:rPr>
          <w:szCs w:val="26"/>
        </w:rPr>
        <w:t xml:space="preserve"> СЕЛЬСКОГО ПОСЕЛЕНИЯ</w:t>
      </w:r>
      <w:r w:rsidR="00E76B74" w:rsidRPr="003D0B94">
        <w:rPr>
          <w:szCs w:val="26"/>
        </w:rPr>
        <w:t>.</w:t>
      </w:r>
      <w:bookmarkEnd w:id="83"/>
      <w:bookmarkEnd w:id="84"/>
    </w:p>
    <w:p w:rsidR="006D3016" w:rsidRPr="003D0B94" w:rsidRDefault="006D3016" w:rsidP="00AE30B4">
      <w:pPr>
        <w:tabs>
          <w:tab w:val="left" w:pos="-142"/>
        </w:tabs>
        <w:ind w:firstLine="426"/>
      </w:pPr>
    </w:p>
    <w:p w:rsidR="00E76B74" w:rsidRPr="003D0B94" w:rsidRDefault="00E76B74" w:rsidP="00AE30B4">
      <w:pPr>
        <w:pStyle w:val="3"/>
        <w:tabs>
          <w:tab w:val="left" w:pos="-142"/>
        </w:tabs>
        <w:ind w:left="0" w:firstLine="426"/>
        <w:jc w:val="center"/>
      </w:pPr>
      <w:bookmarkStart w:id="85" w:name="_Toc330317405"/>
      <w:bookmarkStart w:id="86" w:name="_Toc391382109"/>
      <w:r w:rsidRPr="003D0B94">
        <w:t xml:space="preserve">Статья 1.1 Сфера применения правил землепользования и застройки </w:t>
      </w:r>
      <w:r w:rsidR="00BE7A35">
        <w:t>Батуринского</w:t>
      </w:r>
      <w:r w:rsidR="00404D1F">
        <w:t xml:space="preserve"> сельского поселения</w:t>
      </w:r>
      <w:r w:rsidR="003D0B94">
        <w:t>.</w:t>
      </w:r>
      <w:bookmarkEnd w:id="85"/>
      <w:bookmarkEnd w:id="86"/>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674299">
        <w:rPr>
          <w:rFonts w:ascii="Times New Roman" w:hAnsi="Times New Roman" w:cs="Times New Roman"/>
          <w:sz w:val="24"/>
          <w:szCs w:val="24"/>
        </w:rPr>
        <w:t>Асиновского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BE7A35">
        <w:rPr>
          <w:rFonts w:ascii="Times New Roman" w:hAnsi="Times New Roman" w:cs="Times New Roman"/>
          <w:sz w:val="24"/>
          <w:szCs w:val="24"/>
        </w:rPr>
        <w:t>Батуринском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AE30B4">
      <w:pPr>
        <w:pStyle w:val="ConsPlusNormal"/>
        <w:widowControl/>
        <w:tabs>
          <w:tab w:val="left" w:pos="-142"/>
        </w:tabs>
        <w:ind w:firstLine="426"/>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674299">
        <w:rPr>
          <w:rFonts w:ascii="Times New Roman" w:hAnsi="Times New Roman" w:cs="Times New Roman"/>
          <w:sz w:val="24"/>
          <w:szCs w:val="24"/>
        </w:rPr>
        <w:t>Асиновского</w:t>
      </w:r>
      <w:r w:rsidR="00627A55">
        <w:rPr>
          <w:rFonts w:ascii="Times New Roman" w:hAnsi="Times New Roman" w:cs="Times New Roman"/>
          <w:sz w:val="24"/>
          <w:szCs w:val="24"/>
        </w:rPr>
        <w:t xml:space="preserve"> района, </w:t>
      </w:r>
      <w:r w:rsidR="00BE7A35">
        <w:rPr>
          <w:rFonts w:ascii="Times New Roman" w:hAnsi="Times New Roman" w:cs="Times New Roman"/>
          <w:sz w:val="24"/>
          <w:szCs w:val="24"/>
        </w:rPr>
        <w:t>Батуринского</w:t>
      </w:r>
      <w:r w:rsidR="005A3251">
        <w:rPr>
          <w:rFonts w:ascii="Times New Roman" w:hAnsi="Times New Roman" w:cs="Times New Roman"/>
          <w:sz w:val="24"/>
          <w:szCs w:val="24"/>
        </w:rPr>
        <w:t xml:space="preserve"> сельского пос</w:t>
      </w:r>
      <w:r w:rsidR="00802E12">
        <w:rPr>
          <w:rFonts w:ascii="Times New Roman" w:hAnsi="Times New Roman" w:cs="Times New Roman"/>
          <w:sz w:val="24"/>
          <w:szCs w:val="24"/>
        </w:rPr>
        <w:t>ел</w:t>
      </w:r>
      <w:r w:rsidR="005A3251">
        <w:rPr>
          <w:rFonts w:ascii="Times New Roman" w:hAnsi="Times New Roman" w:cs="Times New Roman"/>
          <w:sz w:val="24"/>
          <w:szCs w:val="24"/>
        </w:rPr>
        <w:t>ения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AE30B4">
      <w:pPr>
        <w:pStyle w:val="ConsPlusNormal"/>
        <w:widowControl/>
        <w:tabs>
          <w:tab w:val="left" w:pos="-142"/>
        </w:tabs>
        <w:ind w:firstLine="426"/>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AE30B4">
      <w:pPr>
        <w:tabs>
          <w:tab w:val="left" w:pos="-142"/>
        </w:tabs>
        <w:ind w:firstLine="426"/>
        <w:jc w:val="both"/>
        <w:rPr>
          <w:b/>
        </w:rPr>
      </w:pPr>
    </w:p>
    <w:p w:rsidR="006B3361" w:rsidRPr="0026359F" w:rsidRDefault="006B3361" w:rsidP="00AE30B4">
      <w:pPr>
        <w:pStyle w:val="3"/>
        <w:tabs>
          <w:tab w:val="left" w:pos="-142"/>
        </w:tabs>
        <w:ind w:left="0" w:firstLine="426"/>
        <w:jc w:val="center"/>
      </w:pPr>
      <w:bookmarkStart w:id="87" w:name="_Toc322335724"/>
      <w:bookmarkStart w:id="88" w:name="_Toc330317406"/>
      <w:bookmarkStart w:id="89" w:name="_Toc391382110"/>
      <w:r>
        <w:t>Статья 1.2</w:t>
      </w:r>
      <w:r w:rsidRPr="003D0B94">
        <w:t xml:space="preserve"> Основные понятия, используемые в правилах землепользования и застройки</w:t>
      </w:r>
      <w:bookmarkEnd w:id="87"/>
      <w:bookmarkEnd w:id="88"/>
      <w:bookmarkEnd w:id="89"/>
    </w:p>
    <w:p w:rsidR="006B3361" w:rsidRPr="003D0B94" w:rsidRDefault="006B3361" w:rsidP="00AE30B4">
      <w:pPr>
        <w:tabs>
          <w:tab w:val="left" w:pos="-142"/>
        </w:tabs>
        <w:ind w:firstLine="426"/>
        <w:jc w:val="both"/>
      </w:pPr>
      <w:r w:rsidRPr="003D0B94">
        <w:t xml:space="preserve">В правилах землепользования и застройки </w:t>
      </w:r>
      <w:r w:rsidR="00BE7A35">
        <w:t>Батуринского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AE30B4">
      <w:pPr>
        <w:tabs>
          <w:tab w:val="left" w:pos="-142"/>
        </w:tabs>
        <w:ind w:firstLine="426"/>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AE30B4">
      <w:pPr>
        <w:tabs>
          <w:tab w:val="left" w:pos="-142"/>
        </w:tabs>
        <w:ind w:firstLine="426"/>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562D3B" w:rsidRPr="00ED3C14" w:rsidRDefault="00562D3B" w:rsidP="00AE30B4">
      <w:pPr>
        <w:tabs>
          <w:tab w:val="left" w:pos="-142"/>
        </w:tabs>
        <w:ind w:firstLine="426"/>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AE30B4">
      <w:pPr>
        <w:tabs>
          <w:tab w:val="left" w:pos="-142"/>
        </w:tabs>
        <w:ind w:firstLine="426"/>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AE30B4">
      <w:pPr>
        <w:tabs>
          <w:tab w:val="left" w:pos="-142"/>
        </w:tabs>
        <w:ind w:firstLine="426"/>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26359F" w:rsidRPr="00ED3C14" w:rsidRDefault="0026359F" w:rsidP="00AE30B4">
      <w:pPr>
        <w:tabs>
          <w:tab w:val="left" w:pos="-142"/>
        </w:tabs>
        <w:ind w:firstLine="426"/>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6B3361" w:rsidRPr="004A54DB" w:rsidRDefault="006B3361" w:rsidP="00AE30B4">
      <w:pPr>
        <w:tabs>
          <w:tab w:val="left" w:pos="-142"/>
        </w:tabs>
        <w:ind w:firstLine="426"/>
        <w:jc w:val="both"/>
      </w:pPr>
    </w:p>
    <w:p w:rsidR="006B3361" w:rsidRPr="004A54DB" w:rsidRDefault="006B3361" w:rsidP="00AE30B4">
      <w:pPr>
        <w:tabs>
          <w:tab w:val="left" w:pos="-142"/>
        </w:tabs>
        <w:ind w:firstLine="426"/>
        <w:jc w:val="both"/>
      </w:pPr>
    </w:p>
    <w:p w:rsidR="006B3361" w:rsidRPr="004A54DB" w:rsidRDefault="006B3361" w:rsidP="00AE30B4">
      <w:pPr>
        <w:tabs>
          <w:tab w:val="left" w:pos="-142"/>
        </w:tabs>
        <w:ind w:firstLine="426"/>
        <w:jc w:val="both"/>
      </w:pPr>
    </w:p>
    <w:p w:rsidR="006B3361" w:rsidRPr="004A54DB" w:rsidRDefault="006B3361" w:rsidP="00AE30B4">
      <w:pPr>
        <w:tabs>
          <w:tab w:val="left" w:pos="-142"/>
        </w:tabs>
        <w:ind w:firstLine="426"/>
        <w:jc w:val="both"/>
      </w:pPr>
    </w:p>
    <w:p w:rsidR="006B3361" w:rsidRPr="004A54DB" w:rsidRDefault="006B3361" w:rsidP="00AE30B4">
      <w:pPr>
        <w:tabs>
          <w:tab w:val="left" w:pos="-142"/>
        </w:tabs>
        <w:ind w:firstLine="426"/>
        <w:jc w:val="both"/>
      </w:pPr>
    </w:p>
    <w:p w:rsidR="006B3361" w:rsidRDefault="006B3361" w:rsidP="00AE30B4">
      <w:pPr>
        <w:tabs>
          <w:tab w:val="left" w:pos="-142"/>
        </w:tabs>
        <w:ind w:firstLine="426"/>
        <w:jc w:val="both"/>
      </w:pPr>
    </w:p>
    <w:p w:rsidR="0026359F" w:rsidRPr="004A54DB" w:rsidRDefault="0026359F" w:rsidP="00AE30B4">
      <w:pPr>
        <w:tabs>
          <w:tab w:val="left" w:pos="-142"/>
        </w:tabs>
        <w:ind w:firstLine="426"/>
        <w:jc w:val="both"/>
      </w:pPr>
    </w:p>
    <w:p w:rsidR="006B3361" w:rsidRDefault="006B3361" w:rsidP="00AE30B4">
      <w:pPr>
        <w:tabs>
          <w:tab w:val="left" w:pos="-142"/>
        </w:tabs>
        <w:ind w:firstLine="426"/>
        <w:jc w:val="both"/>
      </w:pPr>
    </w:p>
    <w:p w:rsidR="00E32DF9" w:rsidRPr="004A54DB" w:rsidRDefault="00E32DF9" w:rsidP="00AE30B4">
      <w:pPr>
        <w:tabs>
          <w:tab w:val="left" w:pos="-142"/>
        </w:tabs>
        <w:ind w:firstLine="426"/>
        <w:jc w:val="both"/>
      </w:pPr>
    </w:p>
    <w:p w:rsidR="00802E12" w:rsidRDefault="00802E12" w:rsidP="00AE30B4">
      <w:pPr>
        <w:tabs>
          <w:tab w:val="left" w:pos="-142"/>
          <w:tab w:val="left" w:pos="709"/>
          <w:tab w:val="left" w:pos="1418"/>
          <w:tab w:val="left" w:pos="2127"/>
          <w:tab w:val="left" w:pos="2836"/>
          <w:tab w:val="left" w:pos="7590"/>
        </w:tabs>
        <w:ind w:firstLine="426"/>
        <w:jc w:val="both"/>
        <w:rPr>
          <w:vertAlign w:val="superscript"/>
        </w:rPr>
      </w:pPr>
    </w:p>
    <w:p w:rsidR="006B3361" w:rsidRDefault="006B3361" w:rsidP="00AE30B4">
      <w:pPr>
        <w:tabs>
          <w:tab w:val="left" w:pos="-142"/>
          <w:tab w:val="left" w:pos="709"/>
          <w:tab w:val="left" w:pos="1418"/>
          <w:tab w:val="left" w:pos="2127"/>
          <w:tab w:val="left" w:pos="2836"/>
          <w:tab w:val="left" w:pos="7590"/>
        </w:tabs>
        <w:ind w:firstLine="426"/>
        <w:jc w:val="both"/>
      </w:pPr>
      <w:r>
        <w:rPr>
          <w:vertAlign w:val="superscript"/>
        </w:rPr>
        <w:t>1</w:t>
      </w:r>
      <w:r w:rsidRPr="003D0B94">
        <w:t xml:space="preserve"> </w:t>
      </w:r>
      <w:r w:rsidRPr="003D0B94">
        <w:tab/>
        <w:t>ЗК РФ, ст. 5</w:t>
      </w:r>
    </w:p>
    <w:p w:rsidR="006B3361" w:rsidRPr="003D0B94" w:rsidRDefault="006B3361" w:rsidP="00AE30B4">
      <w:pPr>
        <w:tabs>
          <w:tab w:val="left" w:pos="-142"/>
        </w:tabs>
        <w:ind w:firstLine="426"/>
        <w:jc w:val="both"/>
      </w:pPr>
      <w:r>
        <w:rPr>
          <w:vertAlign w:val="superscript"/>
        </w:rPr>
        <w:t>2</w:t>
      </w:r>
      <w:r w:rsidRPr="003D0B94">
        <w:t xml:space="preserve"> </w:t>
      </w:r>
      <w:r w:rsidRPr="003D0B94">
        <w:tab/>
        <w:t>Водный кодекс РФ, ст. 65, п. 1</w:t>
      </w:r>
    </w:p>
    <w:p w:rsidR="00562D3B" w:rsidRPr="003D0B94" w:rsidRDefault="00562D3B" w:rsidP="00AE30B4">
      <w:pPr>
        <w:tabs>
          <w:tab w:val="left" w:pos="-142"/>
        </w:tabs>
        <w:ind w:firstLine="426"/>
        <w:jc w:val="both"/>
      </w:pPr>
      <w:r w:rsidRPr="00ED3C14">
        <w:rPr>
          <w:vertAlign w:val="superscript"/>
        </w:rPr>
        <w:t>3</w:t>
      </w:r>
      <w:r w:rsidRPr="003D0B94">
        <w:tab/>
        <w:t>ГК РФ, ст. 1</w:t>
      </w:r>
    </w:p>
    <w:p w:rsidR="00562D3B" w:rsidRPr="003D0B94" w:rsidRDefault="00562D3B" w:rsidP="00AE30B4">
      <w:pPr>
        <w:tabs>
          <w:tab w:val="left" w:pos="-142"/>
        </w:tabs>
        <w:ind w:firstLine="426"/>
        <w:jc w:val="both"/>
      </w:pPr>
      <w:r w:rsidRPr="00ED3C14">
        <w:rPr>
          <w:vertAlign w:val="superscript"/>
        </w:rPr>
        <w:t>4</w:t>
      </w:r>
      <w:r w:rsidRPr="003D0B94">
        <w:tab/>
        <w:t>ГК РФ, ст. 1</w:t>
      </w:r>
    </w:p>
    <w:p w:rsidR="0006553E" w:rsidRPr="001A4EF5" w:rsidRDefault="0006553E" w:rsidP="00AE30B4">
      <w:pPr>
        <w:tabs>
          <w:tab w:val="left" w:pos="-142"/>
        </w:tabs>
        <w:ind w:firstLine="426"/>
        <w:jc w:val="both"/>
      </w:pPr>
      <w:r w:rsidRPr="00ED3C14">
        <w:rPr>
          <w:vertAlign w:val="superscript"/>
        </w:rPr>
        <w:t>5</w:t>
      </w:r>
      <w:r w:rsidRPr="003D0B94">
        <w:tab/>
        <w:t>ГК РФ, ст. 41, п. 1, п. 5</w:t>
      </w:r>
    </w:p>
    <w:p w:rsidR="0026359F" w:rsidRPr="003D0B94" w:rsidRDefault="0026359F" w:rsidP="00AE30B4">
      <w:pPr>
        <w:tabs>
          <w:tab w:val="left" w:pos="-142"/>
        </w:tabs>
        <w:ind w:firstLine="426"/>
        <w:jc w:val="both"/>
      </w:pPr>
      <w:r>
        <w:rPr>
          <w:vertAlign w:val="superscript"/>
        </w:rPr>
        <w:t>6</w:t>
      </w:r>
      <w:r w:rsidRPr="003D0B94">
        <w:tab/>
        <w:t>ГК РФ, ст. 1</w:t>
      </w:r>
    </w:p>
    <w:p w:rsidR="006B3361" w:rsidRPr="003D0B94" w:rsidRDefault="006B3361" w:rsidP="00AE30B4">
      <w:pPr>
        <w:tabs>
          <w:tab w:val="left" w:pos="-142"/>
        </w:tabs>
        <w:ind w:firstLine="426"/>
        <w:jc w:val="both"/>
      </w:pPr>
    </w:p>
    <w:p w:rsidR="0006553E" w:rsidRPr="00ED3C14" w:rsidRDefault="0006553E" w:rsidP="00AE30B4">
      <w:pPr>
        <w:tabs>
          <w:tab w:val="left" w:pos="-142"/>
        </w:tabs>
        <w:ind w:firstLine="426"/>
        <w:jc w:val="both"/>
      </w:pPr>
      <w:r w:rsidRPr="003D0B94">
        <w:rPr>
          <w:b/>
        </w:rPr>
        <w:lastRenderedPageBreak/>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AE30B4">
      <w:pPr>
        <w:tabs>
          <w:tab w:val="left" w:pos="-142"/>
        </w:tabs>
        <w:ind w:firstLine="426"/>
        <w:jc w:val="both"/>
        <w:rPr>
          <w:vertAlign w:val="superscript"/>
        </w:rPr>
      </w:pPr>
      <w:r w:rsidRPr="003D0B94">
        <w:rPr>
          <w:b/>
        </w:rPr>
        <w:t xml:space="preserve">земельный участок </w:t>
      </w:r>
      <w:r w:rsidRPr="003D0B94">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6A6EF5" w:rsidRPr="00ED3C14" w:rsidRDefault="006A6EF5" w:rsidP="00AE30B4">
      <w:pPr>
        <w:tabs>
          <w:tab w:val="left" w:pos="-142"/>
        </w:tabs>
        <w:ind w:firstLine="426"/>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AE30B4">
      <w:pPr>
        <w:tabs>
          <w:tab w:val="left" w:pos="-142"/>
        </w:tabs>
        <w:ind w:firstLine="426"/>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AE30B4">
      <w:pPr>
        <w:tabs>
          <w:tab w:val="left" w:pos="-142"/>
        </w:tabs>
        <w:ind w:firstLine="426"/>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AE30B4">
      <w:pPr>
        <w:tabs>
          <w:tab w:val="left" w:pos="-142"/>
        </w:tabs>
        <w:ind w:firstLine="426"/>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AE30B4">
      <w:pPr>
        <w:tabs>
          <w:tab w:val="left" w:pos="-142"/>
        </w:tabs>
        <w:ind w:firstLine="426"/>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AE30B4">
      <w:pPr>
        <w:tabs>
          <w:tab w:val="left" w:pos="-142"/>
        </w:tabs>
        <w:ind w:firstLine="426"/>
        <w:jc w:val="both"/>
        <w:rPr>
          <w:vertAlign w:val="superscript"/>
        </w:rPr>
      </w:pPr>
    </w:p>
    <w:p w:rsidR="006B3361" w:rsidRPr="004A54DB" w:rsidRDefault="006B3361" w:rsidP="00AE30B4">
      <w:pPr>
        <w:tabs>
          <w:tab w:val="left" w:pos="-142"/>
        </w:tabs>
        <w:ind w:firstLine="426"/>
        <w:jc w:val="both"/>
        <w:rPr>
          <w:vertAlign w:val="superscript"/>
        </w:rPr>
      </w:pPr>
    </w:p>
    <w:p w:rsidR="006B3361" w:rsidRDefault="006B3361" w:rsidP="00AE30B4">
      <w:pPr>
        <w:tabs>
          <w:tab w:val="left" w:pos="-142"/>
        </w:tabs>
        <w:ind w:firstLine="426"/>
        <w:jc w:val="both"/>
        <w:rPr>
          <w:vertAlign w:val="superscript"/>
        </w:rPr>
      </w:pPr>
    </w:p>
    <w:p w:rsidR="0006553E" w:rsidRDefault="0006553E" w:rsidP="00AE30B4">
      <w:pPr>
        <w:tabs>
          <w:tab w:val="left" w:pos="-142"/>
        </w:tabs>
        <w:ind w:firstLine="426"/>
        <w:jc w:val="both"/>
        <w:rPr>
          <w:vertAlign w:val="superscript"/>
        </w:rPr>
      </w:pPr>
    </w:p>
    <w:p w:rsidR="0006553E" w:rsidRDefault="0006553E"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06553E" w:rsidRDefault="0006553E" w:rsidP="00AE30B4">
      <w:pPr>
        <w:tabs>
          <w:tab w:val="left" w:pos="-142"/>
        </w:tabs>
        <w:ind w:firstLine="426"/>
        <w:jc w:val="both"/>
        <w:rPr>
          <w:vertAlign w:val="superscript"/>
        </w:rPr>
      </w:pPr>
    </w:p>
    <w:p w:rsidR="0026359F" w:rsidRDefault="0026359F" w:rsidP="00AE30B4">
      <w:pPr>
        <w:tabs>
          <w:tab w:val="left" w:pos="-142"/>
        </w:tabs>
        <w:ind w:firstLine="426"/>
        <w:jc w:val="both"/>
        <w:rPr>
          <w:vertAlign w:val="superscript"/>
        </w:rPr>
      </w:pPr>
    </w:p>
    <w:p w:rsidR="0026359F" w:rsidRDefault="0026359F" w:rsidP="00AE30B4">
      <w:pPr>
        <w:tabs>
          <w:tab w:val="left" w:pos="-142"/>
        </w:tabs>
        <w:ind w:firstLine="426"/>
        <w:jc w:val="both"/>
        <w:rPr>
          <w:vertAlign w:val="superscript"/>
        </w:rPr>
      </w:pPr>
    </w:p>
    <w:p w:rsidR="0026359F" w:rsidRDefault="0026359F" w:rsidP="00AE30B4">
      <w:pPr>
        <w:tabs>
          <w:tab w:val="left" w:pos="-142"/>
        </w:tabs>
        <w:ind w:firstLine="426"/>
        <w:jc w:val="both"/>
        <w:rPr>
          <w:vertAlign w:val="superscript"/>
        </w:rPr>
      </w:pPr>
    </w:p>
    <w:p w:rsidR="0026359F" w:rsidRPr="004A54DB" w:rsidRDefault="0026359F" w:rsidP="00AE30B4">
      <w:pPr>
        <w:tabs>
          <w:tab w:val="left" w:pos="-142"/>
        </w:tabs>
        <w:ind w:firstLine="426"/>
        <w:jc w:val="both"/>
        <w:rPr>
          <w:vertAlign w:val="superscript"/>
        </w:rPr>
      </w:pPr>
    </w:p>
    <w:p w:rsidR="006B3361" w:rsidRDefault="006B3361" w:rsidP="00AE30B4">
      <w:pPr>
        <w:tabs>
          <w:tab w:val="left" w:pos="-142"/>
        </w:tabs>
        <w:ind w:firstLine="426"/>
        <w:jc w:val="both"/>
        <w:rPr>
          <w:vertAlign w:val="superscript"/>
        </w:rPr>
      </w:pPr>
    </w:p>
    <w:p w:rsidR="00802E12" w:rsidRPr="00406F0E" w:rsidRDefault="00802E12" w:rsidP="00AE30B4">
      <w:pPr>
        <w:tabs>
          <w:tab w:val="left" w:pos="-142"/>
        </w:tabs>
        <w:ind w:firstLine="426"/>
        <w:jc w:val="both"/>
        <w:rPr>
          <w:vertAlign w:val="superscript"/>
        </w:rPr>
      </w:pPr>
    </w:p>
    <w:p w:rsidR="0006553E" w:rsidRPr="003D0B94" w:rsidRDefault="0006553E" w:rsidP="00AE30B4">
      <w:pPr>
        <w:tabs>
          <w:tab w:val="left" w:pos="-142"/>
        </w:tabs>
        <w:ind w:firstLine="426"/>
        <w:jc w:val="both"/>
      </w:pPr>
      <w:r>
        <w:rPr>
          <w:vertAlign w:val="superscript"/>
        </w:rPr>
        <w:t>7</w:t>
      </w:r>
      <w:r w:rsidR="005A3251">
        <w:t xml:space="preserve"> </w:t>
      </w:r>
      <w:r w:rsidR="00162CC2">
        <w:t xml:space="preserve">  </w:t>
      </w:r>
      <w:r w:rsidRPr="003D0B94">
        <w:t>ГК РФ, ст. 9, п. 1</w:t>
      </w:r>
    </w:p>
    <w:p w:rsidR="0006553E" w:rsidRPr="003D0B94" w:rsidRDefault="0006553E" w:rsidP="00AE30B4">
      <w:pPr>
        <w:tabs>
          <w:tab w:val="left" w:pos="-142"/>
        </w:tabs>
        <w:ind w:firstLine="426"/>
        <w:jc w:val="both"/>
      </w:pPr>
      <w:r>
        <w:rPr>
          <w:vertAlign w:val="superscript"/>
        </w:rPr>
        <w:t>8</w:t>
      </w:r>
      <w:r w:rsidR="005A3251">
        <w:rPr>
          <w:vertAlign w:val="superscript"/>
        </w:rPr>
        <w:t xml:space="preserve"> </w:t>
      </w:r>
      <w:r w:rsidR="00162CC2">
        <w:rPr>
          <w:vertAlign w:val="superscript"/>
        </w:rPr>
        <w:t xml:space="preserve">    </w:t>
      </w:r>
      <w:r w:rsidRPr="003D0B94">
        <w:t>ЗК РФ, ст. 6, п. 2</w:t>
      </w:r>
    </w:p>
    <w:p w:rsidR="006A6EF5" w:rsidRPr="003D0B94" w:rsidRDefault="006A6EF5" w:rsidP="00AE30B4">
      <w:pPr>
        <w:tabs>
          <w:tab w:val="left" w:pos="-142"/>
        </w:tabs>
        <w:ind w:firstLine="426"/>
        <w:jc w:val="both"/>
      </w:pPr>
      <w:r>
        <w:rPr>
          <w:vertAlign w:val="superscript"/>
        </w:rPr>
        <w:t>9</w:t>
      </w:r>
      <w:r w:rsidR="00162CC2">
        <w:rPr>
          <w:vertAlign w:val="superscript"/>
        </w:rPr>
        <w:t xml:space="preserve"> </w:t>
      </w:r>
      <w:r w:rsidR="00162CC2">
        <w:t xml:space="preserve">   </w:t>
      </w:r>
      <w:r w:rsidRPr="003D0B94">
        <w:t>ГК РФ, ст. 1</w:t>
      </w:r>
    </w:p>
    <w:p w:rsidR="006A6EF5" w:rsidRPr="003D0B94" w:rsidRDefault="006A6EF5" w:rsidP="00AE30B4">
      <w:pPr>
        <w:tabs>
          <w:tab w:val="left" w:pos="-142"/>
        </w:tabs>
        <w:ind w:firstLine="426"/>
        <w:jc w:val="both"/>
      </w:pPr>
      <w:r w:rsidRPr="003D0B94">
        <w:rPr>
          <w:vertAlign w:val="superscript"/>
        </w:rPr>
        <w:t>1</w:t>
      </w:r>
      <w:r>
        <w:rPr>
          <w:vertAlign w:val="superscript"/>
        </w:rPr>
        <w:t>0</w:t>
      </w:r>
      <w:r w:rsidRPr="003D0B94">
        <w:tab/>
        <w:t>ЗК РФ, ст. 5</w:t>
      </w:r>
      <w:r w:rsidRPr="003D0B94">
        <w:tab/>
      </w:r>
    </w:p>
    <w:p w:rsidR="006A6EF5" w:rsidRPr="003D0B94" w:rsidRDefault="006A6EF5" w:rsidP="00AE30B4">
      <w:pPr>
        <w:tabs>
          <w:tab w:val="left" w:pos="-142"/>
        </w:tabs>
        <w:ind w:firstLine="426"/>
        <w:jc w:val="both"/>
      </w:pPr>
      <w:r w:rsidRPr="003D0B94">
        <w:rPr>
          <w:vertAlign w:val="superscript"/>
        </w:rPr>
        <w:t>1</w:t>
      </w:r>
      <w:r>
        <w:rPr>
          <w:vertAlign w:val="superscript"/>
        </w:rPr>
        <w:t>1</w:t>
      </w:r>
      <w:r w:rsidRPr="003D0B94">
        <w:tab/>
        <w:t>ЗК РФ, ст. 5</w:t>
      </w:r>
    </w:p>
    <w:p w:rsidR="0026359F" w:rsidRPr="003D0B94" w:rsidRDefault="0026359F" w:rsidP="00AE30B4">
      <w:pPr>
        <w:tabs>
          <w:tab w:val="left" w:pos="-142"/>
        </w:tabs>
        <w:ind w:firstLine="426"/>
        <w:jc w:val="both"/>
      </w:pPr>
      <w:r>
        <w:rPr>
          <w:vertAlign w:val="superscript"/>
        </w:rPr>
        <w:t>12</w:t>
      </w:r>
      <w:r w:rsidRPr="003D0B94">
        <w:rPr>
          <w:vertAlign w:val="superscript"/>
        </w:rPr>
        <w:tab/>
      </w:r>
      <w:r w:rsidRPr="003D0B94">
        <w:t>ГК РФ, ст. 1</w:t>
      </w:r>
    </w:p>
    <w:p w:rsidR="0026359F" w:rsidRPr="003D0B94" w:rsidRDefault="0026359F" w:rsidP="00AE30B4">
      <w:pPr>
        <w:tabs>
          <w:tab w:val="left" w:pos="-142"/>
        </w:tabs>
        <w:ind w:firstLine="426"/>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AE30B4">
      <w:pPr>
        <w:tabs>
          <w:tab w:val="left" w:pos="-142"/>
        </w:tabs>
        <w:ind w:firstLine="426"/>
        <w:jc w:val="both"/>
      </w:pPr>
    </w:p>
    <w:p w:rsidR="006B3361" w:rsidRPr="003D0B94" w:rsidRDefault="006A6EF5" w:rsidP="00AE30B4">
      <w:pPr>
        <w:tabs>
          <w:tab w:val="left" w:pos="-142"/>
        </w:tabs>
        <w:ind w:firstLine="426"/>
        <w:jc w:val="both"/>
        <w:rPr>
          <w:spacing w:val="-4"/>
        </w:rPr>
      </w:pPr>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AE30B4">
      <w:pPr>
        <w:tabs>
          <w:tab w:val="left" w:pos="-142"/>
        </w:tabs>
        <w:ind w:firstLine="426"/>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AE30B4">
      <w:pPr>
        <w:tabs>
          <w:tab w:val="left" w:pos="-142"/>
        </w:tabs>
        <w:ind w:firstLine="426"/>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28172B" w:rsidRDefault="0026359F" w:rsidP="00AE30B4">
      <w:pPr>
        <w:tabs>
          <w:tab w:val="left" w:pos="-142"/>
        </w:tabs>
        <w:ind w:firstLine="426"/>
        <w:jc w:val="both"/>
        <w:rPr>
          <w:spacing w:val="-6"/>
        </w:rPr>
      </w:pPr>
      <w:r w:rsidRPr="0028172B">
        <w:rPr>
          <w:b/>
          <w:spacing w:val="-6"/>
        </w:rPr>
        <w:t>комиссия по землепользованию и застройке</w:t>
      </w:r>
      <w:r w:rsidRPr="0028172B">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r w:rsidR="00805818" w:rsidRPr="0028172B">
        <w:rPr>
          <w:spacing w:val="-6"/>
        </w:rPr>
        <w:t xml:space="preserve"> в области </w:t>
      </w:r>
      <w:r w:rsidR="00AE30B4" w:rsidRPr="0028172B">
        <w:rPr>
          <w:spacing w:val="-6"/>
        </w:rPr>
        <w:t>градостроительных отношений</w:t>
      </w:r>
      <w:r w:rsidRPr="0028172B">
        <w:rPr>
          <w:spacing w:val="-6"/>
        </w:rPr>
        <w:t>;</w:t>
      </w:r>
    </w:p>
    <w:p w:rsidR="0026359F" w:rsidRPr="00ED3C14" w:rsidRDefault="0026359F" w:rsidP="00AE30B4">
      <w:pPr>
        <w:tabs>
          <w:tab w:val="left" w:pos="-142"/>
        </w:tabs>
        <w:ind w:firstLine="426"/>
        <w:jc w:val="both"/>
      </w:pPr>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26359F" w:rsidRPr="003D7060" w:rsidRDefault="0026359F" w:rsidP="00AE30B4">
      <w:pPr>
        <w:tabs>
          <w:tab w:val="left" w:pos="-142"/>
        </w:tabs>
        <w:ind w:firstLine="426"/>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AE30B4">
      <w:pPr>
        <w:tabs>
          <w:tab w:val="left" w:pos="-142"/>
        </w:tabs>
        <w:ind w:firstLine="426"/>
        <w:jc w:val="both"/>
        <w:rPr>
          <w:vertAlign w:val="superscript"/>
        </w:rPr>
      </w:pPr>
      <w:r w:rsidRPr="003D0B94">
        <w:rPr>
          <w:vertAlign w:val="superscript"/>
        </w:rPr>
        <w:tab/>
      </w:r>
    </w:p>
    <w:p w:rsidR="006B3361" w:rsidRPr="00ED3C14" w:rsidRDefault="006B3361" w:rsidP="00AE30B4">
      <w:pPr>
        <w:tabs>
          <w:tab w:val="left" w:pos="-142"/>
        </w:tabs>
        <w:ind w:firstLine="426"/>
        <w:jc w:val="both"/>
        <w:rPr>
          <w:spacing w:val="-6"/>
        </w:rPr>
      </w:pPr>
    </w:p>
    <w:p w:rsidR="006B3361" w:rsidRDefault="006B3361" w:rsidP="00AE30B4">
      <w:pPr>
        <w:tabs>
          <w:tab w:val="left" w:pos="-142"/>
        </w:tabs>
        <w:ind w:firstLine="426"/>
        <w:jc w:val="both"/>
        <w:rPr>
          <w:spacing w:val="-10"/>
          <w:vertAlign w:val="superscript"/>
        </w:rPr>
      </w:pPr>
    </w:p>
    <w:p w:rsidR="006B3361" w:rsidRDefault="006B3361" w:rsidP="00AE30B4">
      <w:pPr>
        <w:tabs>
          <w:tab w:val="left" w:pos="-142"/>
        </w:tabs>
        <w:ind w:firstLine="426"/>
        <w:jc w:val="both"/>
        <w:rPr>
          <w:spacing w:val="-10"/>
          <w:vertAlign w:val="superscript"/>
        </w:rPr>
      </w:pPr>
    </w:p>
    <w:p w:rsidR="006B3361" w:rsidRDefault="006B3361" w:rsidP="00AE30B4">
      <w:pPr>
        <w:tabs>
          <w:tab w:val="left" w:pos="-142"/>
        </w:tabs>
        <w:ind w:firstLine="426"/>
        <w:jc w:val="both"/>
        <w:rPr>
          <w:spacing w:val="-10"/>
          <w:vertAlign w:val="superscript"/>
        </w:rPr>
      </w:pPr>
    </w:p>
    <w:p w:rsidR="006B3361" w:rsidRDefault="006B3361" w:rsidP="00AE30B4">
      <w:pPr>
        <w:tabs>
          <w:tab w:val="left" w:pos="-142"/>
        </w:tabs>
        <w:ind w:firstLine="426"/>
        <w:jc w:val="both"/>
        <w:rPr>
          <w:spacing w:val="-10"/>
          <w:vertAlign w:val="superscript"/>
        </w:rPr>
      </w:pPr>
    </w:p>
    <w:p w:rsidR="006B3361" w:rsidRDefault="006B3361" w:rsidP="00AE30B4">
      <w:pPr>
        <w:tabs>
          <w:tab w:val="left" w:pos="-142"/>
        </w:tabs>
        <w:ind w:firstLine="426"/>
        <w:jc w:val="both"/>
        <w:rPr>
          <w:spacing w:val="-10"/>
          <w:vertAlign w:val="superscript"/>
        </w:rPr>
      </w:pPr>
    </w:p>
    <w:p w:rsidR="006A6EF5" w:rsidRPr="003D0B94" w:rsidRDefault="006A6EF5" w:rsidP="00AE30B4">
      <w:pPr>
        <w:tabs>
          <w:tab w:val="left" w:pos="-142"/>
        </w:tabs>
        <w:ind w:firstLine="426"/>
        <w:jc w:val="both"/>
        <w:rPr>
          <w:spacing w:val="-10"/>
          <w:vertAlign w:val="superscript"/>
        </w:rPr>
      </w:pPr>
    </w:p>
    <w:p w:rsidR="00802E12" w:rsidRDefault="00802E12" w:rsidP="00AE30B4">
      <w:pPr>
        <w:tabs>
          <w:tab w:val="left" w:pos="-142"/>
        </w:tabs>
        <w:ind w:firstLine="426"/>
        <w:jc w:val="both"/>
        <w:rPr>
          <w:spacing w:val="-8"/>
          <w:vertAlign w:val="superscript"/>
        </w:rPr>
      </w:pPr>
    </w:p>
    <w:p w:rsidR="006B3361" w:rsidRPr="003D0B94" w:rsidRDefault="006B3361" w:rsidP="00AE30B4">
      <w:pPr>
        <w:tabs>
          <w:tab w:val="left" w:pos="-142"/>
        </w:tabs>
        <w:ind w:firstLine="426"/>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AE30B4">
      <w:pPr>
        <w:tabs>
          <w:tab w:val="left" w:pos="-142"/>
        </w:tabs>
        <w:ind w:firstLine="426"/>
        <w:jc w:val="both"/>
      </w:pPr>
      <w:r>
        <w:rPr>
          <w:vertAlign w:val="superscript"/>
        </w:rPr>
        <w:t>15</w:t>
      </w:r>
      <w:r w:rsidRPr="003D0B94">
        <w:rPr>
          <w:vertAlign w:val="superscript"/>
        </w:rPr>
        <w:tab/>
      </w:r>
      <w:r w:rsidRPr="003D0B94">
        <w:t>ГК РФ, ст. 56, п. 1</w:t>
      </w:r>
    </w:p>
    <w:p w:rsidR="006A6EF5" w:rsidRPr="003D0B94" w:rsidRDefault="006A6EF5" w:rsidP="00AE30B4">
      <w:pPr>
        <w:tabs>
          <w:tab w:val="left" w:pos="-142"/>
        </w:tabs>
        <w:ind w:firstLine="426"/>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AE30B4">
      <w:pPr>
        <w:tabs>
          <w:tab w:val="left" w:pos="-142"/>
        </w:tabs>
        <w:ind w:firstLine="426"/>
        <w:jc w:val="both"/>
      </w:pPr>
      <w:r>
        <w:rPr>
          <w:vertAlign w:val="superscript"/>
        </w:rPr>
        <w:t>17</w:t>
      </w:r>
      <w:r w:rsidRPr="003D0B94">
        <w:rPr>
          <w:vertAlign w:val="superscript"/>
        </w:rPr>
        <w:tab/>
      </w:r>
      <w:r w:rsidRPr="003D0B94">
        <w:t>ГК РФ, ст. 1</w:t>
      </w:r>
    </w:p>
    <w:p w:rsidR="00456AFF" w:rsidRDefault="00456AFF" w:rsidP="00AE30B4">
      <w:pPr>
        <w:tabs>
          <w:tab w:val="left" w:pos="-142"/>
        </w:tabs>
        <w:ind w:firstLine="426"/>
        <w:jc w:val="both"/>
        <w:rPr>
          <w:b/>
        </w:rPr>
      </w:pPr>
    </w:p>
    <w:p w:rsidR="00456AFF" w:rsidRDefault="00456AFF" w:rsidP="00AE30B4">
      <w:pPr>
        <w:tabs>
          <w:tab w:val="left" w:pos="-142"/>
        </w:tabs>
        <w:ind w:firstLine="426"/>
        <w:jc w:val="both"/>
        <w:rPr>
          <w:b/>
        </w:rPr>
      </w:pPr>
    </w:p>
    <w:p w:rsidR="00456AFF" w:rsidRDefault="00456AFF" w:rsidP="00AE30B4">
      <w:pPr>
        <w:tabs>
          <w:tab w:val="left" w:pos="-142"/>
        </w:tabs>
        <w:ind w:firstLine="426"/>
        <w:jc w:val="both"/>
        <w:rPr>
          <w:b/>
        </w:rPr>
      </w:pPr>
    </w:p>
    <w:p w:rsidR="006A6EF5" w:rsidRPr="00ED3C14" w:rsidRDefault="006A6EF5" w:rsidP="00AE30B4">
      <w:pPr>
        <w:tabs>
          <w:tab w:val="left" w:pos="-142"/>
        </w:tabs>
        <w:ind w:firstLine="426"/>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AE30B4">
      <w:pPr>
        <w:tabs>
          <w:tab w:val="left" w:pos="-142"/>
        </w:tabs>
        <w:ind w:firstLine="426"/>
        <w:jc w:val="both"/>
      </w:pPr>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3D0B94">
        <w:rPr>
          <w:vertAlign w:val="superscript"/>
        </w:rPr>
        <w:t>2</w:t>
      </w:r>
      <w:r>
        <w:rPr>
          <w:vertAlign w:val="superscript"/>
        </w:rPr>
        <w:t>0</w:t>
      </w:r>
    </w:p>
    <w:p w:rsidR="006A6EF5" w:rsidRPr="00ED3C14" w:rsidRDefault="006A6EF5" w:rsidP="00AE30B4">
      <w:pPr>
        <w:tabs>
          <w:tab w:val="left" w:pos="-142"/>
        </w:tabs>
        <w:ind w:firstLine="426"/>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6A6EF5" w:rsidRPr="00ED3C14" w:rsidRDefault="006A6EF5" w:rsidP="00AE30B4">
      <w:pPr>
        <w:tabs>
          <w:tab w:val="left" w:pos="-142"/>
        </w:tabs>
        <w:ind w:firstLine="426"/>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AE30B4">
      <w:pPr>
        <w:tabs>
          <w:tab w:val="left" w:pos="-142"/>
        </w:tabs>
        <w:ind w:firstLine="426"/>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AE30B4">
      <w:pPr>
        <w:tabs>
          <w:tab w:val="left" w:pos="-142"/>
        </w:tabs>
        <w:ind w:firstLine="426"/>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AE30B4">
      <w:pPr>
        <w:tabs>
          <w:tab w:val="left" w:pos="-142"/>
        </w:tabs>
        <w:ind w:firstLine="426"/>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Default="006A6EF5" w:rsidP="00AE30B4">
      <w:pPr>
        <w:tabs>
          <w:tab w:val="left" w:pos="-142"/>
        </w:tabs>
        <w:ind w:firstLine="426"/>
        <w:jc w:val="both"/>
        <w:rPr>
          <w:vertAlign w:val="superscript"/>
        </w:rPr>
      </w:pPr>
    </w:p>
    <w:p w:rsidR="006A6EF5" w:rsidRPr="003D0B94" w:rsidRDefault="006A6EF5" w:rsidP="00AE30B4">
      <w:pPr>
        <w:tabs>
          <w:tab w:val="left" w:pos="-142"/>
        </w:tabs>
        <w:ind w:firstLine="426"/>
        <w:jc w:val="both"/>
      </w:pPr>
      <w:r>
        <w:rPr>
          <w:vertAlign w:val="superscript"/>
        </w:rPr>
        <w:t>19</w:t>
      </w:r>
      <w:r w:rsidRPr="003D0B94">
        <w:tab/>
        <w:t>ФЗ «О землеустройстве», ст. 17</w:t>
      </w:r>
    </w:p>
    <w:p w:rsidR="006A6EF5" w:rsidRPr="003D0B94" w:rsidRDefault="006A6EF5" w:rsidP="00AE30B4">
      <w:pPr>
        <w:tabs>
          <w:tab w:val="left" w:pos="-142"/>
        </w:tabs>
        <w:ind w:firstLine="426"/>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AE30B4">
      <w:pPr>
        <w:tabs>
          <w:tab w:val="left" w:pos="-142"/>
        </w:tabs>
        <w:ind w:firstLine="426"/>
        <w:jc w:val="both"/>
      </w:pPr>
      <w:r>
        <w:rPr>
          <w:vertAlign w:val="superscript"/>
        </w:rPr>
        <w:t>21</w:t>
      </w:r>
      <w:r w:rsidRPr="003D0B94">
        <w:rPr>
          <w:vertAlign w:val="superscript"/>
        </w:rPr>
        <w:tab/>
      </w:r>
      <w:r w:rsidRPr="003D0B94">
        <w:t>ГК РФ, ст. 1</w:t>
      </w:r>
    </w:p>
    <w:p w:rsidR="006A6EF5" w:rsidRPr="003D0B94" w:rsidRDefault="006A6EF5" w:rsidP="00AE30B4">
      <w:pPr>
        <w:tabs>
          <w:tab w:val="left" w:pos="-142"/>
        </w:tabs>
        <w:ind w:firstLine="426"/>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AE30B4">
      <w:pPr>
        <w:tabs>
          <w:tab w:val="left" w:pos="-142"/>
        </w:tabs>
        <w:ind w:firstLine="426"/>
        <w:jc w:val="both"/>
      </w:pPr>
      <w:r>
        <w:rPr>
          <w:vertAlign w:val="superscript"/>
        </w:rPr>
        <w:t>23</w:t>
      </w:r>
      <w:r w:rsidRPr="003D0B94">
        <w:tab/>
        <w:t>Положение «О публичных слушаниях», раздел 6 настоящих Правил</w:t>
      </w:r>
    </w:p>
    <w:p w:rsidR="0026359F" w:rsidRPr="003D0B94" w:rsidRDefault="0026359F" w:rsidP="00AE30B4">
      <w:pPr>
        <w:tabs>
          <w:tab w:val="left" w:pos="-142"/>
        </w:tabs>
        <w:ind w:firstLine="426"/>
        <w:jc w:val="both"/>
      </w:pPr>
      <w:r>
        <w:rPr>
          <w:vertAlign w:val="superscript"/>
        </w:rPr>
        <w:t>24</w:t>
      </w:r>
      <w:r w:rsidRPr="003D0B94">
        <w:tab/>
        <w:t>ГК РФ, ст. 1</w:t>
      </w:r>
    </w:p>
    <w:p w:rsidR="0026359F" w:rsidRPr="003D0B94" w:rsidRDefault="0026359F" w:rsidP="00AE30B4">
      <w:pPr>
        <w:tabs>
          <w:tab w:val="left" w:pos="-142"/>
        </w:tabs>
        <w:ind w:firstLine="426"/>
        <w:jc w:val="both"/>
      </w:pPr>
      <w:r>
        <w:rPr>
          <w:vertAlign w:val="superscript"/>
        </w:rPr>
        <w:t>25</w:t>
      </w:r>
      <w:r w:rsidRPr="003D0B94">
        <w:rPr>
          <w:vertAlign w:val="superscript"/>
        </w:rPr>
        <w:tab/>
      </w:r>
      <w:r w:rsidRPr="003D0B94">
        <w:t>ГК РФ, ст. 48, п. 2</w:t>
      </w:r>
    </w:p>
    <w:p w:rsidR="006A6EF5" w:rsidRPr="003D0B94" w:rsidRDefault="006A6EF5" w:rsidP="00AE30B4">
      <w:pPr>
        <w:tabs>
          <w:tab w:val="left" w:pos="-142"/>
        </w:tabs>
        <w:ind w:firstLine="426"/>
        <w:jc w:val="both"/>
      </w:pPr>
    </w:p>
    <w:p w:rsidR="006B3361" w:rsidRPr="006A6EF5" w:rsidRDefault="006B3361" w:rsidP="00AE30B4">
      <w:pPr>
        <w:tabs>
          <w:tab w:val="left" w:pos="-142"/>
        </w:tabs>
        <w:ind w:firstLine="426"/>
        <w:jc w:val="both"/>
        <w:rPr>
          <w:vertAlign w:val="superscript"/>
        </w:rPr>
      </w:pPr>
      <w:r w:rsidRPr="003D0B94">
        <w:rPr>
          <w:b/>
        </w:rPr>
        <w:tab/>
      </w:r>
    </w:p>
    <w:p w:rsidR="006A6EF5" w:rsidRPr="003D0B94" w:rsidRDefault="006A6EF5" w:rsidP="00AE30B4">
      <w:pPr>
        <w:tabs>
          <w:tab w:val="left" w:pos="-142"/>
        </w:tabs>
        <w:ind w:firstLine="426"/>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AE30B4">
      <w:pPr>
        <w:tabs>
          <w:tab w:val="left" w:pos="-142"/>
        </w:tabs>
        <w:ind w:firstLine="426"/>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AE30B4">
      <w:pPr>
        <w:tabs>
          <w:tab w:val="left" w:pos="-142"/>
        </w:tabs>
        <w:ind w:firstLine="426"/>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AE30B4">
      <w:pPr>
        <w:tabs>
          <w:tab w:val="left" w:pos="-142"/>
        </w:tabs>
        <w:ind w:firstLine="426"/>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AE30B4">
      <w:pPr>
        <w:tabs>
          <w:tab w:val="left" w:pos="-142"/>
        </w:tabs>
        <w:ind w:firstLine="426"/>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
    <w:p w:rsidR="0026359F" w:rsidRPr="00ED3C14" w:rsidRDefault="0026359F" w:rsidP="00AE30B4">
      <w:pPr>
        <w:tabs>
          <w:tab w:val="left" w:pos="-142"/>
        </w:tabs>
        <w:ind w:firstLine="426"/>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AE30B4">
      <w:pPr>
        <w:tabs>
          <w:tab w:val="left" w:pos="-142"/>
        </w:tabs>
        <w:ind w:firstLine="426"/>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AE30B4">
      <w:pPr>
        <w:tabs>
          <w:tab w:val="left" w:pos="-142"/>
        </w:tabs>
        <w:ind w:firstLine="426"/>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AE30B4">
      <w:pPr>
        <w:tabs>
          <w:tab w:val="left" w:pos="-142"/>
        </w:tabs>
        <w:ind w:firstLine="426"/>
        <w:jc w:val="both"/>
      </w:pPr>
    </w:p>
    <w:p w:rsidR="006A6EF5" w:rsidRDefault="006A6EF5" w:rsidP="00AE30B4">
      <w:pPr>
        <w:tabs>
          <w:tab w:val="left" w:pos="-142"/>
        </w:tabs>
        <w:ind w:firstLine="426"/>
        <w:jc w:val="both"/>
      </w:pPr>
    </w:p>
    <w:p w:rsidR="006A6EF5" w:rsidRDefault="006A6EF5" w:rsidP="00AE30B4">
      <w:pPr>
        <w:tabs>
          <w:tab w:val="left" w:pos="-142"/>
        </w:tabs>
        <w:ind w:firstLine="426"/>
        <w:jc w:val="both"/>
      </w:pPr>
    </w:p>
    <w:p w:rsidR="006A6EF5" w:rsidRDefault="006A6EF5"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6A6EF5" w:rsidRDefault="006A6EF5" w:rsidP="00AE30B4">
      <w:pPr>
        <w:tabs>
          <w:tab w:val="left" w:pos="-142"/>
        </w:tabs>
        <w:ind w:firstLine="426"/>
        <w:jc w:val="both"/>
      </w:pPr>
    </w:p>
    <w:p w:rsidR="006A6EF5" w:rsidRDefault="006A6EF5" w:rsidP="00AE30B4">
      <w:pPr>
        <w:tabs>
          <w:tab w:val="left" w:pos="-142"/>
        </w:tabs>
        <w:ind w:firstLine="426"/>
        <w:jc w:val="both"/>
      </w:pPr>
    </w:p>
    <w:p w:rsidR="006A6EF5" w:rsidRPr="003D7060" w:rsidRDefault="006A6EF5" w:rsidP="00AE30B4">
      <w:pPr>
        <w:tabs>
          <w:tab w:val="left" w:pos="-142"/>
        </w:tabs>
        <w:ind w:firstLine="426"/>
        <w:jc w:val="both"/>
      </w:pPr>
      <w:r>
        <w:rPr>
          <w:vertAlign w:val="superscript"/>
        </w:rPr>
        <w:t>26</w:t>
      </w:r>
      <w:r w:rsidRPr="003D0B94">
        <w:tab/>
        <w:t>ЗК РФ, ст. 23, п. 2</w:t>
      </w:r>
    </w:p>
    <w:p w:rsidR="006A6EF5" w:rsidRPr="003D0B94" w:rsidRDefault="006A6EF5" w:rsidP="00AE30B4">
      <w:pPr>
        <w:tabs>
          <w:tab w:val="left" w:pos="-142"/>
        </w:tabs>
        <w:ind w:firstLine="426"/>
        <w:jc w:val="both"/>
      </w:pPr>
      <w:r>
        <w:rPr>
          <w:vertAlign w:val="superscript"/>
        </w:rPr>
        <w:t>27</w:t>
      </w:r>
      <w:r w:rsidRPr="003D0B94">
        <w:rPr>
          <w:vertAlign w:val="superscript"/>
        </w:rPr>
        <w:tab/>
      </w:r>
      <w:r w:rsidRPr="003D0B94">
        <w:t>Водный кодекс РФ, ст. 65, п. 2</w:t>
      </w:r>
    </w:p>
    <w:p w:rsidR="006A6EF5" w:rsidRPr="003D0B94" w:rsidRDefault="006A6EF5" w:rsidP="00AE30B4">
      <w:pPr>
        <w:tabs>
          <w:tab w:val="left" w:pos="-142"/>
        </w:tabs>
        <w:ind w:firstLine="426"/>
        <w:jc w:val="both"/>
      </w:pPr>
      <w:r>
        <w:rPr>
          <w:vertAlign w:val="superscript"/>
        </w:rPr>
        <w:t>28</w:t>
      </w:r>
      <w:r w:rsidRPr="003D0B94">
        <w:tab/>
        <w:t>ГК РФ, ст. 51, п. 1</w:t>
      </w:r>
    </w:p>
    <w:p w:rsidR="006A6EF5" w:rsidRPr="003D0B94" w:rsidRDefault="006A6EF5" w:rsidP="00AE30B4">
      <w:pPr>
        <w:tabs>
          <w:tab w:val="left" w:pos="-142"/>
        </w:tabs>
        <w:ind w:firstLine="426"/>
        <w:jc w:val="both"/>
      </w:pPr>
      <w:r>
        <w:rPr>
          <w:vertAlign w:val="superscript"/>
        </w:rPr>
        <w:t>29</w:t>
      </w:r>
      <w:r w:rsidRPr="003D0B94">
        <w:rPr>
          <w:vertAlign w:val="superscript"/>
        </w:rPr>
        <w:tab/>
      </w:r>
      <w:r w:rsidRPr="003D0B94">
        <w:t>ГК РФ, ст. 55, п. 1</w:t>
      </w:r>
    </w:p>
    <w:p w:rsidR="0026359F" w:rsidRPr="003D7060" w:rsidRDefault="0026359F" w:rsidP="00AE30B4">
      <w:pPr>
        <w:tabs>
          <w:tab w:val="left" w:pos="-142"/>
        </w:tabs>
        <w:ind w:firstLine="426"/>
        <w:jc w:val="both"/>
      </w:pPr>
      <w:r>
        <w:rPr>
          <w:vertAlign w:val="superscript"/>
        </w:rPr>
        <w:t>3</w:t>
      </w:r>
      <w:r w:rsidRPr="00ED3C14">
        <w:rPr>
          <w:vertAlign w:val="superscript"/>
        </w:rPr>
        <w:t>0</w:t>
      </w:r>
      <w:r w:rsidRPr="003D0B94">
        <w:tab/>
        <w:t>ГК РФ, ст. 1</w:t>
      </w:r>
    </w:p>
    <w:p w:rsidR="0026359F" w:rsidRPr="006A6EF5" w:rsidRDefault="0026359F" w:rsidP="00AE30B4">
      <w:pPr>
        <w:tabs>
          <w:tab w:val="left" w:pos="-142"/>
        </w:tabs>
        <w:ind w:firstLine="426"/>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AE30B4">
      <w:pPr>
        <w:tabs>
          <w:tab w:val="left" w:pos="-142"/>
        </w:tabs>
        <w:ind w:firstLine="426"/>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AE30B4">
      <w:pPr>
        <w:tabs>
          <w:tab w:val="left" w:pos="-142"/>
        </w:tabs>
        <w:ind w:firstLine="426"/>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AE30B4">
      <w:pPr>
        <w:tabs>
          <w:tab w:val="left" w:pos="-142"/>
        </w:tabs>
        <w:ind w:firstLine="426"/>
        <w:jc w:val="both"/>
        <w:rPr>
          <w:b/>
        </w:rPr>
      </w:pPr>
    </w:p>
    <w:p w:rsidR="006A6EF5" w:rsidRPr="00ED3C14" w:rsidRDefault="006A6EF5" w:rsidP="00AE30B4">
      <w:pPr>
        <w:tabs>
          <w:tab w:val="left" w:pos="-142"/>
        </w:tabs>
        <w:ind w:firstLine="426"/>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AE30B4">
      <w:pPr>
        <w:tabs>
          <w:tab w:val="left" w:pos="-142"/>
        </w:tabs>
        <w:ind w:firstLine="426"/>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AE30B4">
      <w:pPr>
        <w:tabs>
          <w:tab w:val="left" w:pos="-142"/>
        </w:tabs>
        <w:ind w:firstLine="426"/>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AE30B4">
      <w:pPr>
        <w:tabs>
          <w:tab w:val="left" w:pos="-142"/>
        </w:tabs>
        <w:ind w:firstLine="426"/>
        <w:jc w:val="both"/>
      </w:pPr>
    </w:p>
    <w:p w:rsidR="006B3361" w:rsidRPr="00ED3C14" w:rsidRDefault="006B3361" w:rsidP="00AE30B4">
      <w:pPr>
        <w:tabs>
          <w:tab w:val="left" w:pos="-142"/>
        </w:tabs>
        <w:ind w:firstLine="426"/>
        <w:jc w:val="both"/>
      </w:pPr>
    </w:p>
    <w:p w:rsidR="006B3361" w:rsidRPr="00ED3C14" w:rsidRDefault="006B3361" w:rsidP="00AE30B4">
      <w:pPr>
        <w:tabs>
          <w:tab w:val="left" w:pos="-142"/>
        </w:tabs>
        <w:ind w:firstLine="426"/>
        <w:jc w:val="both"/>
      </w:pPr>
    </w:p>
    <w:p w:rsidR="006B3361" w:rsidRDefault="006B3361"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26359F" w:rsidRDefault="0026359F" w:rsidP="00AE30B4">
      <w:pPr>
        <w:tabs>
          <w:tab w:val="left" w:pos="-142"/>
        </w:tabs>
        <w:ind w:firstLine="426"/>
        <w:jc w:val="both"/>
      </w:pPr>
    </w:p>
    <w:p w:rsidR="006A6EF5" w:rsidRDefault="006A6EF5" w:rsidP="00AE30B4">
      <w:pPr>
        <w:tabs>
          <w:tab w:val="left" w:pos="-142"/>
        </w:tabs>
        <w:ind w:firstLine="426"/>
        <w:jc w:val="both"/>
      </w:pPr>
    </w:p>
    <w:p w:rsidR="006A6EF5" w:rsidRPr="00ED3C14" w:rsidRDefault="006A6EF5" w:rsidP="00AE30B4">
      <w:pPr>
        <w:tabs>
          <w:tab w:val="left" w:pos="-142"/>
        </w:tabs>
        <w:ind w:firstLine="426"/>
        <w:jc w:val="both"/>
      </w:pPr>
    </w:p>
    <w:p w:rsidR="006B3361" w:rsidRPr="00ED3C14" w:rsidRDefault="006B3361" w:rsidP="00AE30B4">
      <w:pPr>
        <w:tabs>
          <w:tab w:val="left" w:pos="-142"/>
        </w:tabs>
        <w:ind w:firstLine="426"/>
        <w:jc w:val="both"/>
      </w:pPr>
    </w:p>
    <w:p w:rsidR="006B3361" w:rsidRPr="00ED3C14" w:rsidRDefault="006B3361" w:rsidP="00AE30B4">
      <w:pPr>
        <w:tabs>
          <w:tab w:val="left" w:pos="-142"/>
        </w:tabs>
        <w:ind w:firstLine="426"/>
        <w:jc w:val="both"/>
      </w:pPr>
    </w:p>
    <w:p w:rsidR="00802E12" w:rsidRDefault="00802E12" w:rsidP="00AE30B4">
      <w:pPr>
        <w:tabs>
          <w:tab w:val="left" w:pos="-142"/>
        </w:tabs>
        <w:ind w:firstLine="426"/>
        <w:jc w:val="both"/>
        <w:rPr>
          <w:vertAlign w:val="superscript"/>
        </w:rPr>
      </w:pPr>
    </w:p>
    <w:p w:rsidR="006B3361" w:rsidRPr="003D0B94" w:rsidRDefault="006A6EF5" w:rsidP="00AE30B4">
      <w:pPr>
        <w:tabs>
          <w:tab w:val="left" w:pos="-142"/>
        </w:tabs>
        <w:ind w:firstLine="426"/>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AE30B4">
      <w:pPr>
        <w:tabs>
          <w:tab w:val="left" w:pos="-142"/>
        </w:tabs>
        <w:ind w:firstLine="426"/>
        <w:jc w:val="both"/>
      </w:pPr>
      <w:r>
        <w:rPr>
          <w:vertAlign w:val="superscript"/>
        </w:rPr>
        <w:t>35</w:t>
      </w:r>
      <w:r w:rsidR="006B3361" w:rsidRPr="003D0B94">
        <w:rPr>
          <w:vertAlign w:val="subscript"/>
        </w:rPr>
        <w:tab/>
      </w:r>
      <w:r w:rsidR="006B3361" w:rsidRPr="003D0B94">
        <w:t>ГК РФ, ст. 1</w:t>
      </w:r>
    </w:p>
    <w:p w:rsidR="006B3361" w:rsidRPr="003D0B94" w:rsidRDefault="006A6EF5" w:rsidP="00AE30B4">
      <w:pPr>
        <w:tabs>
          <w:tab w:val="left" w:pos="-142"/>
        </w:tabs>
        <w:ind w:firstLine="426"/>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AE30B4">
      <w:pPr>
        <w:tabs>
          <w:tab w:val="left" w:pos="-142"/>
        </w:tabs>
        <w:ind w:firstLine="426"/>
        <w:jc w:val="both"/>
        <w:rPr>
          <w:vertAlign w:val="superscript"/>
        </w:rPr>
        <w:sectPr w:rsidR="00510C43" w:rsidSect="002E4ABA">
          <w:headerReference w:type="default" r:id="rId14"/>
          <w:footerReference w:type="default" r:id="rId15"/>
          <w:headerReference w:type="first" r:id="rId16"/>
          <w:pgSz w:w="11906" w:h="16838" w:code="9"/>
          <w:pgMar w:top="845" w:right="707" w:bottom="1616" w:left="1276" w:header="284" w:footer="510" w:gutter="0"/>
          <w:cols w:space="708"/>
          <w:titlePg/>
          <w:docGrid w:linePitch="360"/>
        </w:sectPr>
      </w:pPr>
    </w:p>
    <w:p w:rsidR="00B65646" w:rsidRPr="003D0B94" w:rsidRDefault="0043205E" w:rsidP="00AE30B4">
      <w:pPr>
        <w:pStyle w:val="3"/>
        <w:tabs>
          <w:tab w:val="left" w:pos="-142"/>
        </w:tabs>
        <w:ind w:left="0" w:firstLine="426"/>
        <w:jc w:val="center"/>
      </w:pPr>
      <w:bookmarkStart w:id="90" w:name="_Toc330317407"/>
      <w:bookmarkStart w:id="91" w:name="_Toc391382111"/>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90"/>
      <w:r w:rsidR="005A3251">
        <w:t>.</w:t>
      </w:r>
      <w:bookmarkEnd w:id="91"/>
    </w:p>
    <w:p w:rsidR="00B86E40" w:rsidRPr="003D0B94" w:rsidRDefault="000B3E8B" w:rsidP="00AE30B4">
      <w:pPr>
        <w:tabs>
          <w:tab w:val="left" w:pos="-142"/>
        </w:tabs>
        <w:ind w:firstLine="426"/>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AE30B4">
      <w:pPr>
        <w:tabs>
          <w:tab w:val="left" w:pos="-142"/>
        </w:tabs>
        <w:ind w:firstLine="426"/>
        <w:jc w:val="both"/>
      </w:pPr>
      <w:r w:rsidRPr="003D0B94">
        <w:t>1) о регулировании землепользования и застройки органами местного самоуправления;</w:t>
      </w:r>
    </w:p>
    <w:p w:rsidR="009B376B" w:rsidRPr="003D0B94" w:rsidRDefault="009B376B" w:rsidP="00AE30B4">
      <w:pPr>
        <w:tabs>
          <w:tab w:val="left" w:pos="-142"/>
        </w:tabs>
        <w:ind w:firstLine="426"/>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AE30B4">
      <w:pPr>
        <w:tabs>
          <w:tab w:val="left" w:pos="-142"/>
        </w:tabs>
        <w:ind w:firstLine="426"/>
        <w:jc w:val="both"/>
      </w:pPr>
      <w:r w:rsidRPr="003D0B94">
        <w:t>3) о подготовке документации по планировке территории органами местного самоуправления;</w:t>
      </w:r>
    </w:p>
    <w:p w:rsidR="009B376B" w:rsidRPr="003D0B94" w:rsidRDefault="009B376B" w:rsidP="00AE30B4">
      <w:pPr>
        <w:tabs>
          <w:tab w:val="left" w:pos="-142"/>
        </w:tabs>
        <w:ind w:firstLine="426"/>
        <w:jc w:val="both"/>
      </w:pPr>
      <w:r w:rsidRPr="003D0B94">
        <w:t>4) о проведении публичных слушаний по вопросам землепользования и застройки;</w:t>
      </w:r>
    </w:p>
    <w:p w:rsidR="009B376B" w:rsidRDefault="009B376B" w:rsidP="00AE30B4">
      <w:pPr>
        <w:tabs>
          <w:tab w:val="left" w:pos="-142"/>
        </w:tabs>
        <w:ind w:firstLine="426"/>
        <w:jc w:val="both"/>
      </w:pPr>
      <w:r w:rsidRPr="003D0B94">
        <w:t>5)</w:t>
      </w:r>
      <w:r w:rsidR="0054169C">
        <w:t xml:space="preserve"> о внесении изменений в Правила;</w:t>
      </w:r>
    </w:p>
    <w:p w:rsidR="0054169C" w:rsidRPr="003D0B94" w:rsidRDefault="0054169C" w:rsidP="00AE30B4">
      <w:pPr>
        <w:tabs>
          <w:tab w:val="left" w:pos="-142"/>
        </w:tabs>
        <w:ind w:firstLine="426"/>
        <w:jc w:val="both"/>
      </w:pPr>
      <w:r>
        <w:t>6) о регилировании иных вопросов землепользования и застройки.</w:t>
      </w:r>
    </w:p>
    <w:p w:rsidR="00616F74" w:rsidRPr="003D0B94" w:rsidRDefault="000B3E8B" w:rsidP="00AE30B4">
      <w:pPr>
        <w:tabs>
          <w:tab w:val="left" w:pos="-142"/>
        </w:tabs>
        <w:ind w:firstLine="426"/>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AE30B4">
      <w:pPr>
        <w:tabs>
          <w:tab w:val="left" w:pos="-142"/>
        </w:tabs>
        <w:ind w:firstLine="426"/>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AE30B4">
      <w:pPr>
        <w:tabs>
          <w:tab w:val="left" w:pos="-142"/>
        </w:tabs>
        <w:ind w:firstLine="426"/>
        <w:jc w:val="both"/>
      </w:pPr>
      <w:r w:rsidRPr="003D0B94">
        <w:t>Границы территориальных зон устанавливаются по:</w:t>
      </w:r>
    </w:p>
    <w:p w:rsidR="0043205E" w:rsidRPr="003D0B94" w:rsidRDefault="0043205E" w:rsidP="00AE30B4">
      <w:pPr>
        <w:tabs>
          <w:tab w:val="left" w:pos="-142"/>
        </w:tabs>
        <w:ind w:firstLine="426"/>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AE30B4">
      <w:pPr>
        <w:tabs>
          <w:tab w:val="left" w:pos="-142"/>
        </w:tabs>
        <w:ind w:firstLine="426"/>
        <w:jc w:val="both"/>
      </w:pPr>
      <w:r w:rsidRPr="003D0B94">
        <w:t>- красным линиям;</w:t>
      </w:r>
    </w:p>
    <w:p w:rsidR="0043205E" w:rsidRPr="003D0B94" w:rsidRDefault="0043205E" w:rsidP="00AE30B4">
      <w:pPr>
        <w:tabs>
          <w:tab w:val="left" w:pos="-142"/>
        </w:tabs>
        <w:ind w:firstLine="426"/>
        <w:jc w:val="both"/>
      </w:pPr>
      <w:r w:rsidRPr="003D0B94">
        <w:t>- границам земельных участков;</w:t>
      </w:r>
    </w:p>
    <w:p w:rsidR="0054169C" w:rsidRPr="003D0B94" w:rsidRDefault="0054169C" w:rsidP="00AE30B4">
      <w:pPr>
        <w:tabs>
          <w:tab w:val="left" w:pos="-142"/>
        </w:tabs>
        <w:ind w:firstLine="426"/>
        <w:jc w:val="both"/>
      </w:pPr>
      <w:r>
        <w:t>-</w:t>
      </w:r>
      <w:r w:rsidR="00510C43">
        <w:t xml:space="preserve"> </w:t>
      </w:r>
      <w:r>
        <w:t xml:space="preserve">границам </w:t>
      </w:r>
      <w:r w:rsidR="00BE7A35">
        <w:t>Батуринского</w:t>
      </w:r>
      <w:r>
        <w:t xml:space="preserve"> </w:t>
      </w:r>
      <w:r w:rsidR="00404D1F">
        <w:t>сельского поселения</w:t>
      </w:r>
    </w:p>
    <w:p w:rsidR="0043205E" w:rsidRPr="003D0B94" w:rsidRDefault="0043205E" w:rsidP="00AE30B4">
      <w:pPr>
        <w:tabs>
          <w:tab w:val="left" w:pos="-142"/>
        </w:tabs>
        <w:ind w:firstLine="426"/>
        <w:jc w:val="both"/>
      </w:pPr>
      <w:r w:rsidRPr="003D0B94">
        <w:t>- естественным границам природных объектов;</w:t>
      </w:r>
    </w:p>
    <w:p w:rsidR="006C35B0" w:rsidRPr="003D0B94" w:rsidRDefault="0043205E" w:rsidP="00AE30B4">
      <w:pPr>
        <w:tabs>
          <w:tab w:val="left" w:pos="-142"/>
        </w:tabs>
        <w:ind w:firstLine="426"/>
        <w:jc w:val="both"/>
      </w:pPr>
      <w:r w:rsidRPr="003D0B94">
        <w:t>- иным границам.</w:t>
      </w:r>
    </w:p>
    <w:p w:rsidR="00616F74" w:rsidRPr="003D0B94" w:rsidRDefault="000B3E8B" w:rsidP="00AE30B4">
      <w:pPr>
        <w:tabs>
          <w:tab w:val="left" w:pos="-142"/>
        </w:tabs>
        <w:ind w:firstLine="426"/>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AE30B4">
      <w:pPr>
        <w:tabs>
          <w:tab w:val="left" w:pos="-142"/>
        </w:tabs>
        <w:ind w:firstLine="426"/>
        <w:jc w:val="both"/>
      </w:pPr>
      <w:r w:rsidRPr="003D0B94">
        <w:t>1) виды разрешенного использования земельных участков и объектов капитального строительства;</w:t>
      </w:r>
    </w:p>
    <w:p w:rsidR="000B3E8B" w:rsidRDefault="005447CC" w:rsidP="00AE30B4">
      <w:pPr>
        <w:tabs>
          <w:tab w:val="left" w:pos="-142"/>
        </w:tabs>
        <w:ind w:firstLine="426"/>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AE30B4">
      <w:pPr>
        <w:tabs>
          <w:tab w:val="left" w:pos="-142"/>
        </w:tabs>
        <w:ind w:firstLine="426"/>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AE30B4">
      <w:pPr>
        <w:tabs>
          <w:tab w:val="left" w:pos="-142"/>
        </w:tabs>
        <w:ind w:firstLine="426"/>
        <w:jc w:val="both"/>
        <w:rPr>
          <w:vertAlign w:val="superscript"/>
        </w:rPr>
      </w:pPr>
    </w:p>
    <w:p w:rsidR="00C452EB" w:rsidRPr="00A31C1F" w:rsidRDefault="001825A4" w:rsidP="00AE30B4">
      <w:pPr>
        <w:pStyle w:val="3"/>
        <w:tabs>
          <w:tab w:val="left" w:pos="-142"/>
        </w:tabs>
        <w:ind w:left="0" w:firstLine="426"/>
        <w:jc w:val="center"/>
      </w:pPr>
      <w:bookmarkStart w:id="92" w:name="_Toc330317408"/>
      <w:bookmarkStart w:id="93" w:name="_Toc391382112"/>
      <w:r>
        <w:t xml:space="preserve">Статья 1.4 </w:t>
      </w:r>
      <w:r w:rsidR="00A543B6" w:rsidRPr="003D0B94">
        <w:t xml:space="preserve"> </w:t>
      </w:r>
      <w:r w:rsidR="00A31C1F">
        <w:t xml:space="preserve">Общие положения о градостроительном зонировании территории </w:t>
      </w:r>
      <w:r w:rsidR="00BE7A35">
        <w:t>Батуринского</w:t>
      </w:r>
      <w:r w:rsidR="00404D1F">
        <w:t xml:space="preserve"> сельского поселения</w:t>
      </w:r>
      <w:r w:rsidR="00A31C1F">
        <w:t>.</w:t>
      </w:r>
      <w:bookmarkEnd w:id="92"/>
      <w:bookmarkEnd w:id="93"/>
    </w:p>
    <w:p w:rsidR="0002214D" w:rsidRPr="00AF6C14" w:rsidRDefault="00EB3C43" w:rsidP="00AE30B4">
      <w:pPr>
        <w:pStyle w:val="ConsPlusNormal"/>
        <w:widowControl/>
        <w:tabs>
          <w:tab w:val="left" w:pos="-142"/>
        </w:tabs>
        <w:ind w:firstLine="426"/>
        <w:jc w:val="both"/>
        <w:rPr>
          <w:rFonts w:ascii="Times New Roman" w:hAnsi="Times New Roman" w:cs="Times New Roman"/>
          <w:color w:val="FF0000"/>
          <w:sz w:val="24"/>
          <w:szCs w:val="24"/>
        </w:rPr>
      </w:pPr>
      <w:r w:rsidRPr="003D0B94">
        <w:tab/>
      </w:r>
    </w:p>
    <w:p w:rsidR="00A31C1F" w:rsidRPr="008E40B5" w:rsidRDefault="00AF5633"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AE30B4">
      <w:pPr>
        <w:pStyle w:val="ConsPlusNormal"/>
        <w:widowControl/>
        <w:tabs>
          <w:tab w:val="left" w:pos="-142"/>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территориального планирования </w:t>
      </w:r>
      <w:r w:rsidR="00674299">
        <w:rPr>
          <w:rFonts w:ascii="Times New Roman" w:hAnsi="Times New Roman" w:cs="Times New Roman"/>
          <w:sz w:val="24"/>
          <w:szCs w:val="24"/>
        </w:rPr>
        <w:t>Асиновского</w:t>
      </w:r>
      <w:r w:rsidR="005A3251">
        <w:rPr>
          <w:rFonts w:ascii="Times New Roman" w:hAnsi="Times New Roman" w:cs="Times New Roman"/>
          <w:sz w:val="24"/>
          <w:szCs w:val="24"/>
        </w:rPr>
        <w:t xml:space="preserve"> района Томской области</w:t>
      </w:r>
      <w:r w:rsidR="007F2312">
        <w:rPr>
          <w:rFonts w:ascii="Times New Roman" w:hAnsi="Times New Roman" w:cs="Times New Roman"/>
          <w:sz w:val="24"/>
          <w:szCs w:val="24"/>
        </w:rPr>
        <w:t>,</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видов территориальных зон.</w:t>
      </w:r>
    </w:p>
    <w:p w:rsidR="00C14F58" w:rsidRPr="00C14F58" w:rsidRDefault="00AF6C14" w:rsidP="00AE30B4">
      <w:pPr>
        <w:ind w:firstLine="426"/>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AE30B4">
      <w:pPr>
        <w:ind w:firstLine="426"/>
        <w:rPr>
          <w:color w:val="000000"/>
        </w:rPr>
      </w:pPr>
      <w:r w:rsidRPr="00C14F58">
        <w:rPr>
          <w:color w:val="000000"/>
        </w:rPr>
        <w:t xml:space="preserve">1) проездам; </w:t>
      </w:r>
    </w:p>
    <w:p w:rsidR="00C14F58" w:rsidRPr="00C14F58" w:rsidRDefault="00C14F58" w:rsidP="00AE30B4">
      <w:pPr>
        <w:ind w:firstLine="426"/>
        <w:rPr>
          <w:color w:val="000000"/>
        </w:rPr>
      </w:pPr>
      <w:r w:rsidRPr="00C14F58">
        <w:rPr>
          <w:color w:val="000000"/>
        </w:rPr>
        <w:t xml:space="preserve">2) красным линиям; </w:t>
      </w:r>
    </w:p>
    <w:p w:rsidR="00C14F58" w:rsidRPr="00C14F58" w:rsidRDefault="00C14F58" w:rsidP="00AE30B4">
      <w:pPr>
        <w:ind w:firstLine="426"/>
        <w:rPr>
          <w:color w:val="000000"/>
        </w:rPr>
      </w:pPr>
      <w:r w:rsidRPr="00C14F58">
        <w:rPr>
          <w:color w:val="000000"/>
        </w:rPr>
        <w:t xml:space="preserve">3) границам земельных участков; </w:t>
      </w:r>
    </w:p>
    <w:p w:rsidR="00C14F58" w:rsidRPr="00C14F58" w:rsidRDefault="00C14F58" w:rsidP="00AE30B4">
      <w:pPr>
        <w:ind w:firstLine="426"/>
        <w:rPr>
          <w:color w:val="000000"/>
        </w:rPr>
      </w:pPr>
      <w:r w:rsidRPr="00C14F58">
        <w:rPr>
          <w:color w:val="000000"/>
        </w:rPr>
        <w:t xml:space="preserve">4) границам полос отвода для коммуникаций; </w:t>
      </w:r>
    </w:p>
    <w:p w:rsidR="00C14F58" w:rsidRPr="00C14F58" w:rsidRDefault="00C14F58" w:rsidP="00AE30B4">
      <w:pPr>
        <w:ind w:firstLine="426"/>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AE30B4">
      <w:pPr>
        <w:ind w:firstLine="426"/>
        <w:rPr>
          <w:color w:val="000000"/>
        </w:rPr>
      </w:pPr>
      <w:r w:rsidRPr="00C14F58">
        <w:rPr>
          <w:color w:val="000000"/>
        </w:rPr>
        <w:t xml:space="preserve">6) естественным границам природных объектов; </w:t>
      </w:r>
    </w:p>
    <w:p w:rsidR="00C14F58" w:rsidRPr="00C14F58" w:rsidRDefault="00C14F58" w:rsidP="00AE30B4">
      <w:pPr>
        <w:ind w:firstLine="426"/>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AE30B4">
      <w:pPr>
        <w:ind w:firstLine="426"/>
        <w:rPr>
          <w:color w:val="000000"/>
        </w:rPr>
      </w:pPr>
      <w:r w:rsidRPr="00C14F58">
        <w:rPr>
          <w:color w:val="000000"/>
        </w:rPr>
        <w:t xml:space="preserve">8) иным границам. </w:t>
      </w:r>
    </w:p>
    <w:p w:rsidR="00C14F58" w:rsidRPr="00C14F58" w:rsidRDefault="00AF6C14" w:rsidP="00AE30B4">
      <w:pPr>
        <w:ind w:firstLine="426"/>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AE30B4">
      <w:pPr>
        <w:ind w:firstLine="426"/>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AE30B4">
      <w:pPr>
        <w:ind w:firstLine="426"/>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AE30B4">
      <w:pPr>
        <w:ind w:firstLine="426"/>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AE30B4">
      <w:pPr>
        <w:ind w:firstLine="426"/>
        <w:jc w:val="both"/>
        <w:rPr>
          <w:color w:val="000000"/>
        </w:rPr>
      </w:pPr>
      <w:r w:rsidRPr="00C14F58">
        <w:rPr>
          <w:color w:val="000000"/>
        </w:rPr>
        <w:t xml:space="preserve">3) требованиям СанПиН, СНиП. </w:t>
      </w:r>
    </w:p>
    <w:p w:rsidR="00A31C1F" w:rsidRPr="00AA2096" w:rsidRDefault="00AF6C14"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AE30B4">
      <w:pPr>
        <w:pStyle w:val="ConsPlusNormal"/>
        <w:widowControl/>
        <w:tabs>
          <w:tab w:val="left" w:pos="-142"/>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AE30B4">
      <w:pPr>
        <w:pStyle w:val="ConsPlusNormal"/>
        <w:widowControl/>
        <w:ind w:firstLine="426"/>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8E40B5" w:rsidRDefault="00AF6C14" w:rsidP="00AE30B4">
      <w:pPr>
        <w:pStyle w:val="ConsPlusNormal"/>
        <w:widowControl/>
        <w:tabs>
          <w:tab w:val="left" w:pos="-142"/>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AE30B4">
      <w:pPr>
        <w:tabs>
          <w:tab w:val="left" w:pos="-142"/>
        </w:tabs>
        <w:ind w:firstLine="426"/>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AE30B4">
      <w:pPr>
        <w:tabs>
          <w:tab w:val="left" w:pos="-142"/>
        </w:tabs>
        <w:ind w:firstLine="426"/>
        <w:jc w:val="both"/>
      </w:pPr>
    </w:p>
    <w:p w:rsidR="001E4A93" w:rsidRPr="000B3E8B" w:rsidRDefault="001825A4" w:rsidP="00AE30B4">
      <w:pPr>
        <w:pStyle w:val="3"/>
        <w:ind w:left="0" w:firstLine="426"/>
        <w:jc w:val="center"/>
      </w:pPr>
      <w:bookmarkStart w:id="94" w:name="_Toc330317409"/>
      <w:bookmarkStart w:id="95" w:name="_Toc391382113"/>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94"/>
      <w:bookmarkEnd w:id="95"/>
    </w:p>
    <w:p w:rsidR="00616F74" w:rsidRPr="003D0B94" w:rsidRDefault="000E7717" w:rsidP="00AE30B4">
      <w:pPr>
        <w:tabs>
          <w:tab w:val="left" w:pos="-142"/>
        </w:tabs>
        <w:ind w:firstLine="426"/>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AE30B4">
      <w:pPr>
        <w:tabs>
          <w:tab w:val="left" w:pos="-142"/>
        </w:tabs>
        <w:ind w:firstLine="426"/>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AE30B4">
      <w:pPr>
        <w:tabs>
          <w:tab w:val="left" w:pos="-142"/>
        </w:tabs>
        <w:ind w:firstLine="426"/>
        <w:jc w:val="both"/>
      </w:pPr>
      <w:r>
        <w:t xml:space="preserve">Администрация </w:t>
      </w:r>
      <w:r w:rsidR="00BE7A35">
        <w:t>Батуринского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AE30B4">
      <w:pPr>
        <w:tabs>
          <w:tab w:val="left" w:pos="-142"/>
        </w:tabs>
        <w:ind w:firstLine="426"/>
        <w:jc w:val="both"/>
      </w:pPr>
      <w:r w:rsidRPr="003D0B94">
        <w:t>- помещения Правил в сети «Интернет»;</w:t>
      </w:r>
    </w:p>
    <w:p w:rsidR="001073DD" w:rsidRPr="003D0B94" w:rsidRDefault="001073DD" w:rsidP="00AE30B4">
      <w:pPr>
        <w:tabs>
          <w:tab w:val="left" w:pos="-142"/>
        </w:tabs>
        <w:ind w:firstLine="426"/>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AE30B4">
      <w:pPr>
        <w:tabs>
          <w:tab w:val="left" w:pos="-142"/>
        </w:tabs>
        <w:ind w:firstLine="426"/>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AE30B4">
      <w:pPr>
        <w:tabs>
          <w:tab w:val="left" w:pos="-142"/>
        </w:tabs>
        <w:ind w:firstLine="426"/>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AE30B4">
      <w:pPr>
        <w:tabs>
          <w:tab w:val="left" w:pos="-142"/>
        </w:tabs>
        <w:ind w:firstLine="426"/>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AE30B4">
      <w:pPr>
        <w:pStyle w:val="3"/>
        <w:tabs>
          <w:tab w:val="left" w:pos="-142"/>
        </w:tabs>
        <w:ind w:left="0" w:firstLine="426"/>
      </w:pPr>
    </w:p>
    <w:p w:rsidR="00EB6E04" w:rsidRPr="00205619" w:rsidRDefault="00EB6E04" w:rsidP="00AE30B4">
      <w:pPr>
        <w:pStyle w:val="3"/>
        <w:tabs>
          <w:tab w:val="left" w:pos="-142"/>
        </w:tabs>
        <w:ind w:left="0" w:firstLine="426"/>
        <w:jc w:val="center"/>
      </w:pPr>
      <w:bookmarkStart w:id="96" w:name="_Toc330317410"/>
      <w:bookmarkStart w:id="97" w:name="_Toc391382114"/>
      <w:bookmarkStart w:id="98" w:name="_Toc268484948"/>
      <w:bookmarkStart w:id="99" w:name="_Toc268487888"/>
      <w:bookmarkStart w:id="100"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96"/>
      <w:bookmarkEnd w:id="97"/>
    </w:p>
    <w:p w:rsidR="007F2312" w:rsidRPr="00980916" w:rsidRDefault="00EB6E04" w:rsidP="00AE30B4">
      <w:pPr>
        <w:ind w:firstLine="426"/>
      </w:pPr>
      <w:r w:rsidRPr="003D0B94">
        <w:t xml:space="preserve">1.6.1 </w:t>
      </w:r>
      <w:r w:rsidR="007F2312" w:rsidRPr="00980916">
        <w:t xml:space="preserve">Структуру органов местного самоуправления </w:t>
      </w:r>
      <w:r w:rsidR="00BE7A35">
        <w:t>Батуринского</w:t>
      </w:r>
      <w:r w:rsidR="007F2312" w:rsidRPr="00980916">
        <w:t xml:space="preserve"> поселения составляют:</w:t>
      </w:r>
    </w:p>
    <w:p w:rsidR="007F2312" w:rsidRPr="00980916" w:rsidRDefault="007F2312" w:rsidP="00AE30B4">
      <w:pPr>
        <w:ind w:firstLine="426"/>
      </w:pPr>
      <w:r w:rsidRPr="00980916">
        <w:t xml:space="preserve">1) представительный орган муниципального образования – Совет </w:t>
      </w:r>
      <w:r w:rsidR="00BE7A35">
        <w:t>Батуринского</w:t>
      </w:r>
      <w:r w:rsidRPr="00980916">
        <w:t xml:space="preserve"> сельского поселения Асиновского района Томской области (далее - Совет);</w:t>
      </w:r>
    </w:p>
    <w:p w:rsidR="007F2312" w:rsidRPr="00980916" w:rsidRDefault="007F2312" w:rsidP="00AE30B4">
      <w:pPr>
        <w:ind w:firstLine="426"/>
      </w:pPr>
      <w:r w:rsidRPr="00980916">
        <w:t xml:space="preserve">2) глава муниципального образования – Глава  </w:t>
      </w:r>
      <w:r w:rsidR="00BE7A35">
        <w:t>Батуринского</w:t>
      </w:r>
      <w:r w:rsidRPr="00980916">
        <w:t xml:space="preserve"> сельского поселения Асиновского района Томской области (далее – Глава муниципального образования);</w:t>
      </w:r>
    </w:p>
    <w:p w:rsidR="007F2312" w:rsidRPr="00980916" w:rsidRDefault="007F2312" w:rsidP="00AE30B4">
      <w:pPr>
        <w:ind w:firstLine="426"/>
      </w:pPr>
      <w:r w:rsidRPr="00980916">
        <w:t xml:space="preserve">3) исполнительно-распорядительный орган муниципального образования –администрация </w:t>
      </w:r>
      <w:r w:rsidR="00BE7A35">
        <w:t>Батуринского</w:t>
      </w:r>
      <w:r w:rsidRPr="00980916">
        <w:t xml:space="preserve"> сельского поселения Асиновского района Томской области (далее - Администрация);</w:t>
      </w:r>
    </w:p>
    <w:p w:rsidR="007F2312" w:rsidRPr="00980916" w:rsidRDefault="007F2312" w:rsidP="00AE30B4">
      <w:pPr>
        <w:ind w:firstLine="426"/>
      </w:pPr>
      <w:r w:rsidRPr="00980916">
        <w:t xml:space="preserve">4) контрольно-счетный орган </w:t>
      </w:r>
      <w:r w:rsidR="00BE7A35">
        <w:t>Батуринского</w:t>
      </w:r>
      <w:r w:rsidRPr="00980916">
        <w:t xml:space="preserve"> сельского поселения.</w:t>
      </w:r>
    </w:p>
    <w:p w:rsidR="00EB6E04" w:rsidRPr="00CA295F" w:rsidRDefault="00EB6E04" w:rsidP="00AE30B4">
      <w:pPr>
        <w:tabs>
          <w:tab w:val="left" w:pos="-142"/>
        </w:tabs>
        <w:ind w:firstLine="426"/>
        <w:jc w:val="both"/>
      </w:pPr>
      <w:r w:rsidRPr="00CA295F">
        <w:t xml:space="preserve">1.6.2 Регулировать и контролировать землепользование и застройку уполномочены: </w:t>
      </w:r>
      <w:r w:rsidR="00736205" w:rsidRPr="00CA295F">
        <w:t xml:space="preserve">администрация </w:t>
      </w:r>
      <w:r w:rsidR="00BE7A35" w:rsidRPr="00CA295F">
        <w:t>Батуринского</w:t>
      </w:r>
      <w:r w:rsidR="00736205" w:rsidRPr="00CA295F">
        <w:t xml:space="preserve"> сельского поселения Асиновского района Томской области, </w:t>
      </w:r>
      <w:r w:rsidRPr="00CA295F">
        <w:t xml:space="preserve">отдел </w:t>
      </w:r>
      <w:r w:rsidR="005E35B3" w:rsidRPr="00CA295F">
        <w:t>по земельным вопросам</w:t>
      </w:r>
      <w:r w:rsidR="00736205" w:rsidRPr="00CA295F">
        <w:t xml:space="preserve"> Асиновского района и</w:t>
      </w:r>
      <w:r w:rsidRPr="00CA295F">
        <w:t xml:space="preserve"> территориальный отдел Управления Роснедвижимость по </w:t>
      </w:r>
      <w:r w:rsidR="00404D1F" w:rsidRPr="00CA295F">
        <w:t>Томской</w:t>
      </w:r>
      <w:r w:rsidRPr="00CA295F">
        <w:t xml:space="preserve"> области и филиал отдела ФГУ «ЗКП» (кадастровый учет).</w:t>
      </w:r>
    </w:p>
    <w:p w:rsidR="003C5410" w:rsidRPr="00CA295F" w:rsidRDefault="00243885" w:rsidP="00AE30B4">
      <w:pPr>
        <w:tabs>
          <w:tab w:val="left" w:pos="-142"/>
        </w:tabs>
        <w:ind w:firstLine="426"/>
        <w:jc w:val="both"/>
      </w:pPr>
      <w:r w:rsidRPr="00CA295F">
        <w:t xml:space="preserve">1.6.3. </w:t>
      </w:r>
      <w:r w:rsidR="00736205" w:rsidRPr="00CA295F">
        <w:t>К полномочиям</w:t>
      </w:r>
      <w:r w:rsidR="003C5410" w:rsidRPr="00CA295F">
        <w:t xml:space="preserve"> Совета </w:t>
      </w:r>
      <w:r w:rsidR="00BE7A35" w:rsidRPr="00CA295F">
        <w:t>Батуринского</w:t>
      </w:r>
      <w:r w:rsidR="003C5410" w:rsidRPr="00CA295F">
        <w:t xml:space="preserve"> сельского поселения </w:t>
      </w:r>
      <w:r w:rsidR="00736205" w:rsidRPr="00CA295F">
        <w:t>в области регулирования отношений по вопросам землепользования и застройки относятся:</w:t>
      </w:r>
    </w:p>
    <w:p w:rsidR="00825E39" w:rsidRPr="00CA295F" w:rsidRDefault="000F4F04"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1</w:t>
      </w:r>
      <w:r w:rsidR="007F2312" w:rsidRPr="00CA295F">
        <w:rPr>
          <w:rFonts w:ascii="Times New Roman" w:hAnsi="Times New Roman" w:cs="Times New Roman"/>
          <w:sz w:val="24"/>
          <w:szCs w:val="24"/>
        </w:rPr>
        <w:t xml:space="preserve">) </w:t>
      </w:r>
      <w:r w:rsidR="00825E39" w:rsidRPr="00CA295F">
        <w:rPr>
          <w:rFonts w:ascii="Times New Roman" w:hAnsi="Times New Roman" w:cs="Times New Roman"/>
          <w:sz w:val="24"/>
          <w:szCs w:val="24"/>
        </w:rPr>
        <w:t>утверждение внесения изменений в правила землепользования и застройки;</w:t>
      </w:r>
    </w:p>
    <w:p w:rsidR="00825E39" w:rsidRPr="00CA295F" w:rsidRDefault="000F4F04"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2</w:t>
      </w:r>
      <w:r w:rsidR="00825E39" w:rsidRPr="00CA295F">
        <w:rPr>
          <w:rFonts w:ascii="Times New Roman" w:hAnsi="Times New Roman" w:cs="Times New Roman"/>
          <w:sz w:val="24"/>
          <w:szCs w:val="24"/>
        </w:rPr>
        <w:t>) утверждение местных нормативов гр</w:t>
      </w:r>
      <w:r w:rsidR="00243885" w:rsidRPr="00CA295F">
        <w:rPr>
          <w:rFonts w:ascii="Times New Roman" w:hAnsi="Times New Roman" w:cs="Times New Roman"/>
          <w:sz w:val="24"/>
          <w:szCs w:val="24"/>
        </w:rPr>
        <w:t>адостроительного проектирования.</w:t>
      </w:r>
    </w:p>
    <w:p w:rsidR="00736205" w:rsidRPr="00CA295F" w:rsidRDefault="00243885"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 xml:space="preserve">1.6.4. К полномочиям администрации </w:t>
      </w:r>
      <w:r w:rsidR="00BE7A35" w:rsidRPr="00CA295F">
        <w:rPr>
          <w:rFonts w:ascii="Times New Roman" w:hAnsi="Times New Roman" w:cs="Times New Roman"/>
          <w:sz w:val="24"/>
          <w:szCs w:val="24"/>
        </w:rPr>
        <w:t>Батуринского</w:t>
      </w:r>
      <w:r w:rsidRPr="00CA295F">
        <w:rPr>
          <w:rFonts w:ascii="Times New Roman" w:hAnsi="Times New Roman" w:cs="Times New Roman"/>
          <w:sz w:val="24"/>
          <w:szCs w:val="24"/>
        </w:rPr>
        <w:t xml:space="preserve"> сельского поселения </w:t>
      </w:r>
      <w:r w:rsidR="00736205" w:rsidRPr="00CA295F">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455B35" w:rsidRPr="00CA295F" w:rsidRDefault="00455B35"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1) принятие решения о подготовке проекта правил землепользования и застройки;</w:t>
      </w:r>
    </w:p>
    <w:p w:rsidR="00455B35" w:rsidRPr="00CA295F" w:rsidRDefault="00455B35"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2) принятие решений о подготовке документации по планировке территорий.</w:t>
      </w:r>
    </w:p>
    <w:p w:rsidR="00825E39"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3</w:t>
      </w:r>
      <w:r w:rsidR="00825E39" w:rsidRPr="00CA295F">
        <w:rPr>
          <w:rFonts w:ascii="Times New Roman" w:hAnsi="Times New Roman" w:cs="Times New Roman"/>
          <w:sz w:val="24"/>
          <w:szCs w:val="24"/>
        </w:rPr>
        <w:t>) утверждение документации по планировке территорий, в том числе утверждение градостроительных планов земельных участков;</w:t>
      </w:r>
    </w:p>
    <w:p w:rsidR="00825E39"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4</w:t>
      </w:r>
      <w:r w:rsidR="00825E39" w:rsidRPr="00CA295F">
        <w:rPr>
          <w:rFonts w:ascii="Times New Roman" w:hAnsi="Times New Roman" w:cs="Times New Roman"/>
          <w:sz w:val="24"/>
          <w:szCs w:val="24"/>
        </w:rPr>
        <w:t>)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5</w:t>
      </w:r>
      <w:r w:rsidR="00825E39" w:rsidRPr="00CA295F">
        <w:rPr>
          <w:rFonts w:ascii="Times New Roman" w:hAnsi="Times New Roman" w:cs="Times New Roman"/>
          <w:sz w:val="24"/>
          <w:szCs w:val="24"/>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6</w:t>
      </w:r>
      <w:r w:rsidR="00825E39" w:rsidRPr="00CA295F">
        <w:rPr>
          <w:rFonts w:ascii="Times New Roman" w:hAnsi="Times New Roman" w:cs="Times New Roman"/>
          <w:sz w:val="24"/>
          <w:szCs w:val="24"/>
        </w:rPr>
        <w:t>) принятие решений о развитии застроенных территорий;</w:t>
      </w:r>
    </w:p>
    <w:p w:rsidR="00825E39"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7</w:t>
      </w:r>
      <w:r w:rsidR="00825E39" w:rsidRPr="00CA295F">
        <w:rPr>
          <w:rFonts w:ascii="Times New Roman" w:hAnsi="Times New Roman" w:cs="Times New Roman"/>
          <w:sz w:val="24"/>
          <w:szCs w:val="24"/>
        </w:rPr>
        <w:t>) принятие решений о резервировании земельных участков для муниципальных нужд в порядке, установленном законодательством;</w:t>
      </w:r>
    </w:p>
    <w:p w:rsidR="00243885"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8</w:t>
      </w:r>
      <w:r w:rsidR="00243885" w:rsidRPr="00CA295F">
        <w:rPr>
          <w:rFonts w:ascii="Times New Roman" w:hAnsi="Times New Roman" w:cs="Times New Roman"/>
          <w:sz w:val="24"/>
          <w:szCs w:val="24"/>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243885"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9</w:t>
      </w:r>
      <w:r w:rsidR="00243885" w:rsidRPr="00CA295F">
        <w:rPr>
          <w:rFonts w:ascii="Times New Roman" w:hAnsi="Times New Roman" w:cs="Times New Roman"/>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00455B35" w:rsidRPr="00CA295F">
        <w:rPr>
          <w:rFonts w:ascii="Times New Roman" w:hAnsi="Times New Roman" w:cs="Times New Roman"/>
          <w:sz w:val="24"/>
          <w:szCs w:val="24"/>
        </w:rPr>
        <w:t>;</w:t>
      </w:r>
    </w:p>
    <w:p w:rsidR="00455B35" w:rsidRPr="00CA295F" w:rsidRDefault="001B59E1" w:rsidP="00AE30B4">
      <w:pPr>
        <w:pStyle w:val="ConsPlusNormal"/>
        <w:widowControl/>
        <w:ind w:firstLine="426"/>
        <w:jc w:val="both"/>
        <w:rPr>
          <w:rFonts w:ascii="Times New Roman" w:hAnsi="Times New Roman" w:cs="Times New Roman"/>
          <w:sz w:val="24"/>
          <w:szCs w:val="24"/>
        </w:rPr>
      </w:pPr>
      <w:r w:rsidRPr="00CA295F">
        <w:rPr>
          <w:rFonts w:ascii="Times New Roman" w:hAnsi="Times New Roman" w:cs="Times New Roman"/>
          <w:sz w:val="24"/>
          <w:szCs w:val="24"/>
        </w:rPr>
        <w:t>10</w:t>
      </w:r>
      <w:r w:rsidR="00455B35" w:rsidRPr="00CA295F">
        <w:rPr>
          <w:rFonts w:ascii="Times New Roman" w:hAnsi="Times New Roman" w:cs="Times New Roman"/>
          <w:sz w:val="24"/>
          <w:szCs w:val="24"/>
        </w:rPr>
        <w:t>)</w:t>
      </w:r>
      <w:r w:rsidR="00455B35" w:rsidRPr="00CA295F">
        <w:rPr>
          <w:sz w:val="24"/>
          <w:szCs w:val="24"/>
        </w:rPr>
        <w:t xml:space="preserve"> </w:t>
      </w:r>
      <w:r w:rsidR="00455B35" w:rsidRPr="00CA295F">
        <w:rPr>
          <w:rFonts w:ascii="Times New Roman" w:hAnsi="Times New Roman" w:cs="Times New Roman"/>
          <w:sz w:val="24"/>
          <w:szCs w:val="24"/>
        </w:rPr>
        <w:t>принятие в установленном порядке решений о переводе жилых помещений в нежилые помещения и нежилых помещений в жилые помещения и согласования переустройства и перепланировки жилых помещений</w:t>
      </w:r>
      <w:r w:rsidRPr="00CA295F">
        <w:rPr>
          <w:rFonts w:ascii="Times New Roman" w:hAnsi="Times New Roman" w:cs="Times New Roman"/>
          <w:sz w:val="24"/>
          <w:szCs w:val="24"/>
        </w:rPr>
        <w:t>.</w:t>
      </w:r>
    </w:p>
    <w:p w:rsidR="00EB6E04" w:rsidRPr="00825A37" w:rsidRDefault="00EB6E04" w:rsidP="00AE30B4">
      <w:pPr>
        <w:tabs>
          <w:tab w:val="left" w:pos="-142"/>
        </w:tabs>
        <w:ind w:firstLine="426"/>
        <w:jc w:val="both"/>
        <w:rPr>
          <w:spacing w:val="-6"/>
        </w:rPr>
      </w:pPr>
    </w:p>
    <w:p w:rsidR="00EB6E04" w:rsidRPr="00A10384" w:rsidRDefault="00825E39" w:rsidP="00AE30B4">
      <w:pPr>
        <w:pStyle w:val="3"/>
        <w:tabs>
          <w:tab w:val="left" w:pos="-142"/>
        </w:tabs>
        <w:ind w:left="0" w:firstLine="426"/>
        <w:jc w:val="center"/>
      </w:pPr>
      <w:bookmarkStart w:id="101" w:name="_Toc330317411"/>
      <w:bookmarkStart w:id="102" w:name="_Toc391382115"/>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101"/>
      <w:bookmarkEnd w:id="102"/>
    </w:p>
    <w:p w:rsidR="00E60B4E" w:rsidRPr="00CA295F" w:rsidRDefault="00825E39" w:rsidP="00AE30B4">
      <w:pPr>
        <w:ind w:firstLine="426"/>
        <w:jc w:val="both"/>
      </w:pPr>
      <w:r w:rsidRPr="00CA295F">
        <w:t>1.7</w:t>
      </w:r>
      <w:r w:rsidR="00EB6E04" w:rsidRPr="00CA295F">
        <w:t xml:space="preserve">.1 </w:t>
      </w:r>
      <w:r w:rsidR="00E60B4E" w:rsidRPr="00CA295F">
        <w:t>Комиссия по Правил</w:t>
      </w:r>
      <w:r w:rsidR="00C4606E" w:rsidRPr="00CA295F">
        <w:t>ам</w:t>
      </w:r>
      <w:r w:rsidR="00E60B4E" w:rsidRPr="00CA295F">
        <w:t xml:space="preserve"> землепользования и застройки </w:t>
      </w:r>
      <w:r w:rsidR="00BE7A35" w:rsidRPr="00CA295F">
        <w:t>Батуринского</w:t>
      </w:r>
      <w:r w:rsidR="001B59E1" w:rsidRPr="00CA295F">
        <w:t xml:space="preserve"> сельского поселения</w:t>
      </w:r>
      <w:r w:rsidR="00E60B4E" w:rsidRPr="00CA295F">
        <w:t xml:space="preserve"> (далее - Комиссия) создается Постановлением Главы </w:t>
      </w:r>
      <w:r w:rsidR="00455B35" w:rsidRPr="00CA295F">
        <w:t xml:space="preserve">администрации </w:t>
      </w:r>
      <w:r w:rsidR="00BE7A35" w:rsidRPr="00CA295F">
        <w:t>Батуринского</w:t>
      </w:r>
      <w:r w:rsidR="001B59E1" w:rsidRPr="00CA295F">
        <w:t xml:space="preserve"> сельского поселения</w:t>
      </w:r>
      <w:r w:rsidR="00E60B4E" w:rsidRPr="00CA295F">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BE7A35" w:rsidRPr="00CA295F">
        <w:t>Батуринского</w:t>
      </w:r>
      <w:r w:rsidR="00404D1F" w:rsidRPr="00CA295F">
        <w:t xml:space="preserve"> сельского поселения</w:t>
      </w:r>
      <w:r w:rsidR="00E60B4E" w:rsidRPr="00CA295F">
        <w:t>.</w:t>
      </w:r>
    </w:p>
    <w:p w:rsidR="00EB6E04" w:rsidRPr="008E40B5" w:rsidRDefault="00825E39" w:rsidP="00AE30B4">
      <w:pPr>
        <w:ind w:firstLine="426"/>
        <w:jc w:val="both"/>
      </w:pPr>
      <w:r>
        <w:lastRenderedPageBreak/>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0E3125" w:rsidRPr="00CC7923" w:rsidRDefault="00EB6E04" w:rsidP="00AE30B4">
      <w:pPr>
        <w:pStyle w:val="ConsPlusNormal"/>
        <w:ind w:firstLine="426"/>
        <w:jc w:val="both"/>
        <w:rPr>
          <w:rFonts w:ascii="Times New Roman" w:hAnsi="Times New Roman" w:cs="Times New Roman"/>
          <w:sz w:val="24"/>
          <w:szCs w:val="24"/>
        </w:rPr>
      </w:pPr>
      <w:r w:rsidRPr="000E3125">
        <w:rPr>
          <w:rFonts w:ascii="Times New Roman" w:hAnsi="Times New Roman" w:cs="Times New Roman"/>
          <w:color w:val="000000"/>
          <w:sz w:val="24"/>
          <w:szCs w:val="24"/>
        </w:rPr>
        <w:t>1)</w:t>
      </w:r>
      <w:r>
        <w:rPr>
          <w:color w:val="000000"/>
        </w:rPr>
        <w:t xml:space="preserve"> </w:t>
      </w:r>
      <w:r w:rsidR="000E3125" w:rsidRPr="00CC7923">
        <w:rPr>
          <w:rFonts w:ascii="Times New Roman" w:hAnsi="Times New Roman" w:cs="Times New Roman"/>
          <w:sz w:val="24"/>
          <w:szCs w:val="24"/>
        </w:rPr>
        <w:t>создание условий для устойчивого развития территории муниципального образования на основании документов градостроительного зонирования;</w:t>
      </w:r>
    </w:p>
    <w:p w:rsidR="000E3125" w:rsidRPr="00CC7923" w:rsidRDefault="000E3125" w:rsidP="00AE30B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w:t>
      </w:r>
      <w:r w:rsidRPr="00CC7923">
        <w:rPr>
          <w:rFonts w:ascii="Times New Roman" w:hAnsi="Times New Roman" w:cs="Times New Roman"/>
          <w:sz w:val="24"/>
          <w:szCs w:val="24"/>
        </w:rPr>
        <w:t xml:space="preserve"> создание условий для планировки территорий муниципального образования;</w:t>
      </w:r>
    </w:p>
    <w:p w:rsidR="000E3125" w:rsidRPr="00CC7923" w:rsidRDefault="000E3125" w:rsidP="00AE30B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3)</w:t>
      </w:r>
      <w:r w:rsidRPr="00CC7923">
        <w:rPr>
          <w:rFonts w:ascii="Times New Roman" w:hAnsi="Times New Roman" w:cs="Times New Roman"/>
          <w:sz w:val="24"/>
          <w:szCs w:val="24"/>
        </w:rPr>
        <w:t xml:space="preserve"> обеспечение участия граждан и их объединений в осуществлении градостроительной деятельности, обеспечение свободы такого участия.</w:t>
      </w:r>
    </w:p>
    <w:p w:rsidR="00E60B4E" w:rsidRPr="00FB1243" w:rsidRDefault="000E3125" w:rsidP="00AE30B4">
      <w:pPr>
        <w:tabs>
          <w:tab w:val="left" w:pos="709"/>
        </w:tabs>
        <w:ind w:firstLine="426"/>
        <w:jc w:val="both"/>
      </w:pPr>
      <w:r>
        <w:t>4</w:t>
      </w:r>
      <w:r w:rsidR="00E60B4E">
        <w:t>) р</w:t>
      </w:r>
      <w:r w:rsidR="00E60B4E" w:rsidRPr="00FB1243">
        <w:t xml:space="preserve">ассмотрение предложений заинтересованных лиц </w:t>
      </w:r>
      <w:r w:rsidR="00E60B4E">
        <w:t xml:space="preserve"> </w:t>
      </w:r>
      <w:r w:rsidR="00E60B4E" w:rsidRPr="00FB1243">
        <w:t>о внесении изменений</w:t>
      </w:r>
      <w:r w:rsidR="00E60B4E">
        <w:t xml:space="preserve"> и дополнений в Правила;</w:t>
      </w:r>
    </w:p>
    <w:p w:rsidR="00E60B4E" w:rsidRPr="00FB1243" w:rsidRDefault="000E3125" w:rsidP="00AE30B4">
      <w:pPr>
        <w:tabs>
          <w:tab w:val="left" w:pos="709"/>
        </w:tabs>
        <w:ind w:firstLine="426"/>
        <w:jc w:val="both"/>
      </w:pPr>
      <w:r>
        <w:t>5</w:t>
      </w:r>
      <w:r w:rsidR="00E60B4E">
        <w:t>) р</w:t>
      </w:r>
      <w:r w:rsidR="00E60B4E" w:rsidRPr="00FB1243">
        <w:t>ассмотрение вопросов об изменении видов разрешенного использования земельных участков и объе</w:t>
      </w:r>
      <w:r w:rsidR="00E60B4E">
        <w:t>ктов капитального строительства;</w:t>
      </w:r>
    </w:p>
    <w:p w:rsidR="00E60B4E" w:rsidRPr="00FB1243" w:rsidRDefault="000E3125" w:rsidP="00AE30B4">
      <w:pPr>
        <w:tabs>
          <w:tab w:val="left" w:pos="709"/>
        </w:tabs>
        <w:ind w:firstLine="426"/>
        <w:jc w:val="both"/>
      </w:pPr>
      <w:r>
        <w:t>6</w:t>
      </w:r>
      <w:r w:rsidR="00E60B4E">
        <w:t>) р</w:t>
      </w:r>
      <w:r w:rsidR="00E60B4E" w:rsidRPr="00FB1243">
        <w:t>ассмотрение вопросов о предоставлении разрешений на условно разрешенные виды использования земельных участков и объе</w:t>
      </w:r>
      <w:r w:rsidR="00E60B4E">
        <w:t>ктов капитального строительства;</w:t>
      </w:r>
    </w:p>
    <w:p w:rsidR="00E60B4E" w:rsidRPr="00FB1243" w:rsidRDefault="000E3125" w:rsidP="00AE30B4">
      <w:pPr>
        <w:tabs>
          <w:tab w:val="left" w:pos="709"/>
        </w:tabs>
        <w:ind w:firstLine="426"/>
        <w:jc w:val="both"/>
      </w:pPr>
      <w:r>
        <w:t>7</w:t>
      </w:r>
      <w:r w:rsidR="00E60B4E">
        <w:t>) р</w:t>
      </w:r>
      <w:r w:rsidR="00E60B4E"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rsidR="00E60B4E">
        <w:t>ктов капитального строительства;</w:t>
      </w:r>
    </w:p>
    <w:p w:rsidR="00E60B4E" w:rsidRPr="00CA295F" w:rsidRDefault="000E3125" w:rsidP="00AE30B4">
      <w:pPr>
        <w:tabs>
          <w:tab w:val="left" w:pos="709"/>
        </w:tabs>
        <w:ind w:firstLine="426"/>
        <w:jc w:val="both"/>
      </w:pPr>
      <w:r w:rsidRPr="00CA295F">
        <w:t>8</w:t>
      </w:r>
      <w:r w:rsidR="00E60B4E" w:rsidRPr="00CA295F">
        <w:t xml:space="preserve">) подготовка на имя Главы </w:t>
      </w:r>
      <w:r w:rsidR="001B59E1" w:rsidRPr="00CA295F">
        <w:t xml:space="preserve">администрации </w:t>
      </w:r>
      <w:r w:rsidR="00BE7A35" w:rsidRPr="00CA295F">
        <w:t>Батуринского</w:t>
      </w:r>
      <w:r w:rsidR="001B59E1" w:rsidRPr="00CA295F">
        <w:t xml:space="preserve"> сельского поселения</w:t>
      </w:r>
      <w:r w:rsidR="00E60B4E" w:rsidRPr="00CA295F">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CA295F" w:rsidRDefault="00825E39" w:rsidP="00AE30B4">
      <w:pPr>
        <w:ind w:firstLine="426"/>
        <w:jc w:val="both"/>
      </w:pPr>
      <w:r w:rsidRPr="00CA295F">
        <w:t>1.7</w:t>
      </w:r>
      <w:r w:rsidR="00E60B4E" w:rsidRPr="00CA295F">
        <w:t xml:space="preserve">.3. Комиссия в своей деятельности руководствуется </w:t>
      </w:r>
      <w:hyperlink r:id="rId17" w:history="1">
        <w:r w:rsidR="00E60B4E" w:rsidRPr="00CA295F">
          <w:t>Конституцией</w:t>
        </w:r>
      </w:hyperlink>
      <w:r w:rsidR="00E60B4E" w:rsidRPr="00CA295F">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BE7A35" w:rsidRPr="00CA295F">
        <w:t>Батуринского</w:t>
      </w:r>
      <w:r w:rsidR="001B59E1" w:rsidRPr="00CA295F">
        <w:t xml:space="preserve"> сельского поселения, </w:t>
      </w:r>
      <w:r w:rsidR="00674299" w:rsidRPr="00CA295F">
        <w:t>Асиновского</w:t>
      </w:r>
      <w:r w:rsidR="005E35B3" w:rsidRPr="00CA295F">
        <w:t xml:space="preserve"> района и </w:t>
      </w:r>
      <w:r w:rsidR="00404D1F" w:rsidRPr="00CA295F">
        <w:t>Томской</w:t>
      </w:r>
      <w:r w:rsidR="00E60B4E" w:rsidRPr="00CA295F">
        <w:t xml:space="preserve">  области; </w:t>
      </w:r>
      <w:hyperlink r:id="rId18" w:history="1">
        <w:r w:rsidR="00E60B4E" w:rsidRPr="00CA295F">
          <w:t>Уставом</w:t>
        </w:r>
      </w:hyperlink>
      <w:r w:rsidR="001B59E1" w:rsidRPr="00CA295F">
        <w:t xml:space="preserve"> </w:t>
      </w:r>
      <w:r w:rsidR="00BE7A35" w:rsidRPr="00CA295F">
        <w:t>Батуринского</w:t>
      </w:r>
      <w:r w:rsidR="001B59E1" w:rsidRPr="00CA295F">
        <w:t xml:space="preserve"> сельского поселения</w:t>
      </w:r>
      <w:r w:rsidR="005E35B3" w:rsidRPr="00CA295F">
        <w:t>, а также настоящим Положением.</w:t>
      </w:r>
    </w:p>
    <w:p w:rsidR="00404D1F" w:rsidRPr="00CA295F" w:rsidRDefault="00825E39" w:rsidP="00AE30B4">
      <w:pPr>
        <w:ind w:firstLine="426"/>
        <w:jc w:val="both"/>
      </w:pPr>
      <w:r w:rsidRPr="00CA295F">
        <w:t>1.7</w:t>
      </w:r>
      <w:r w:rsidR="00E60B4E" w:rsidRPr="00CA295F">
        <w:t>.4</w:t>
      </w:r>
      <w:r w:rsidR="00EB6E04" w:rsidRPr="00CA295F">
        <w:t xml:space="preserve">. </w:t>
      </w:r>
      <w:bookmarkStart w:id="103" w:name="_Toc268487891"/>
      <w:bookmarkEnd w:id="98"/>
      <w:bookmarkEnd w:id="99"/>
      <w:bookmarkEnd w:id="100"/>
      <w:r w:rsidR="00E60B4E" w:rsidRPr="00CA295F">
        <w:t xml:space="preserve">Состав Комиссии и его численность определяются постановлением Главы </w:t>
      </w:r>
      <w:r w:rsidR="001B59E1" w:rsidRPr="00CA295F">
        <w:t xml:space="preserve">администрации </w:t>
      </w:r>
      <w:r w:rsidR="00BE7A35" w:rsidRPr="00CA295F">
        <w:t>Батуринского</w:t>
      </w:r>
      <w:r w:rsidR="001B59E1" w:rsidRPr="00CA295F">
        <w:t xml:space="preserve"> сельского поселения</w:t>
      </w:r>
      <w:r w:rsidR="00E60B4E" w:rsidRPr="00CA295F">
        <w:t>.</w:t>
      </w:r>
      <w:bookmarkStart w:id="104" w:name="_Toc328118236"/>
      <w:bookmarkStart w:id="105" w:name="_Toc330317412"/>
    </w:p>
    <w:p w:rsidR="00E60B4E" w:rsidRPr="00E60B4E" w:rsidRDefault="00742879" w:rsidP="00AE30B4">
      <w:pPr>
        <w:spacing w:before="240" w:after="120"/>
        <w:ind w:firstLine="426"/>
        <w:jc w:val="center"/>
        <w:outlineLvl w:val="2"/>
        <w:rPr>
          <w:b/>
          <w:bCs/>
        </w:rPr>
      </w:pPr>
      <w:bookmarkStart w:id="106" w:name="_Toc391382116"/>
      <w:r>
        <w:rPr>
          <w:b/>
          <w:bCs/>
        </w:rPr>
        <w:t>Сатья</w:t>
      </w:r>
      <w:r w:rsidR="000656D4">
        <w:rPr>
          <w:b/>
          <w:bCs/>
        </w:rPr>
        <w:t xml:space="preserve"> </w:t>
      </w:r>
      <w:r w:rsidR="001825A4">
        <w:rPr>
          <w:b/>
          <w:bCs/>
        </w:rPr>
        <w:t xml:space="preserve">1.8 </w:t>
      </w:r>
      <w:r w:rsidR="00E60B4E">
        <w:rPr>
          <w:b/>
          <w:bCs/>
        </w:rPr>
        <w:t>Порядок деятельности комиссии.</w:t>
      </w:r>
      <w:bookmarkEnd w:id="104"/>
      <w:bookmarkEnd w:id="105"/>
      <w:bookmarkEnd w:id="106"/>
    </w:p>
    <w:p w:rsidR="002D1DA3" w:rsidRPr="007E0C94" w:rsidRDefault="00E60B4E"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1.8.1</w:t>
      </w:r>
      <w:r w:rsidRPr="00FB1243">
        <w:t xml:space="preserve">. </w:t>
      </w:r>
      <w:bookmarkStart w:id="107" w:name="_Toc330317413"/>
      <w:r w:rsidR="002D1DA3" w:rsidRPr="007E0C94">
        <w:rPr>
          <w:rFonts w:ascii="Times New Roman" w:hAnsi="Times New Roman" w:cs="Times New Roman"/>
          <w:sz w:val="24"/>
          <w:szCs w:val="24"/>
        </w:rPr>
        <w:t>Комиссия осуществляет свою деятельность в форме проведения заседаний.</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Заседания Комиссии проводятся по мере поступления документов, но не реже одного раза в месяц.</w:t>
      </w:r>
    </w:p>
    <w:p w:rsidR="002D1DA3" w:rsidRPr="002D1DA3" w:rsidRDefault="002D1DA3" w:rsidP="00AE30B4">
      <w:pPr>
        <w:pStyle w:val="ConsPlusNormal"/>
        <w:ind w:firstLine="426"/>
        <w:jc w:val="both"/>
        <w:rPr>
          <w:rFonts w:ascii="Times New Roman" w:hAnsi="Times New Roman" w:cs="Times New Roman"/>
          <w:color w:val="FF0000"/>
          <w:sz w:val="24"/>
          <w:szCs w:val="24"/>
        </w:rPr>
      </w:pPr>
      <w:r w:rsidRPr="002D1DA3">
        <w:rPr>
          <w:rFonts w:ascii="Times New Roman" w:hAnsi="Times New Roman" w:cs="Times New Roman"/>
          <w:sz w:val="24"/>
          <w:szCs w:val="24"/>
        </w:rPr>
        <w:t>1.8.2.</w:t>
      </w:r>
      <w:r w:rsidRPr="002D1DA3">
        <w:rPr>
          <w:rFonts w:ascii="Times New Roman" w:hAnsi="Times New Roman" w:cs="Times New Roman"/>
          <w:color w:val="FF0000"/>
          <w:sz w:val="24"/>
          <w:szCs w:val="24"/>
        </w:rPr>
        <w:t xml:space="preserve"> </w:t>
      </w:r>
      <w:r w:rsidRPr="002D1DA3">
        <w:rPr>
          <w:rFonts w:ascii="Times New Roman" w:hAnsi="Times New Roman" w:cs="Times New Roman"/>
          <w:sz w:val="24"/>
          <w:szCs w:val="24"/>
        </w:rPr>
        <w:t>Информирование членов Комиссии о проведении заседаний Комиссии организуется секретарем Комиссии.</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1.8.3. На заседаниях Комиссии ведется протокол. Протокол заседания Комиссии подписывается председателем и секретарем Комиссии.</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1.8.4.  На заседания Комиссии могут быть приглашены для дачи заключений и пояснений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1.8.5. Решения Комиссии принимаются простым большинством голосов от общего числа присутствующих на заседании членов Комиссии, при наличии кворума не менее 2/3 от общего числа членов Комиссии. При равенстве голосов голос председателя Комиссии является решающим. Решения Комиссии заносятся в протокол заседания Комиссии.</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1.8.6.</w:t>
      </w:r>
      <w:r w:rsidRPr="002D1DA3">
        <w:t xml:space="preserve"> </w:t>
      </w:r>
      <w:r w:rsidRPr="002D1DA3">
        <w:rPr>
          <w:rFonts w:ascii="Times New Roman" w:hAnsi="Times New Roman" w:cs="Times New Roman"/>
          <w:sz w:val="24"/>
          <w:szCs w:val="24"/>
        </w:rPr>
        <w:t>Члены Комиссии, не согласные с принятым Комиссией решением, имеют право изложить в письменном виде особое мнение, которое прилагается к протоколу заседания Комиссии.</w:t>
      </w:r>
    </w:p>
    <w:p w:rsidR="002D1DA3" w:rsidRP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1.8.7. Любой член Комиссии ее решением освобождается от участия в рассмотрении и голосовании по конкретному вопросу в случае, если он имеет прямую заинтересованность в решении рассматриваемого вопроса.</w:t>
      </w:r>
    </w:p>
    <w:p w:rsidR="002D1DA3" w:rsidRDefault="002D1DA3" w:rsidP="00AE30B4">
      <w:pPr>
        <w:pStyle w:val="ConsPlusNormal"/>
        <w:ind w:firstLine="426"/>
        <w:jc w:val="both"/>
        <w:rPr>
          <w:rFonts w:ascii="Times New Roman" w:hAnsi="Times New Roman" w:cs="Times New Roman"/>
          <w:sz w:val="24"/>
          <w:szCs w:val="24"/>
        </w:rPr>
      </w:pPr>
      <w:r w:rsidRPr="002D1DA3">
        <w:rPr>
          <w:rFonts w:ascii="Times New Roman" w:hAnsi="Times New Roman" w:cs="Times New Roman"/>
          <w:sz w:val="24"/>
          <w:szCs w:val="24"/>
        </w:rPr>
        <w:t>1.8.8</w:t>
      </w:r>
      <w:r>
        <w:rPr>
          <w:rFonts w:ascii="Times New Roman" w:hAnsi="Times New Roman" w:cs="Times New Roman"/>
          <w:b/>
          <w:sz w:val="24"/>
          <w:szCs w:val="24"/>
        </w:rPr>
        <w:t>.</w:t>
      </w:r>
      <w:r w:rsidRPr="00664FDE">
        <w:rPr>
          <w:rFonts w:ascii="Times New Roman" w:hAnsi="Times New Roman" w:cs="Times New Roman"/>
          <w:sz w:val="24"/>
          <w:szCs w:val="24"/>
        </w:rPr>
        <w:t xml:space="preserve"> </w:t>
      </w:r>
      <w:r>
        <w:rPr>
          <w:rFonts w:ascii="Times New Roman" w:hAnsi="Times New Roman" w:cs="Times New Roman"/>
          <w:sz w:val="24"/>
          <w:szCs w:val="24"/>
        </w:rPr>
        <w:t>Комиссия в праве:</w:t>
      </w:r>
    </w:p>
    <w:p w:rsidR="00485FA4" w:rsidRDefault="002D1DA3" w:rsidP="00AE30B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lastRenderedPageBreak/>
        <w:t>-  з</w:t>
      </w:r>
      <w:r w:rsidRPr="00F0114A">
        <w:rPr>
          <w:rFonts w:ascii="Times New Roman" w:hAnsi="Times New Roman" w:cs="Times New Roman"/>
          <w:sz w:val="24"/>
          <w:szCs w:val="24"/>
        </w:rPr>
        <w:t xml:space="preserve">апрашивать в установленном порядке и получать от руководителей государственных органов, структурных подразделений администрации </w:t>
      </w:r>
      <w:r>
        <w:rPr>
          <w:rFonts w:ascii="Times New Roman" w:hAnsi="Times New Roman" w:cs="Times New Roman"/>
          <w:sz w:val="24"/>
          <w:szCs w:val="24"/>
        </w:rPr>
        <w:t xml:space="preserve">Асиновского района, и </w:t>
      </w:r>
      <w:r w:rsidR="00BE7A3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w:t>
      </w:r>
      <w:r w:rsidRPr="00F0114A">
        <w:rPr>
          <w:rFonts w:ascii="Times New Roman" w:hAnsi="Times New Roman" w:cs="Times New Roman"/>
          <w:sz w:val="24"/>
          <w:szCs w:val="24"/>
        </w:rPr>
        <w:t xml:space="preserve"> поселения, организаций, граждан документы, необходимые для реализации воз</w:t>
      </w:r>
      <w:r w:rsidR="00455B35">
        <w:rPr>
          <w:rFonts w:ascii="Times New Roman" w:hAnsi="Times New Roman" w:cs="Times New Roman"/>
          <w:sz w:val="24"/>
          <w:szCs w:val="24"/>
        </w:rPr>
        <w:t xml:space="preserve">ложенных на Комиссию </w:t>
      </w:r>
      <w:r>
        <w:rPr>
          <w:rFonts w:ascii="Times New Roman" w:hAnsi="Times New Roman" w:cs="Times New Roman"/>
          <w:sz w:val="24"/>
          <w:szCs w:val="24"/>
        </w:rPr>
        <w:t>функций;</w:t>
      </w:r>
    </w:p>
    <w:p w:rsidR="002D1DA3" w:rsidRPr="006A27F6" w:rsidRDefault="002D1DA3" w:rsidP="00AE30B4">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 с</w:t>
      </w:r>
      <w:r w:rsidRPr="00F0114A">
        <w:rPr>
          <w:rFonts w:ascii="Times New Roman" w:hAnsi="Times New Roman" w:cs="Times New Roman"/>
          <w:sz w:val="24"/>
          <w:szCs w:val="24"/>
        </w:rPr>
        <w:t>оздавать рабочие группы из числа членов Комиссии с целью реализации отдель</w:t>
      </w:r>
      <w:r>
        <w:rPr>
          <w:rFonts w:ascii="Times New Roman" w:hAnsi="Times New Roman" w:cs="Times New Roman"/>
          <w:sz w:val="24"/>
          <w:szCs w:val="24"/>
        </w:rPr>
        <w:t>ных ее полномочий.</w:t>
      </w:r>
    </w:p>
    <w:p w:rsidR="002D1DA3" w:rsidRDefault="002D1DA3" w:rsidP="00AE30B4">
      <w:pPr>
        <w:ind w:firstLine="426"/>
      </w:pPr>
    </w:p>
    <w:p w:rsidR="00466B0E" w:rsidRPr="002D1DA3" w:rsidRDefault="00E60B4E" w:rsidP="000D39B3">
      <w:pPr>
        <w:pStyle w:val="3"/>
      </w:pPr>
      <w:bookmarkStart w:id="108" w:name="_Toc391382117"/>
      <w:r w:rsidRPr="002D1DA3">
        <w:t>Статья 1.9</w:t>
      </w:r>
      <w:r w:rsidR="00466B0E" w:rsidRPr="002D1DA3">
        <w:t xml:space="preserve"> Осуществление строительства, реконструкции объектов капитального строительства</w:t>
      </w:r>
      <w:bookmarkEnd w:id="103"/>
      <w:bookmarkEnd w:id="107"/>
      <w:bookmarkEnd w:id="108"/>
    </w:p>
    <w:p w:rsidR="00466B0E" w:rsidRPr="00466B0E" w:rsidRDefault="00466B0E" w:rsidP="00AE30B4">
      <w:pPr>
        <w:pStyle w:val="ConsPlusNormal"/>
        <w:widowControl/>
        <w:ind w:firstLine="426"/>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674299">
        <w:rPr>
          <w:rFonts w:ascii="Times New Roman" w:hAnsi="Times New Roman" w:cs="Times New Roman"/>
          <w:sz w:val="24"/>
          <w:szCs w:val="24"/>
        </w:rPr>
        <w:t>Асиновского</w:t>
      </w:r>
      <w:r w:rsidR="00627A55">
        <w:rPr>
          <w:rFonts w:ascii="Times New Roman" w:hAnsi="Times New Roman" w:cs="Times New Roman"/>
          <w:sz w:val="24"/>
          <w:szCs w:val="24"/>
        </w:rPr>
        <w:t xml:space="preserve">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BE7A35">
        <w:rPr>
          <w:rFonts w:ascii="Times New Roman" w:hAnsi="Times New Roman" w:cs="Times New Roman"/>
          <w:sz w:val="24"/>
          <w:szCs w:val="24"/>
        </w:rPr>
        <w:t>Батуринского</w:t>
      </w:r>
      <w:r w:rsidR="00852CEE">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AE30B4">
      <w:pPr>
        <w:ind w:firstLine="426"/>
      </w:pPr>
    </w:p>
    <w:p w:rsidR="00231181" w:rsidRPr="006D6C8C" w:rsidRDefault="00231181" w:rsidP="00231181">
      <w:pPr>
        <w:pStyle w:val="3"/>
        <w:ind w:left="0"/>
        <w:jc w:val="center"/>
      </w:pPr>
      <w:bookmarkStart w:id="109" w:name="_Toc330317416"/>
      <w:bookmarkStart w:id="110" w:name="_Toc391382118"/>
      <w:r>
        <w:rPr>
          <w:color w:val="000000"/>
        </w:rPr>
        <w:t>Статья 1.10</w:t>
      </w:r>
      <w:r w:rsidRPr="003906CC">
        <w:rPr>
          <w:color w:val="000000"/>
        </w:rPr>
        <w:t xml:space="preserve"> </w:t>
      </w:r>
      <w:bookmarkEnd w:id="109"/>
      <w:r w:rsidRPr="00231181">
        <w:t>Особенности использования земельных участков и объектов капитального строительства, не соответствующих градостроительным регламентам</w:t>
      </w:r>
      <w:bookmarkEnd w:id="110"/>
    </w:p>
    <w:p w:rsidR="00231181" w:rsidRPr="00231181" w:rsidRDefault="00231181" w:rsidP="00231181">
      <w:pPr>
        <w:ind w:firstLine="426"/>
        <w:jc w:val="both"/>
      </w:pPr>
      <w:r>
        <w:rPr>
          <w:color w:val="000000"/>
        </w:rPr>
        <w:t>1.10</w:t>
      </w:r>
      <w:r w:rsidRPr="00231181">
        <w:rPr>
          <w:color w:val="000000"/>
        </w:rPr>
        <w:t>.1.</w:t>
      </w:r>
      <w:r w:rsidRPr="00231181">
        <w:t xml:space="preserve">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color w:val="000000"/>
          <w:sz w:val="24"/>
          <w:szCs w:val="24"/>
        </w:rPr>
        <w:t>1.10</w:t>
      </w:r>
      <w:r w:rsidRPr="00231181">
        <w:rPr>
          <w:rFonts w:ascii="Times New Roman" w:hAnsi="Times New Roman" w:cs="Times New Roman"/>
          <w:sz w:val="24"/>
          <w:szCs w:val="24"/>
        </w:rPr>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w:t>
      </w:r>
      <w:r w:rsidRPr="00231181">
        <w:rPr>
          <w:rFonts w:ascii="Times New Roman" w:hAnsi="Times New Roman" w:cs="Times New Roman"/>
          <w:sz w:val="24"/>
          <w:szCs w:val="24"/>
        </w:rPr>
        <w:lastRenderedPageBreak/>
        <w:t>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color w:val="000000"/>
          <w:sz w:val="24"/>
          <w:szCs w:val="24"/>
        </w:rPr>
        <w:t>1.10</w:t>
      </w:r>
      <w:r w:rsidRPr="00231181">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231181" w:rsidRPr="00231181" w:rsidRDefault="00231181" w:rsidP="00231181">
      <w:pPr>
        <w:pStyle w:val="ConsPlusNormal"/>
        <w:widowControl/>
        <w:ind w:firstLine="709"/>
        <w:jc w:val="both"/>
        <w:rPr>
          <w:rFonts w:ascii="Times New Roman" w:hAnsi="Times New Roman" w:cs="Times New Roman"/>
          <w:sz w:val="24"/>
          <w:szCs w:val="24"/>
        </w:rPr>
      </w:pPr>
      <w:r w:rsidRPr="00231181">
        <w:rPr>
          <w:rFonts w:ascii="Times New Roman" w:hAnsi="Times New Roman" w:cs="Times New Roman"/>
          <w:color w:val="000000"/>
          <w:sz w:val="24"/>
          <w:szCs w:val="24"/>
        </w:rPr>
        <w:t>1.10</w:t>
      </w:r>
      <w:r w:rsidRPr="00231181">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w:t>
      </w:r>
      <w:r>
        <w:rPr>
          <w:rFonts w:ascii="Times New Roman" w:hAnsi="Times New Roman" w:cs="Times New Roman"/>
          <w:sz w:val="24"/>
          <w:szCs w:val="24"/>
        </w:rPr>
        <w:t xml:space="preserve"> </w:t>
      </w:r>
      <w:r w:rsidR="00BE7A3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w:t>
      </w:r>
      <w:r w:rsidRPr="00231181">
        <w:rPr>
          <w:rFonts w:ascii="Times New Roman" w:hAnsi="Times New Roman" w:cs="Times New Roman"/>
          <w:sz w:val="24"/>
          <w:szCs w:val="24"/>
        </w:rPr>
        <w:t xml:space="preserve"> поселения.</w:t>
      </w:r>
    </w:p>
    <w:p w:rsidR="00170657" w:rsidRDefault="00170657" w:rsidP="00AE30B4">
      <w:pPr>
        <w:ind w:firstLine="426"/>
      </w:pPr>
    </w:p>
    <w:p w:rsidR="00231181" w:rsidRPr="003D0B94" w:rsidRDefault="00231181" w:rsidP="00231181">
      <w:pPr>
        <w:pStyle w:val="3"/>
        <w:tabs>
          <w:tab w:val="left" w:pos="-142"/>
        </w:tabs>
        <w:ind w:left="0" w:firstLine="426"/>
        <w:jc w:val="center"/>
      </w:pPr>
      <w:bookmarkStart w:id="111" w:name="_Toc391382119"/>
      <w:r>
        <w:t xml:space="preserve">Статья 1.11 </w:t>
      </w:r>
      <w:r w:rsidRPr="003D0B94">
        <w:t xml:space="preserve"> </w:t>
      </w:r>
      <w:r>
        <w:t>Действия правил в отношении ранее возникших прав.</w:t>
      </w:r>
      <w:bookmarkEnd w:id="111"/>
    </w:p>
    <w:p w:rsidR="00231181" w:rsidRPr="003906CC" w:rsidRDefault="00231181" w:rsidP="00231181">
      <w:pPr>
        <w:ind w:firstLine="426"/>
        <w:jc w:val="both"/>
        <w:rPr>
          <w:color w:val="000000"/>
        </w:rPr>
      </w:pPr>
      <w:r>
        <w:rPr>
          <w:color w:val="000000"/>
        </w:rPr>
        <w:t>1.11.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BE7A35">
        <w:rPr>
          <w:color w:val="000000"/>
        </w:rPr>
        <w:t>Батуринского</w:t>
      </w:r>
      <w:r>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231181" w:rsidRPr="003906CC" w:rsidRDefault="00231181" w:rsidP="00231181">
      <w:pPr>
        <w:ind w:firstLine="426"/>
        <w:jc w:val="both"/>
        <w:rPr>
          <w:color w:val="000000"/>
        </w:rPr>
      </w:pPr>
      <w:r>
        <w:rPr>
          <w:color w:val="000000"/>
        </w:rPr>
        <w:t>1.11.2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231181" w:rsidRPr="003906CC" w:rsidRDefault="00231181" w:rsidP="00231181">
      <w:pPr>
        <w:ind w:firstLine="426"/>
        <w:jc w:val="both"/>
        <w:rPr>
          <w:color w:val="000000"/>
        </w:rPr>
      </w:pPr>
      <w:r>
        <w:rPr>
          <w:color w:val="000000"/>
        </w:rPr>
        <w:t>1.11.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231181" w:rsidRPr="003906CC" w:rsidRDefault="00231181" w:rsidP="00231181">
      <w:pPr>
        <w:ind w:firstLine="426"/>
        <w:jc w:val="both"/>
        <w:rPr>
          <w:color w:val="000000"/>
        </w:rPr>
      </w:pPr>
      <w:r>
        <w:rPr>
          <w:color w:val="000000"/>
        </w:rPr>
        <w:t>1</w:t>
      </w:r>
      <w:r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231181" w:rsidRDefault="00231181" w:rsidP="00231181">
      <w:pPr>
        <w:ind w:firstLine="426"/>
        <w:sectPr w:rsidR="00231181" w:rsidSect="002E4ABA">
          <w:pgSz w:w="11906" w:h="16838" w:code="9"/>
          <w:pgMar w:top="845" w:right="707" w:bottom="1616" w:left="1276" w:header="284" w:footer="510" w:gutter="0"/>
          <w:cols w:space="708"/>
          <w:titlePg/>
          <w:docGrid w:linePitch="360"/>
        </w:sectPr>
      </w:pPr>
      <w:r>
        <w:rPr>
          <w:color w:val="000000"/>
        </w:rPr>
        <w:t>2</w:t>
      </w:r>
      <w:r w:rsidRPr="003906CC">
        <w:rPr>
          <w:color w:val="000000"/>
        </w:rPr>
        <w:t>)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w:t>
      </w:r>
    </w:p>
    <w:p w:rsidR="002B2391" w:rsidRPr="00466B0E" w:rsidRDefault="002B2391" w:rsidP="00AE30B4">
      <w:pPr>
        <w:ind w:firstLine="426"/>
      </w:pPr>
    </w:p>
    <w:p w:rsidR="003906CC" w:rsidRPr="003D0B94" w:rsidRDefault="003906CC" w:rsidP="00AE30B4">
      <w:pPr>
        <w:pStyle w:val="2"/>
        <w:tabs>
          <w:tab w:val="left" w:pos="-142"/>
        </w:tabs>
        <w:ind w:left="0" w:firstLine="426"/>
        <w:rPr>
          <w:szCs w:val="26"/>
        </w:rPr>
      </w:pPr>
      <w:bookmarkStart w:id="112" w:name="_Toc330317414"/>
      <w:bookmarkStart w:id="113" w:name="_Toc391382120"/>
      <w:r>
        <w:rPr>
          <w:szCs w:val="26"/>
        </w:rPr>
        <w:t>РАЗДЕЛ 2</w:t>
      </w:r>
      <w:r w:rsidRPr="003D0B94">
        <w:rPr>
          <w:szCs w:val="26"/>
        </w:rPr>
        <w:t xml:space="preserve">. </w:t>
      </w:r>
      <w:r w:rsidR="00E14AEC">
        <w:rPr>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r>
        <w:rPr>
          <w:szCs w:val="26"/>
        </w:rPr>
        <w:t xml:space="preserve"> </w:t>
      </w:r>
      <w:bookmarkEnd w:id="112"/>
      <w:r w:rsidR="00BE7A35">
        <w:rPr>
          <w:szCs w:val="26"/>
        </w:rPr>
        <w:t>БАТУРИНСКОГО</w:t>
      </w:r>
      <w:r w:rsidR="00A81C89">
        <w:rPr>
          <w:szCs w:val="26"/>
        </w:rPr>
        <w:t xml:space="preserve"> СЕЛЬСКОГО ПОСЕЛЕНИЯ.</w:t>
      </w:r>
      <w:bookmarkEnd w:id="113"/>
    </w:p>
    <w:p w:rsidR="003906CC" w:rsidRPr="003D0B94" w:rsidRDefault="003906CC" w:rsidP="00AE30B4">
      <w:pPr>
        <w:tabs>
          <w:tab w:val="left" w:pos="-142"/>
        </w:tabs>
        <w:ind w:firstLine="426"/>
      </w:pPr>
    </w:p>
    <w:p w:rsidR="00E14AEC" w:rsidRPr="00805969" w:rsidRDefault="00E14AEC" w:rsidP="00AE30B4">
      <w:pPr>
        <w:pStyle w:val="3"/>
        <w:tabs>
          <w:tab w:val="left" w:pos="-142"/>
        </w:tabs>
        <w:ind w:left="0" w:firstLine="426"/>
        <w:jc w:val="center"/>
      </w:pPr>
      <w:bookmarkStart w:id="114" w:name="_Toc330317417"/>
      <w:bookmarkStart w:id="115" w:name="_Toc391382121"/>
      <w:bookmarkStart w:id="116" w:name="_Toc330317415"/>
      <w:r>
        <w:t xml:space="preserve">Статья 2.1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114"/>
      <w:bookmarkEnd w:id="115"/>
    </w:p>
    <w:p w:rsidR="00745D9E" w:rsidRPr="00745D9E" w:rsidRDefault="00745D9E" w:rsidP="00AE30B4">
      <w:pPr>
        <w:pStyle w:val="ConsPlusNormal"/>
        <w:widowControl/>
        <w:ind w:firstLine="426"/>
        <w:jc w:val="both"/>
        <w:rPr>
          <w:rFonts w:ascii="Times New Roman" w:hAnsi="Times New Roman" w:cs="Times New Roman"/>
          <w:sz w:val="24"/>
          <w:szCs w:val="24"/>
        </w:rPr>
      </w:pPr>
      <w:bookmarkStart w:id="117" w:name="_Toc330317418"/>
      <w:r>
        <w:rPr>
          <w:rFonts w:ascii="Times New Roman" w:hAnsi="Times New Roman" w:cs="Times New Roman"/>
          <w:sz w:val="24"/>
          <w:szCs w:val="24"/>
        </w:rPr>
        <w:t>2.1.</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745D9E" w:rsidRPr="00485FA4" w:rsidRDefault="00186F4C"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00745D9E" w:rsidRPr="00745D9E">
        <w:rPr>
          <w:rFonts w:ascii="Times New Roman" w:hAnsi="Times New Roman" w:cs="Times New Roman"/>
          <w:sz w:val="24"/>
          <w:szCs w:val="24"/>
        </w:rPr>
        <w:t xml:space="preserve">2. </w:t>
      </w:r>
      <w:r w:rsidR="006B1C81"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006B1C81" w:rsidRPr="00745D9E">
        <w:rPr>
          <w:rFonts w:ascii="Times New Roman" w:hAnsi="Times New Roman" w:cs="Times New Roman"/>
          <w:sz w:val="24"/>
          <w:szCs w:val="24"/>
        </w:rPr>
        <w:t xml:space="preserve"> </w:t>
      </w:r>
      <w:r w:rsidR="00745D9E" w:rsidRPr="00745D9E">
        <w:rPr>
          <w:rFonts w:ascii="Times New Roman" w:hAnsi="Times New Roman" w:cs="Times New Roman"/>
          <w:sz w:val="24"/>
          <w:szCs w:val="24"/>
        </w:rPr>
        <w:t xml:space="preserve">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00745D9E" w:rsidRPr="00485FA4">
        <w:rPr>
          <w:rFonts w:ascii="Times New Roman" w:hAnsi="Times New Roman" w:cs="Times New Roman"/>
          <w:sz w:val="24"/>
          <w:szCs w:val="24"/>
        </w:rPr>
        <w:t>установленных в соответствии с законодательством Российской Федерации.</w:t>
      </w:r>
    </w:p>
    <w:p w:rsidR="00485FA4" w:rsidRPr="00485FA4" w:rsidRDefault="00485FA4" w:rsidP="00AE30B4">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745D9E" w:rsidRPr="00745D9E"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BE7A3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w:t>
      </w:r>
      <w:r w:rsidRPr="00745D9E">
        <w:rPr>
          <w:rFonts w:ascii="Times New Roman" w:hAnsi="Times New Roman" w:cs="Times New Roman"/>
          <w:sz w:val="24"/>
          <w:szCs w:val="24"/>
        </w:rPr>
        <w:t>поселения.</w:t>
      </w:r>
    </w:p>
    <w:p w:rsidR="00485FA4"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sidR="00485FA4">
        <w:rPr>
          <w:rFonts w:ascii="Times New Roman" w:hAnsi="Times New Roman" w:cs="Times New Roman"/>
          <w:sz w:val="24"/>
          <w:szCs w:val="24"/>
        </w:rPr>
        <w:t>, кроме случаев:</w:t>
      </w:r>
    </w:p>
    <w:p w:rsidR="00485FA4" w:rsidRDefault="00485FA4" w:rsidP="00AE30B4">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85FA4" w:rsidRDefault="00485FA4" w:rsidP="00AE30B4">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485FA4" w:rsidRDefault="00485FA4" w:rsidP="00AE30B4">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85FA4" w:rsidRDefault="00485FA4" w:rsidP="00485FA4">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485FA4" w:rsidRDefault="00485FA4" w:rsidP="00AE30B4">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lastRenderedPageBreak/>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00745D9E" w:rsidRPr="00745D9E">
        <w:rPr>
          <w:rFonts w:ascii="Times New Roman" w:hAnsi="Times New Roman" w:cs="Times New Roman"/>
          <w:sz w:val="24"/>
          <w:szCs w:val="24"/>
        </w:rPr>
        <w:t xml:space="preserve"> </w:t>
      </w:r>
    </w:p>
    <w:p w:rsidR="00745D9E" w:rsidRPr="00745D9E"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Комиссия, в порядке, установленном правовым актом администрации </w:t>
      </w:r>
      <w:r w:rsidR="00BE7A35">
        <w:rPr>
          <w:rFonts w:ascii="Times New Roman" w:hAnsi="Times New Roman" w:cs="Times New Roman"/>
          <w:sz w:val="24"/>
          <w:szCs w:val="24"/>
        </w:rPr>
        <w:t>Батуринского</w:t>
      </w:r>
      <w:r w:rsidR="00485FA4">
        <w:rPr>
          <w:rFonts w:ascii="Times New Roman" w:hAnsi="Times New Roman" w:cs="Times New Roman"/>
          <w:sz w:val="24"/>
          <w:szCs w:val="24"/>
        </w:rPr>
        <w:t xml:space="preserve"> сельского </w:t>
      </w:r>
      <w:r w:rsidRPr="00745D9E">
        <w:rPr>
          <w:rFonts w:ascii="Times New Roman" w:hAnsi="Times New Roman" w:cs="Times New Roman"/>
          <w:sz w:val="24"/>
          <w:szCs w:val="24"/>
        </w:rPr>
        <w:t>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745D9E" w:rsidRPr="00745D9E"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745D9E" w:rsidRPr="00745D9E" w:rsidRDefault="00186F4C"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00745D9E">
        <w:rPr>
          <w:rFonts w:ascii="Times New Roman" w:hAnsi="Times New Roman" w:cs="Times New Roman"/>
          <w:sz w:val="24"/>
          <w:szCs w:val="24"/>
        </w:rPr>
        <w:t>.</w:t>
      </w:r>
      <w:r w:rsidR="00745D9E"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sidR="006B1C81">
        <w:rPr>
          <w:rFonts w:ascii="Times New Roman" w:hAnsi="Times New Roman" w:cs="Times New Roman"/>
          <w:sz w:val="24"/>
          <w:szCs w:val="24"/>
        </w:rPr>
        <w:t>и настоящими Правилами (статья 2.</w:t>
      </w:r>
      <w:r w:rsidR="00745D9E" w:rsidRPr="00745D9E">
        <w:rPr>
          <w:rFonts w:ascii="Times New Roman" w:hAnsi="Times New Roman" w:cs="Times New Roman"/>
          <w:sz w:val="24"/>
          <w:szCs w:val="24"/>
        </w:rPr>
        <w:t>2).</w:t>
      </w:r>
    </w:p>
    <w:p w:rsidR="00745D9E" w:rsidRPr="00745D9E" w:rsidRDefault="00186F4C"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00745D9E">
        <w:rPr>
          <w:rFonts w:ascii="Times New Roman" w:hAnsi="Times New Roman" w:cs="Times New Roman"/>
          <w:sz w:val="24"/>
          <w:szCs w:val="24"/>
        </w:rPr>
        <w:t>.</w:t>
      </w:r>
      <w:r w:rsidR="00745D9E"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745D9E" w:rsidRPr="00745D9E" w:rsidRDefault="00186F4C"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00745D9E">
        <w:rPr>
          <w:rFonts w:ascii="Times New Roman" w:hAnsi="Times New Roman" w:cs="Times New Roman"/>
          <w:sz w:val="24"/>
          <w:szCs w:val="24"/>
        </w:rPr>
        <w:t>.</w:t>
      </w:r>
      <w:r w:rsidR="00745D9E"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745D9E" w:rsidRPr="00745D9E"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745D9E" w:rsidRPr="00745D9E" w:rsidRDefault="00745D9E" w:rsidP="00AE30B4">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 xml:space="preserve">ие </w:t>
      </w:r>
      <w:r w:rsidR="006B1C81">
        <w:rPr>
          <w:rFonts w:ascii="Times New Roman" w:hAnsi="Times New Roman" w:cs="Times New Roman"/>
          <w:sz w:val="24"/>
          <w:szCs w:val="24"/>
        </w:rPr>
        <w:t>разрешения, установленные статьей</w:t>
      </w:r>
      <w:r w:rsidRPr="00745D9E">
        <w:rPr>
          <w:rFonts w:ascii="Times New Roman" w:hAnsi="Times New Roman" w:cs="Times New Roman"/>
          <w:sz w:val="24"/>
          <w:szCs w:val="24"/>
        </w:rPr>
        <w:t xml:space="preserve"> </w:t>
      </w:r>
      <w:r w:rsidR="006750CD">
        <w:rPr>
          <w:rFonts w:ascii="Times New Roman" w:hAnsi="Times New Roman" w:cs="Times New Roman"/>
          <w:sz w:val="24"/>
          <w:szCs w:val="24"/>
        </w:rPr>
        <w:t>2.3</w:t>
      </w:r>
      <w:r w:rsidRPr="00745D9E">
        <w:rPr>
          <w:rFonts w:ascii="Times New Roman" w:hAnsi="Times New Roman" w:cs="Times New Roman"/>
          <w:sz w:val="24"/>
          <w:szCs w:val="24"/>
        </w:rPr>
        <w:t xml:space="preserve">  настоящих Правил.</w:t>
      </w:r>
    </w:p>
    <w:p w:rsidR="00745D9E" w:rsidRDefault="00745D9E" w:rsidP="00AE30B4">
      <w:pPr>
        <w:pStyle w:val="3"/>
        <w:tabs>
          <w:tab w:val="left" w:pos="-142"/>
        </w:tabs>
        <w:ind w:left="0" w:firstLine="426"/>
        <w:jc w:val="center"/>
      </w:pPr>
    </w:p>
    <w:p w:rsidR="00E14AEC" w:rsidRPr="00805969" w:rsidRDefault="00E14AEC" w:rsidP="00AE30B4">
      <w:pPr>
        <w:pStyle w:val="3"/>
        <w:tabs>
          <w:tab w:val="left" w:pos="-142"/>
        </w:tabs>
        <w:ind w:left="0" w:firstLine="426"/>
        <w:jc w:val="center"/>
      </w:pPr>
      <w:bookmarkStart w:id="118" w:name="_Toc391382122"/>
      <w:r>
        <w:t xml:space="preserve">Статья 2.2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117"/>
      <w:bookmarkEnd w:id="118"/>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B5C05" w:rsidRDefault="009B5C05" w:rsidP="009B5C05">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9B5C05" w:rsidRDefault="009B5C05" w:rsidP="009B5C05">
      <w:pPr>
        <w:tabs>
          <w:tab w:val="left" w:pos="-142"/>
        </w:tabs>
        <w:ind w:firstLine="851"/>
        <w:jc w:val="both"/>
        <w:rPr>
          <w:color w:val="000000"/>
        </w:rPr>
      </w:pPr>
      <w:r w:rsidRPr="009B5C05">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9B5C05" w:rsidRDefault="009B5C05" w:rsidP="009B5C05">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9B5C05" w:rsidRDefault="009B5C05" w:rsidP="009B5C05">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B5C05" w:rsidRDefault="009B5C05" w:rsidP="009B5C05">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sidR="00BE7A35">
        <w:rPr>
          <w:color w:val="000000"/>
          <w:shd w:val="clear" w:color="auto" w:fill="FFFFFF"/>
        </w:rPr>
        <w:t>Батуринского</w:t>
      </w:r>
      <w:r>
        <w:rPr>
          <w:color w:val="000000"/>
          <w:shd w:val="clear" w:color="auto" w:fill="FFFFFF"/>
        </w:rPr>
        <w:t xml:space="preserve"> сельского поселения </w:t>
      </w:r>
      <w:r w:rsidRPr="009B5C05">
        <w:rPr>
          <w:color w:val="000000"/>
          <w:shd w:val="clear" w:color="auto" w:fill="FFFFFF"/>
        </w:rPr>
        <w:t>о месте и времени их проведения</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9B5C05" w:rsidRDefault="009B5C05" w:rsidP="009B5C05">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lastRenderedPageBreak/>
        <w:t>2.2.</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w:t>
      </w:r>
      <w:r w:rsidR="00BE7A35">
        <w:rPr>
          <w:color w:val="000000"/>
          <w:shd w:val="clear" w:color="auto" w:fill="FFFFFF"/>
        </w:rPr>
        <w:t>Батуринского</w:t>
      </w:r>
      <w:r>
        <w:rPr>
          <w:color w:val="000000"/>
          <w:shd w:val="clear" w:color="auto" w:fill="FFFFFF"/>
        </w:rPr>
        <w:t xml:space="preserve"> сельского поселения</w:t>
      </w:r>
      <w:r w:rsidRPr="009B5C05">
        <w:rPr>
          <w:color w:val="000000"/>
          <w:shd w:val="clear" w:color="auto" w:fill="FFFFFF"/>
        </w:rPr>
        <w:t xml:space="preserve"> в сети Интернет.</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BE7A35">
        <w:rPr>
          <w:color w:val="000000"/>
          <w:shd w:val="clear" w:color="auto" w:fill="FFFFFF"/>
        </w:rPr>
        <w:t>Батуринского</w:t>
      </w:r>
      <w:r>
        <w:rPr>
          <w:color w:val="000000"/>
          <w:shd w:val="clear" w:color="auto" w:fill="FFFFFF"/>
        </w:rPr>
        <w:t xml:space="preserve"> сельского поселения</w:t>
      </w:r>
      <w:r w:rsidRPr="009B5C05">
        <w:rPr>
          <w:color w:val="000000"/>
          <w:shd w:val="clear" w:color="auto" w:fill="FFFFFF"/>
        </w:rPr>
        <w:t>.</w:t>
      </w:r>
      <w:r w:rsidRPr="009B5C05">
        <w:rPr>
          <w:color w:val="000000"/>
        </w:rPr>
        <w:t xml:space="preserve"> </w:t>
      </w:r>
    </w:p>
    <w:p w:rsidR="009B5C05" w:rsidRDefault="009B5C05" w:rsidP="009B5C05">
      <w:pPr>
        <w:tabs>
          <w:tab w:val="left" w:pos="-142"/>
        </w:tabs>
        <w:ind w:firstLine="851"/>
        <w:jc w:val="both"/>
        <w:rPr>
          <w:color w:val="000000"/>
          <w:shd w:val="clear" w:color="auto" w:fill="FFFFFF"/>
        </w:rPr>
      </w:pPr>
      <w:r>
        <w:rPr>
          <w:color w:val="000000"/>
          <w:shd w:val="clear" w:color="auto" w:fill="FFFFFF"/>
        </w:rPr>
        <w:t>2.2.</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sidR="00BE7A35">
        <w:rPr>
          <w:color w:val="000000"/>
          <w:shd w:val="clear" w:color="auto" w:fill="FFFFFF"/>
        </w:rPr>
        <w:t>Батуринского</w:t>
      </w:r>
      <w:r>
        <w:rPr>
          <w:color w:val="000000"/>
          <w:shd w:val="clear" w:color="auto" w:fill="FFFFFF"/>
        </w:rPr>
        <w:t xml:space="preserve">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sidR="00BE7A35">
        <w:rPr>
          <w:color w:val="000000"/>
          <w:shd w:val="clear" w:color="auto" w:fill="FFFFFF"/>
        </w:rPr>
        <w:t>Батуринского</w:t>
      </w:r>
      <w:r>
        <w:rPr>
          <w:color w:val="000000"/>
          <w:shd w:val="clear" w:color="auto" w:fill="FFFFFF"/>
        </w:rPr>
        <w:t xml:space="preserve"> сельского поселения</w:t>
      </w:r>
      <w:r w:rsidRPr="009B5C05">
        <w:rPr>
          <w:color w:val="000000"/>
          <w:shd w:val="clear" w:color="auto" w:fill="FFFFFF"/>
        </w:rPr>
        <w:t xml:space="preserve"> в сети Интернет</w:t>
      </w:r>
    </w:p>
    <w:p w:rsidR="009B5C05" w:rsidRDefault="009B5C05" w:rsidP="009B5C05">
      <w:pPr>
        <w:tabs>
          <w:tab w:val="left" w:pos="-142"/>
        </w:tabs>
        <w:ind w:firstLine="851"/>
        <w:jc w:val="both"/>
        <w:rPr>
          <w:color w:val="000000"/>
        </w:rPr>
      </w:pPr>
      <w:r>
        <w:rPr>
          <w:color w:val="000000"/>
          <w:shd w:val="clear" w:color="auto" w:fill="FFFFFF"/>
        </w:rPr>
        <w:t>2.2.13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9B5C05" w:rsidRDefault="009B5C05" w:rsidP="009B5C05">
      <w:pPr>
        <w:tabs>
          <w:tab w:val="left" w:pos="-142"/>
        </w:tabs>
        <w:ind w:firstLine="851"/>
        <w:jc w:val="both"/>
        <w:rPr>
          <w:color w:val="000000"/>
        </w:rPr>
      </w:pPr>
      <w:r>
        <w:rPr>
          <w:color w:val="000000"/>
          <w:shd w:val="clear" w:color="auto" w:fill="FFFFFF"/>
        </w:rPr>
        <w:t>2.2.14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E14AEC" w:rsidRDefault="00E14AEC" w:rsidP="00AE30B4">
      <w:pPr>
        <w:pStyle w:val="3"/>
        <w:tabs>
          <w:tab w:val="left" w:pos="-142"/>
        </w:tabs>
        <w:ind w:left="0" w:firstLine="426"/>
        <w:jc w:val="center"/>
      </w:pPr>
    </w:p>
    <w:p w:rsidR="006750CD" w:rsidRPr="00A13ED7" w:rsidRDefault="006750CD" w:rsidP="006750CD">
      <w:pPr>
        <w:pStyle w:val="3"/>
        <w:tabs>
          <w:tab w:val="left" w:pos="-142"/>
        </w:tabs>
        <w:ind w:left="0" w:firstLine="426"/>
        <w:jc w:val="center"/>
      </w:pPr>
      <w:bookmarkStart w:id="119" w:name="_Toc330317419"/>
      <w:bookmarkStart w:id="120" w:name="_Toc391382123"/>
      <w:r w:rsidRPr="003D0B94">
        <w:t>С</w:t>
      </w:r>
      <w:r>
        <w:t xml:space="preserve">татья 2.3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119"/>
      <w:bookmarkEnd w:id="120"/>
    </w:p>
    <w:p w:rsidR="00425A28" w:rsidRPr="003D0B94" w:rsidRDefault="006750CD" w:rsidP="00425A28">
      <w:pPr>
        <w:tabs>
          <w:tab w:val="left" w:pos="-142"/>
        </w:tabs>
        <w:ind w:firstLine="426"/>
        <w:jc w:val="both"/>
      </w:pPr>
      <w:r w:rsidRPr="00C1307C">
        <w:tab/>
      </w:r>
      <w:r w:rsidR="00C1307C">
        <w:t>2.3.</w:t>
      </w:r>
      <w:r w:rsidR="00C1307C">
        <w:rPr>
          <w:color w:val="000000"/>
          <w:shd w:val="clear" w:color="auto" w:fill="FFFFFF"/>
        </w:rPr>
        <w:t>1</w:t>
      </w:r>
      <w:r w:rsidR="00C1307C" w:rsidRPr="00C1307C">
        <w:rPr>
          <w:color w:val="000000"/>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w:t>
      </w:r>
      <w:r w:rsidR="00425A28">
        <w:rPr>
          <w:color w:val="000000"/>
          <w:shd w:val="clear" w:color="auto" w:fill="FFFFFF"/>
        </w:rPr>
        <w:t>тов капитального строительства</w:t>
      </w:r>
      <w:r w:rsidR="00C1307C" w:rsidRPr="00C1307C">
        <w:rPr>
          <w:color w:val="000000"/>
          <w:shd w:val="clear" w:color="auto" w:fill="FFFFFF"/>
        </w:rPr>
        <w:t xml:space="preserve">. </w:t>
      </w:r>
      <w:r w:rsidR="00425A28" w:rsidRPr="003D0B9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25A28" w:rsidRDefault="00425A28" w:rsidP="00C1307C">
      <w:pPr>
        <w:tabs>
          <w:tab w:val="left" w:pos="-142"/>
        </w:tabs>
        <w:ind w:firstLine="426"/>
        <w:jc w:val="both"/>
        <w:rPr>
          <w:color w:val="000000"/>
        </w:rPr>
      </w:pPr>
      <w:r>
        <w:rPr>
          <w:color w:val="000000"/>
          <w:shd w:val="clear" w:color="auto" w:fill="FFFFFF"/>
        </w:rPr>
        <w:t xml:space="preserve">    </w:t>
      </w:r>
      <w:r w:rsidR="00C1307C">
        <w:rPr>
          <w:color w:val="000000"/>
          <w:shd w:val="clear" w:color="auto" w:fill="FFFFFF"/>
        </w:rPr>
        <w:t>2.3.</w:t>
      </w:r>
      <w:r w:rsidR="00C1307C"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425A28" w:rsidRDefault="00425A28" w:rsidP="00C1307C">
      <w:pPr>
        <w:tabs>
          <w:tab w:val="left" w:pos="-142"/>
        </w:tabs>
        <w:ind w:firstLine="426"/>
        <w:jc w:val="both"/>
        <w:rPr>
          <w:color w:val="000000"/>
        </w:rPr>
      </w:pPr>
      <w:r>
        <w:rPr>
          <w:color w:val="000000"/>
          <w:shd w:val="clear" w:color="auto" w:fill="FFFFFF"/>
        </w:rPr>
        <w:t xml:space="preserve">   </w:t>
      </w:r>
      <w:r w:rsidR="00C1307C">
        <w:rPr>
          <w:color w:val="000000"/>
          <w:shd w:val="clear" w:color="auto" w:fill="FFFFFF"/>
        </w:rPr>
        <w:t>2.3.3</w:t>
      </w:r>
      <w:r w:rsidR="00C1307C"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425A28" w:rsidRDefault="00C1307C" w:rsidP="00C1307C">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425A28" w:rsidRDefault="00C1307C" w:rsidP="00C1307C">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sidR="00425A28">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C1307C" w:rsidRDefault="00425A28" w:rsidP="00C1307C">
      <w:pPr>
        <w:tabs>
          <w:tab w:val="left" w:pos="-142"/>
        </w:tabs>
        <w:ind w:firstLine="426"/>
        <w:jc w:val="both"/>
        <w:rPr>
          <w:color w:val="000000"/>
        </w:rPr>
      </w:pPr>
      <w:r>
        <w:rPr>
          <w:color w:val="000000"/>
          <w:shd w:val="clear" w:color="auto" w:fill="FFFFFF"/>
        </w:rPr>
        <w:t xml:space="preserve">  </w:t>
      </w:r>
      <w:r w:rsidR="00C1307C">
        <w:rPr>
          <w:color w:val="000000"/>
          <w:shd w:val="clear" w:color="auto" w:fill="FFFFFF"/>
        </w:rPr>
        <w:t>2.3.4</w:t>
      </w:r>
      <w:r w:rsidR="00C1307C" w:rsidRPr="00C1307C">
        <w:rPr>
          <w:color w:val="000000"/>
          <w:shd w:val="clear" w:color="auto" w:fill="FFFFFF"/>
        </w:rPr>
        <w:t xml:space="preserve"> При получении заявления комиссия по землепользованию и застройке:</w:t>
      </w:r>
    </w:p>
    <w:p w:rsidR="00C1307C" w:rsidRDefault="00C1307C" w:rsidP="00C1307C">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C1307C" w:rsidRDefault="00C1307C" w:rsidP="00C1307C">
      <w:pPr>
        <w:tabs>
          <w:tab w:val="left" w:pos="-142"/>
        </w:tabs>
        <w:ind w:firstLine="426"/>
        <w:jc w:val="both"/>
        <w:rPr>
          <w:color w:val="000000"/>
        </w:rPr>
      </w:pPr>
      <w:r w:rsidRPr="00C1307C">
        <w:rPr>
          <w:color w:val="000000"/>
          <w:shd w:val="clear" w:color="auto" w:fill="FFFFFF"/>
        </w:rPr>
        <w:lastRenderedPageBreak/>
        <w:t>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425A28">
        <w:rPr>
          <w:color w:val="000000"/>
          <w:shd w:val="clear" w:color="auto" w:fill="FFFFFF"/>
        </w:rPr>
        <w:t xml:space="preserve">; </w:t>
      </w:r>
      <w:r w:rsidRPr="00C1307C">
        <w:rPr>
          <w:color w:val="000000"/>
        </w:rPr>
        <w:br/>
      </w:r>
      <w:r w:rsidR="00425A28">
        <w:rPr>
          <w:color w:val="000000"/>
          <w:shd w:val="clear" w:color="auto" w:fill="FFFFFF"/>
        </w:rPr>
        <w:t xml:space="preserve">     </w:t>
      </w:r>
      <w:r w:rsidRPr="00C1307C">
        <w:rPr>
          <w:color w:val="000000"/>
          <w:shd w:val="clear" w:color="auto" w:fill="FFFFFF"/>
        </w:rPr>
        <w:t>3) организует проведение публичных слуш</w:t>
      </w:r>
      <w:r w:rsidR="00425A28">
        <w:rPr>
          <w:color w:val="000000"/>
          <w:shd w:val="clear" w:color="auto" w:fill="FFFFFF"/>
        </w:rPr>
        <w:t xml:space="preserve">аний в порядке, установленном </w:t>
      </w:r>
      <w:r w:rsidRPr="00C1307C">
        <w:rPr>
          <w:color w:val="000000"/>
          <w:shd w:val="clear" w:color="auto" w:fill="FFFFFF"/>
        </w:rPr>
        <w:t>стать</w:t>
      </w:r>
      <w:r w:rsidR="00425A28">
        <w:rPr>
          <w:color w:val="000000"/>
          <w:shd w:val="clear" w:color="auto" w:fill="FFFFFF"/>
        </w:rPr>
        <w:t>ей</w:t>
      </w:r>
      <w:r w:rsidRPr="00C1307C">
        <w:rPr>
          <w:rStyle w:val="apple-converted-space"/>
          <w:color w:val="000000"/>
          <w:shd w:val="clear" w:color="auto" w:fill="FFFFFF"/>
        </w:rPr>
        <w:t> </w:t>
      </w:r>
      <w:r w:rsidR="00425A28">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sidR="00BE7A35">
        <w:rPr>
          <w:color w:val="000000"/>
          <w:shd w:val="clear" w:color="auto" w:fill="FFFFFF"/>
        </w:rPr>
        <w:t>Батуринского</w:t>
      </w:r>
      <w:r w:rsidR="00425A28">
        <w:rPr>
          <w:color w:val="000000"/>
          <w:shd w:val="clear" w:color="auto" w:fill="FFFFFF"/>
        </w:rPr>
        <w:t xml:space="preserve"> сельского поселения</w:t>
      </w:r>
      <w:r w:rsidRPr="00C1307C">
        <w:rPr>
          <w:color w:val="000000"/>
          <w:shd w:val="clear" w:color="auto" w:fill="FFFFFF"/>
        </w:rPr>
        <w:t xml:space="preserve"> о месте и времени их проведения</w:t>
      </w:r>
    </w:p>
    <w:p w:rsidR="00C1307C" w:rsidRDefault="00C1307C" w:rsidP="00C1307C">
      <w:pPr>
        <w:tabs>
          <w:tab w:val="left" w:pos="-142"/>
        </w:tabs>
        <w:ind w:firstLine="426"/>
        <w:jc w:val="both"/>
        <w:rPr>
          <w:color w:val="000000"/>
          <w:shd w:val="clear" w:color="auto" w:fill="FFFFFF"/>
        </w:rPr>
      </w:pPr>
      <w:r>
        <w:rPr>
          <w:color w:val="000000"/>
          <w:shd w:val="clear" w:color="auto" w:fill="FFFFFF"/>
        </w:rPr>
        <w:t>2.3.</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307C" w:rsidRDefault="00C1307C" w:rsidP="00C1307C">
      <w:pPr>
        <w:tabs>
          <w:tab w:val="left" w:pos="-142"/>
        </w:tabs>
        <w:ind w:firstLine="426"/>
        <w:jc w:val="both"/>
        <w:rPr>
          <w:color w:val="000000"/>
          <w:shd w:val="clear" w:color="auto" w:fill="FFFFFF"/>
        </w:rPr>
      </w:pPr>
      <w:r>
        <w:rPr>
          <w:color w:val="000000"/>
          <w:shd w:val="clear" w:color="auto" w:fill="FFFFFF"/>
        </w:rPr>
        <w:t>2.3.</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C1307C" w:rsidRDefault="00C1307C" w:rsidP="00C1307C">
      <w:pPr>
        <w:tabs>
          <w:tab w:val="left" w:pos="-142"/>
        </w:tabs>
        <w:ind w:firstLine="426"/>
        <w:jc w:val="both"/>
        <w:rPr>
          <w:color w:val="000000"/>
          <w:shd w:val="clear" w:color="auto" w:fill="FFFFFF"/>
        </w:rPr>
      </w:pPr>
      <w:r>
        <w:rPr>
          <w:color w:val="000000"/>
          <w:shd w:val="clear" w:color="auto" w:fill="FFFFFF"/>
        </w:rPr>
        <w:t xml:space="preserve"> 2.3.</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C1307C" w:rsidRDefault="00C1307C" w:rsidP="00C1307C">
      <w:pPr>
        <w:tabs>
          <w:tab w:val="left" w:pos="-142"/>
        </w:tabs>
        <w:ind w:firstLine="426"/>
        <w:jc w:val="both"/>
        <w:rPr>
          <w:color w:val="000000"/>
          <w:shd w:val="clear" w:color="auto" w:fill="FFFFFF"/>
        </w:rPr>
      </w:pPr>
      <w:r>
        <w:rPr>
          <w:color w:val="000000"/>
          <w:shd w:val="clear" w:color="auto" w:fill="FFFFFF"/>
        </w:rPr>
        <w:t xml:space="preserve"> 2.3.</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C1307C" w:rsidRDefault="00C1307C" w:rsidP="00C1307C">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C1307C" w:rsidRDefault="00C1307C" w:rsidP="00C1307C">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1307C" w:rsidRDefault="00C1307C" w:rsidP="00C1307C">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C1307C" w:rsidRDefault="00C1307C" w:rsidP="00C1307C">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C1307C" w:rsidRDefault="00C1307C" w:rsidP="00C1307C">
      <w:pPr>
        <w:tabs>
          <w:tab w:val="left" w:pos="-142"/>
        </w:tabs>
        <w:ind w:firstLine="426"/>
        <w:jc w:val="both"/>
        <w:rPr>
          <w:color w:val="000000"/>
        </w:rPr>
      </w:pPr>
      <w:r>
        <w:rPr>
          <w:color w:val="000000"/>
          <w:shd w:val="clear" w:color="auto" w:fill="FFFFFF"/>
        </w:rPr>
        <w:t>2.3.</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sidR="00BE7A35">
        <w:rPr>
          <w:color w:val="000000"/>
          <w:shd w:val="clear" w:color="auto" w:fill="FFFFFF"/>
        </w:rPr>
        <w:t>Батуринского</w:t>
      </w:r>
      <w:r w:rsidR="009B5C05">
        <w:rPr>
          <w:color w:val="000000"/>
          <w:shd w:val="clear" w:color="auto" w:fill="FFFFFF"/>
        </w:rPr>
        <w:t xml:space="preserve"> сельского поселения</w:t>
      </w:r>
      <w:r w:rsidRPr="00C1307C">
        <w:rPr>
          <w:color w:val="000000"/>
          <w:shd w:val="clear" w:color="auto" w:fill="FFFFFF"/>
        </w:rPr>
        <w:t xml:space="preserve"> в сети Интернет.</w:t>
      </w:r>
    </w:p>
    <w:p w:rsidR="00C1307C" w:rsidRDefault="00C1307C" w:rsidP="00C1307C">
      <w:pPr>
        <w:tabs>
          <w:tab w:val="left" w:pos="-142"/>
        </w:tabs>
        <w:ind w:firstLine="426"/>
        <w:jc w:val="both"/>
        <w:rPr>
          <w:color w:val="000000"/>
        </w:rPr>
      </w:pPr>
      <w:r>
        <w:rPr>
          <w:color w:val="000000"/>
          <w:shd w:val="clear" w:color="auto" w:fill="FFFFFF"/>
        </w:rPr>
        <w:t>2.3.</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sidR="00BE7A35">
        <w:rPr>
          <w:color w:val="000000"/>
          <w:shd w:val="clear" w:color="auto" w:fill="FFFFFF"/>
        </w:rPr>
        <w:t>Батуринского</w:t>
      </w:r>
      <w:r w:rsidR="009B5C05">
        <w:rPr>
          <w:color w:val="000000"/>
          <w:shd w:val="clear" w:color="auto" w:fill="FFFFFF"/>
        </w:rPr>
        <w:t xml:space="preserve"> сельского поселения</w:t>
      </w:r>
      <w:r w:rsidRPr="00C1307C">
        <w:rPr>
          <w:color w:val="000000"/>
          <w:shd w:val="clear" w:color="auto" w:fill="FFFFFF"/>
        </w:rPr>
        <w:t>.</w:t>
      </w:r>
    </w:p>
    <w:p w:rsidR="00C1307C" w:rsidRDefault="00C1307C" w:rsidP="00C1307C">
      <w:pPr>
        <w:tabs>
          <w:tab w:val="left" w:pos="-142"/>
        </w:tabs>
        <w:ind w:firstLine="426"/>
        <w:jc w:val="both"/>
        <w:rPr>
          <w:color w:val="000000"/>
        </w:rPr>
      </w:pPr>
      <w:r>
        <w:rPr>
          <w:color w:val="000000"/>
          <w:shd w:val="clear" w:color="auto" w:fill="FFFFFF"/>
        </w:rPr>
        <w:lastRenderedPageBreak/>
        <w:t>2.3.</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750CD" w:rsidRPr="009B5C05" w:rsidRDefault="00C1307C" w:rsidP="009B5C05">
      <w:pPr>
        <w:tabs>
          <w:tab w:val="left" w:pos="-142"/>
        </w:tabs>
        <w:ind w:firstLine="426"/>
        <w:jc w:val="both"/>
        <w:rPr>
          <w:color w:val="000000"/>
          <w:shd w:val="clear" w:color="auto" w:fill="FFFFFF"/>
        </w:rPr>
      </w:pPr>
      <w:r>
        <w:rPr>
          <w:color w:val="000000"/>
          <w:shd w:val="clear" w:color="auto" w:fill="FFFFFF"/>
        </w:rPr>
        <w:t>2.3.</w:t>
      </w:r>
      <w:r w:rsidR="009B5C05">
        <w:rPr>
          <w:color w:val="000000"/>
          <w:shd w:val="clear" w:color="auto" w:fill="FFFFFF"/>
        </w:rPr>
        <w:t>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16"/>
    <w:p w:rsidR="00805969" w:rsidRPr="009B5C05" w:rsidRDefault="003906CC" w:rsidP="009B5C05">
      <w:pPr>
        <w:ind w:firstLine="426"/>
        <w:jc w:val="both"/>
        <w:rPr>
          <w:color w:val="000000"/>
        </w:rPr>
        <w:sectPr w:rsidR="00805969" w:rsidRPr="009B5C05" w:rsidSect="002E4ABA">
          <w:pgSz w:w="11906" w:h="16838" w:code="9"/>
          <w:pgMar w:top="845" w:right="707" w:bottom="1616" w:left="1276" w:header="284" w:footer="510" w:gutter="0"/>
          <w:cols w:space="708"/>
          <w:titlePg/>
          <w:docGrid w:linePitch="360"/>
        </w:sectPr>
      </w:pPr>
      <w:r w:rsidRPr="003906CC">
        <w:rPr>
          <w:color w:val="000000"/>
        </w:rPr>
        <w:t xml:space="preserve"> </w:t>
      </w:r>
    </w:p>
    <w:p w:rsidR="00994BBE" w:rsidRPr="003D0B94" w:rsidRDefault="00994BBE" w:rsidP="00AE30B4">
      <w:pPr>
        <w:tabs>
          <w:tab w:val="left" w:pos="-142"/>
        </w:tabs>
        <w:spacing w:line="360" w:lineRule="auto"/>
        <w:ind w:firstLine="426"/>
        <w:jc w:val="both"/>
        <w:rPr>
          <w:b/>
        </w:rPr>
      </w:pPr>
    </w:p>
    <w:p w:rsidR="005D4881" w:rsidRPr="00170657" w:rsidRDefault="005D4881" w:rsidP="00AE30B4">
      <w:pPr>
        <w:pStyle w:val="2"/>
        <w:tabs>
          <w:tab w:val="left" w:pos="-142"/>
        </w:tabs>
        <w:ind w:left="0" w:firstLine="426"/>
      </w:pPr>
      <w:bookmarkStart w:id="121" w:name="_Toc330317421"/>
      <w:bookmarkStart w:id="122" w:name="_Toc391382124"/>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121"/>
      <w:bookmarkEnd w:id="122"/>
      <w:r w:rsidRPr="00170657">
        <w:t xml:space="preserve"> </w:t>
      </w:r>
    </w:p>
    <w:p w:rsidR="00994BBE" w:rsidRPr="003D0B94" w:rsidRDefault="00994BBE" w:rsidP="00AE30B4">
      <w:pPr>
        <w:tabs>
          <w:tab w:val="left" w:pos="-142"/>
        </w:tabs>
        <w:spacing w:line="360" w:lineRule="auto"/>
        <w:ind w:firstLine="426"/>
        <w:jc w:val="both"/>
      </w:pPr>
    </w:p>
    <w:p w:rsidR="00994BBE" w:rsidRPr="00805969" w:rsidRDefault="001825A4" w:rsidP="00AE30B4">
      <w:pPr>
        <w:pStyle w:val="3"/>
        <w:tabs>
          <w:tab w:val="left" w:pos="-142"/>
        </w:tabs>
        <w:ind w:left="0" w:firstLine="426"/>
        <w:jc w:val="center"/>
      </w:pPr>
      <w:bookmarkStart w:id="123" w:name="_Toc330317422"/>
      <w:bookmarkStart w:id="124" w:name="_Toc391382125"/>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123"/>
      <w:bookmarkEnd w:id="124"/>
    </w:p>
    <w:p w:rsidR="00A13ED7" w:rsidRPr="008E40B5" w:rsidRDefault="00A13ED7"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74299">
        <w:rPr>
          <w:rFonts w:ascii="Times New Roman" w:hAnsi="Times New Roman" w:cs="Times New Roman"/>
          <w:sz w:val="24"/>
          <w:szCs w:val="24"/>
        </w:rPr>
        <w:t>Асиновского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AE30B4">
      <w:pPr>
        <w:pStyle w:val="ConsPlusNormal"/>
        <w:widowControl/>
        <w:tabs>
          <w:tab w:val="left" w:pos="-142"/>
        </w:tabs>
        <w:ind w:firstLine="426"/>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AE30B4">
      <w:pPr>
        <w:pStyle w:val="ConsPlusNormal"/>
        <w:widowControl/>
        <w:tabs>
          <w:tab w:val="left" w:pos="-142"/>
        </w:tabs>
        <w:ind w:firstLine="426"/>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AE30B4">
      <w:pPr>
        <w:tabs>
          <w:tab w:val="left" w:pos="-142"/>
        </w:tabs>
        <w:ind w:firstLine="426"/>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CA295F" w:rsidRDefault="00A13ED7" w:rsidP="00AE30B4">
      <w:pPr>
        <w:tabs>
          <w:tab w:val="left" w:pos="-142"/>
        </w:tabs>
        <w:ind w:firstLine="426"/>
        <w:jc w:val="both"/>
      </w:pPr>
      <w:r w:rsidRPr="00CA295F">
        <w:t>3.1.6. Документации по планировке территор</w:t>
      </w:r>
      <w:r w:rsidR="00745D9E" w:rsidRPr="00CA295F">
        <w:t>ии утверждается правовым актом а</w:t>
      </w:r>
      <w:r w:rsidRPr="00CA295F">
        <w:t xml:space="preserve">дминистрации </w:t>
      </w:r>
      <w:r w:rsidR="00BE7A35" w:rsidRPr="00CA295F">
        <w:t>Батуринского</w:t>
      </w:r>
      <w:r w:rsidR="00745D9E" w:rsidRPr="00CA295F">
        <w:t xml:space="preserve"> сельского поселения</w:t>
      </w:r>
      <w:r w:rsidRPr="00CA295F">
        <w:t>.</w:t>
      </w:r>
    </w:p>
    <w:p w:rsidR="00A13ED7" w:rsidRDefault="00A13ED7" w:rsidP="00AE30B4">
      <w:pPr>
        <w:tabs>
          <w:tab w:val="left" w:pos="-142"/>
        </w:tabs>
        <w:ind w:firstLine="426"/>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CA295F" w:rsidRDefault="00A13ED7" w:rsidP="00AE30B4">
      <w:pPr>
        <w:tabs>
          <w:tab w:val="left" w:pos="-142"/>
        </w:tabs>
        <w:ind w:firstLine="426"/>
        <w:jc w:val="both"/>
      </w:pPr>
      <w:r w:rsidRPr="00CA295F">
        <w:t xml:space="preserve">3.1.8. На основании документации по планировке территории, утвержденной правовым актом администрации </w:t>
      </w:r>
      <w:r w:rsidR="00BE7A35" w:rsidRPr="00CA295F">
        <w:t>Батуринского</w:t>
      </w:r>
      <w:r w:rsidR="00745D9E" w:rsidRPr="00CA295F">
        <w:t xml:space="preserve"> сельского поселения</w:t>
      </w:r>
      <w:r w:rsidRPr="00CA295F">
        <w:t xml:space="preserve">, </w:t>
      </w:r>
      <w:r w:rsidR="00AB6FB3" w:rsidRPr="00CA295F">
        <w:t>предствавительный орган местного самоуправления  в</w:t>
      </w:r>
      <w:r w:rsidRPr="00CA295F">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AE30B4">
      <w:pPr>
        <w:tabs>
          <w:tab w:val="left" w:pos="-142"/>
        </w:tabs>
        <w:ind w:firstLine="426"/>
        <w:jc w:val="both"/>
      </w:pPr>
    </w:p>
    <w:p w:rsidR="006371A7" w:rsidRDefault="006371A7" w:rsidP="00AE30B4">
      <w:pPr>
        <w:tabs>
          <w:tab w:val="left" w:pos="-142"/>
        </w:tabs>
        <w:ind w:firstLine="426"/>
        <w:sectPr w:rsidR="006371A7" w:rsidSect="002E4ABA">
          <w:pgSz w:w="11906" w:h="16838" w:code="9"/>
          <w:pgMar w:top="845" w:right="707" w:bottom="1616" w:left="1276" w:header="284" w:footer="510" w:gutter="0"/>
          <w:cols w:space="708"/>
          <w:titlePg/>
          <w:docGrid w:linePitch="360"/>
        </w:sectPr>
      </w:pPr>
    </w:p>
    <w:p w:rsidR="00377904" w:rsidRPr="003D0B94" w:rsidRDefault="00377904" w:rsidP="00AE30B4">
      <w:pPr>
        <w:pStyle w:val="2"/>
        <w:tabs>
          <w:tab w:val="left" w:pos="-142"/>
        </w:tabs>
        <w:ind w:left="0" w:firstLine="426"/>
      </w:pPr>
    </w:p>
    <w:p w:rsidR="006750CD" w:rsidRDefault="002B6932" w:rsidP="00AE30B4">
      <w:pPr>
        <w:pStyle w:val="2"/>
        <w:tabs>
          <w:tab w:val="left" w:pos="-142"/>
        </w:tabs>
        <w:ind w:left="0" w:firstLine="426"/>
      </w:pPr>
      <w:bookmarkStart w:id="125" w:name="_Toc330317425"/>
      <w:bookmarkStart w:id="126" w:name="_Toc391382126"/>
      <w:r w:rsidRPr="00D15D75">
        <w:t>РАЗДЕЛ 4. ПОЛОЖЕНИЕ О ПРОВЕДЕНИИ ПУБЛИЧНЫХ СЛУШАНИЙ ПО ВОПРОС</w:t>
      </w:r>
      <w:r w:rsidR="009F70F3" w:rsidRPr="00D15D75">
        <w:t>АМ ЗЕМЛЕПОЛЬЗОВАНИЯ И ЗАСТРОЙКИ</w:t>
      </w:r>
      <w:bookmarkEnd w:id="125"/>
      <w:r w:rsidR="006750CD">
        <w:t>.</w:t>
      </w:r>
      <w:bookmarkEnd w:id="126"/>
      <w:r w:rsidR="006750CD">
        <w:t xml:space="preserve"> </w:t>
      </w:r>
    </w:p>
    <w:p w:rsidR="002B6932" w:rsidRPr="00D15D75" w:rsidRDefault="006750CD" w:rsidP="00AE30B4">
      <w:pPr>
        <w:pStyle w:val="2"/>
        <w:tabs>
          <w:tab w:val="left" w:pos="-142"/>
        </w:tabs>
        <w:ind w:left="0" w:firstLine="426"/>
      </w:pPr>
      <w:bookmarkStart w:id="127" w:name="_Toc371664919"/>
      <w:bookmarkStart w:id="128" w:name="_Toc371665357"/>
      <w:bookmarkStart w:id="129" w:name="_Toc371687739"/>
      <w:bookmarkStart w:id="130" w:name="_Toc375229914"/>
      <w:bookmarkStart w:id="131" w:name="_Toc387132099"/>
      <w:bookmarkStart w:id="132" w:name="_Toc387153215"/>
      <w:bookmarkStart w:id="133" w:name="_Toc391382127"/>
      <w:r>
        <w:t>ПУБЛИЧНЫЕ СЕРВИТУТЫ</w:t>
      </w:r>
      <w:bookmarkEnd w:id="127"/>
      <w:bookmarkEnd w:id="128"/>
      <w:bookmarkEnd w:id="129"/>
      <w:bookmarkEnd w:id="130"/>
      <w:bookmarkEnd w:id="131"/>
      <w:bookmarkEnd w:id="132"/>
      <w:bookmarkEnd w:id="133"/>
    </w:p>
    <w:p w:rsidR="002B6932" w:rsidRPr="00170657" w:rsidRDefault="002B6932" w:rsidP="00AE30B4">
      <w:pPr>
        <w:tabs>
          <w:tab w:val="left" w:pos="-142"/>
        </w:tabs>
        <w:spacing w:line="360" w:lineRule="auto"/>
        <w:ind w:firstLine="426"/>
        <w:rPr>
          <w:color w:val="FF0000"/>
        </w:rPr>
      </w:pPr>
    </w:p>
    <w:p w:rsidR="002B6932" w:rsidRPr="003D0B94" w:rsidRDefault="001825A4" w:rsidP="00AE30B4">
      <w:pPr>
        <w:pStyle w:val="3"/>
        <w:tabs>
          <w:tab w:val="left" w:pos="-142"/>
        </w:tabs>
        <w:ind w:left="0" w:firstLine="426"/>
        <w:jc w:val="center"/>
      </w:pPr>
      <w:bookmarkStart w:id="134" w:name="_Toc330317426"/>
      <w:bookmarkStart w:id="135" w:name="_Toc391382128"/>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134"/>
      <w:bookmarkEnd w:id="135"/>
    </w:p>
    <w:p w:rsidR="00944F3B" w:rsidRPr="008E40B5" w:rsidRDefault="004A54DB" w:rsidP="00AE30B4">
      <w:pPr>
        <w:pStyle w:val="ConsPlusNormal"/>
        <w:widowControl/>
        <w:tabs>
          <w:tab w:val="left" w:pos="-142"/>
        </w:tabs>
        <w:ind w:firstLine="426"/>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AE30B4">
      <w:pPr>
        <w:pStyle w:val="ConsPlusNormal"/>
        <w:widowControl/>
        <w:tabs>
          <w:tab w:val="left" w:pos="-142"/>
        </w:tabs>
        <w:ind w:firstLine="426"/>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00BE7A35">
        <w:rPr>
          <w:rFonts w:ascii="Times New Roman" w:hAnsi="Times New Roman" w:cs="Times New Roman"/>
          <w:sz w:val="24"/>
          <w:szCs w:val="24"/>
        </w:rPr>
        <w:t>Батуринского</w:t>
      </w:r>
      <w:r w:rsidR="00A8446D">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BE7A35">
        <w:rPr>
          <w:rFonts w:ascii="Times New Roman" w:hAnsi="Times New Roman" w:cs="Times New Roman"/>
          <w:sz w:val="24"/>
          <w:szCs w:val="24"/>
        </w:rPr>
        <w:t>Батуринского</w:t>
      </w:r>
      <w:r w:rsidR="00A8446D">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AE30B4">
      <w:pPr>
        <w:pStyle w:val="ConsPlusNormal"/>
        <w:widowControl/>
        <w:tabs>
          <w:tab w:val="left" w:pos="-142"/>
        </w:tabs>
        <w:ind w:firstLine="426"/>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BE7A35">
        <w:rPr>
          <w:rFonts w:ascii="Times New Roman" w:hAnsi="Times New Roman" w:cs="Times New Roman"/>
          <w:sz w:val="24"/>
          <w:szCs w:val="24"/>
        </w:rPr>
        <w:t>Батуринского</w:t>
      </w:r>
      <w:r w:rsidR="00F46808">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0F4F04" w:rsidRDefault="000F4F04" w:rsidP="00AE30B4">
      <w:pPr>
        <w:pStyle w:val="3"/>
        <w:tabs>
          <w:tab w:val="left" w:pos="-142"/>
        </w:tabs>
        <w:ind w:left="0" w:firstLine="426"/>
        <w:jc w:val="center"/>
      </w:pPr>
      <w:bookmarkStart w:id="136" w:name="_Toc330317427"/>
    </w:p>
    <w:p w:rsidR="002B6932" w:rsidRPr="003D0B94" w:rsidRDefault="001825A4" w:rsidP="00AE30B4">
      <w:pPr>
        <w:pStyle w:val="3"/>
        <w:tabs>
          <w:tab w:val="left" w:pos="-142"/>
        </w:tabs>
        <w:ind w:left="0" w:firstLine="426"/>
        <w:jc w:val="center"/>
      </w:pPr>
      <w:bookmarkStart w:id="137" w:name="_Toc391382129"/>
      <w:r>
        <w:t xml:space="preserve">Статья 4.2 </w:t>
      </w:r>
      <w:r w:rsidR="002B6932" w:rsidRPr="003D0B94">
        <w:t xml:space="preserve"> Организаци</w:t>
      </w:r>
      <w:r w:rsidR="009F70F3" w:rsidRPr="003D0B94">
        <w:t>я подготовки публичных слушаний</w:t>
      </w:r>
      <w:bookmarkEnd w:id="136"/>
      <w:bookmarkEnd w:id="137"/>
    </w:p>
    <w:p w:rsidR="002B6932" w:rsidRPr="003D0B94" w:rsidRDefault="002B6932" w:rsidP="00AE30B4">
      <w:pPr>
        <w:tabs>
          <w:tab w:val="left" w:pos="-142"/>
        </w:tabs>
        <w:ind w:firstLine="426"/>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AE30B4">
      <w:pPr>
        <w:tabs>
          <w:tab w:val="left" w:pos="-142"/>
        </w:tabs>
        <w:ind w:firstLine="426"/>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E8207A" w:rsidRDefault="00E8207A" w:rsidP="00E8207A">
      <w:pPr>
        <w:tabs>
          <w:tab w:val="left" w:pos="-142"/>
          <w:tab w:val="left" w:pos="567"/>
        </w:tabs>
        <w:ind w:firstLine="426"/>
        <w:jc w:val="both"/>
        <w:rPr>
          <w:color w:val="000000"/>
          <w:shd w:val="clear" w:color="auto" w:fill="FFFFFF"/>
        </w:rPr>
      </w:pPr>
      <w:r w:rsidRPr="003D0B94">
        <w:rPr>
          <w:spacing w:val="-6"/>
        </w:rPr>
        <w:t>4.2.</w:t>
      </w:r>
      <w:r>
        <w:rPr>
          <w:spacing w:val="-6"/>
        </w:rPr>
        <w:t xml:space="preserve">2 </w:t>
      </w:r>
      <w:r w:rsidRPr="00E8207A">
        <w:rPr>
          <w:color w:val="000000"/>
          <w:shd w:val="clear" w:color="auto" w:fill="FFFFFF"/>
        </w:rPr>
        <w:t xml:space="preserve">Жители </w:t>
      </w:r>
      <w:r w:rsidR="00BE7A35">
        <w:t>Батуринского</w:t>
      </w:r>
      <w:r>
        <w:t xml:space="preserve"> сельского поселения</w:t>
      </w:r>
      <w:r w:rsidRPr="008E40B5">
        <w:t xml:space="preserve"> </w:t>
      </w:r>
      <w:r w:rsidRPr="00E8207A">
        <w:rPr>
          <w:color w:val="000000"/>
          <w:shd w:val="clear" w:color="auto" w:fill="FFFFFF"/>
        </w:rPr>
        <w:t xml:space="preserve">не позднее, чем за 10 дней до дня проведения публичных слушаний оповещаются о месте и времени их проведения в индивидуальном порядке (посредством письменных уведомлений), через средства массовой информации и официальный сайт </w:t>
      </w:r>
      <w:r w:rsidR="00BE7A35">
        <w:t>Батуринского</w:t>
      </w:r>
      <w:r>
        <w:t xml:space="preserve"> сельского поселения</w:t>
      </w:r>
      <w:r w:rsidRPr="008E40B5">
        <w:t xml:space="preserve"> </w:t>
      </w:r>
      <w:r w:rsidRPr="00E8207A">
        <w:rPr>
          <w:color w:val="000000"/>
          <w:shd w:val="clear" w:color="auto" w:fill="FFFFFF"/>
        </w:rPr>
        <w:t>в сети Интернет.</w:t>
      </w:r>
      <w:r w:rsidRPr="00E8207A">
        <w:rPr>
          <w:color w:val="000000"/>
        </w:rPr>
        <w:br/>
      </w:r>
      <w:r>
        <w:rPr>
          <w:color w:val="000000"/>
          <w:shd w:val="clear" w:color="auto" w:fill="FFFFFF"/>
        </w:rPr>
        <w:t xml:space="preserve">      4.2.3</w:t>
      </w:r>
      <w:r w:rsidRPr="00E8207A">
        <w:rPr>
          <w:color w:val="000000"/>
          <w:shd w:val="clear" w:color="auto" w:fill="FFFFFF"/>
        </w:rPr>
        <w:t>. Проекты, выносимые на публичные слушания (по вопросам, перечисленным в статье</w:t>
      </w:r>
      <w:r w:rsidRPr="00E8207A">
        <w:rPr>
          <w:rStyle w:val="apple-converted-space"/>
          <w:color w:val="000000"/>
          <w:shd w:val="clear" w:color="auto" w:fill="FFFFFF"/>
        </w:rPr>
        <w:t> </w:t>
      </w:r>
      <w:r>
        <w:rPr>
          <w:color w:val="000000"/>
          <w:shd w:val="clear" w:color="auto" w:fill="FFFFFF"/>
        </w:rPr>
        <w:t>4.1</w:t>
      </w:r>
      <w:r w:rsidRPr="00E8207A">
        <w:rPr>
          <w:rStyle w:val="apple-converted-space"/>
          <w:color w:val="000000"/>
          <w:shd w:val="clear" w:color="auto" w:fill="FFFFFF"/>
        </w:rPr>
        <w:t> </w:t>
      </w:r>
      <w:r w:rsidRPr="00E8207A">
        <w:rPr>
          <w:color w:val="000000"/>
          <w:shd w:val="clear" w:color="auto" w:fill="FFFFFF"/>
        </w:rPr>
        <w:t xml:space="preserve">настоящих Правил), не позднее, чем за 10 дней до дня их проведения публикуются в средствах массовой информации и на официальном сайте </w:t>
      </w:r>
      <w:r w:rsidR="00BE7A35">
        <w:t>Батуринского</w:t>
      </w:r>
      <w:r>
        <w:t xml:space="preserve"> сельского поселения</w:t>
      </w:r>
      <w:r w:rsidRPr="00E8207A">
        <w:rPr>
          <w:color w:val="000000"/>
          <w:shd w:val="clear" w:color="auto" w:fill="FFFFFF"/>
        </w:rPr>
        <w:t xml:space="preserve"> в сети Интернет.</w:t>
      </w:r>
      <w:r w:rsidRPr="00E8207A">
        <w:rPr>
          <w:color w:val="000000"/>
        </w:rPr>
        <w:br/>
      </w:r>
      <w:r>
        <w:rPr>
          <w:color w:val="000000"/>
          <w:shd w:val="clear" w:color="auto" w:fill="FFFFFF"/>
        </w:rPr>
        <w:t xml:space="preserve">     4.2.4</w:t>
      </w:r>
      <w:r w:rsidRPr="00E8207A">
        <w:rPr>
          <w:color w:val="000000"/>
          <w:shd w:val="clear" w:color="auto" w:fill="FFFFFF"/>
        </w:rPr>
        <w:t>. Комиссия по проведению публичных слушаний, начиная со следующего дня после публикации решения (постановления) о проведении публичных слушаний:</w:t>
      </w:r>
      <w:r w:rsidRPr="00E8207A">
        <w:rPr>
          <w:color w:val="000000"/>
        </w:rPr>
        <w:br/>
      </w:r>
      <w:r>
        <w:rPr>
          <w:color w:val="000000"/>
          <w:shd w:val="clear" w:color="auto" w:fill="FFFFFF"/>
        </w:rPr>
        <w:t xml:space="preserve">     </w:t>
      </w:r>
      <w:r w:rsidRPr="00E8207A">
        <w:rPr>
          <w:color w:val="000000"/>
          <w:shd w:val="clear" w:color="auto" w:fill="FFFFFF"/>
        </w:rPr>
        <w:t>1) знакомит жителей муниципального образования с документами по вопросу публичных слушаний, провидит необходимые разъяснения всем заинтересованным лицам (на бесплатной основе);</w:t>
      </w:r>
      <w:r w:rsidRPr="00E8207A">
        <w:rPr>
          <w:rStyle w:val="apple-converted-space"/>
          <w:color w:val="000000"/>
          <w:shd w:val="clear" w:color="auto" w:fill="FFFFFF"/>
        </w:rPr>
        <w:t> </w:t>
      </w:r>
      <w:r w:rsidRPr="00E8207A">
        <w:rPr>
          <w:color w:val="000000"/>
        </w:rPr>
        <w:br/>
      </w:r>
      <w:r>
        <w:rPr>
          <w:color w:val="000000"/>
          <w:shd w:val="clear" w:color="auto" w:fill="FFFFFF"/>
        </w:rPr>
        <w:t xml:space="preserve">     </w:t>
      </w:r>
      <w:r w:rsidRPr="00E8207A">
        <w:rPr>
          <w:color w:val="000000"/>
          <w:shd w:val="clear" w:color="auto" w:fill="FFFFFF"/>
        </w:rPr>
        <w:t xml:space="preserve">2) принимает письменные замечания, предложения (в том числе по участию в слушаниях должностных лиц, специалистов) и поправки, регистрирует их в специальном журнале; предложения об участии специалистов направляются в адрес комиссии не позднее 5 дней до </w:t>
      </w:r>
      <w:r w:rsidRPr="00E8207A">
        <w:rPr>
          <w:color w:val="000000"/>
          <w:shd w:val="clear" w:color="auto" w:fill="FFFFFF"/>
        </w:rPr>
        <w:lastRenderedPageBreak/>
        <w:t>начала слушаний, чтобы обеспечить возможность их уведомления и ознакомления с необходимыми документами;</w:t>
      </w:r>
    </w:p>
    <w:p w:rsidR="00E8207A" w:rsidRDefault="00E8207A" w:rsidP="00E8207A">
      <w:pPr>
        <w:tabs>
          <w:tab w:val="left" w:pos="-142"/>
          <w:tab w:val="left" w:pos="567"/>
        </w:tabs>
        <w:jc w:val="both"/>
        <w:rPr>
          <w:color w:val="000000"/>
        </w:rPr>
      </w:pPr>
      <w:r>
        <w:rPr>
          <w:color w:val="000000"/>
          <w:shd w:val="clear" w:color="auto" w:fill="FFFFFF"/>
        </w:rPr>
        <w:t xml:space="preserve">      </w:t>
      </w:r>
      <w:r w:rsidRPr="00E8207A">
        <w:rPr>
          <w:color w:val="000000"/>
          <w:shd w:val="clear" w:color="auto" w:fill="FFFFFF"/>
        </w:rPr>
        <w:t>3) регистрирует граждан, должностных лиц, представителей общественных организаций, юридических лиц, желающих участвовать, а также желающих выступить в публичных слушаниях;</w:t>
      </w:r>
      <w:r w:rsidRPr="00E8207A">
        <w:rPr>
          <w:color w:val="000000"/>
        </w:rPr>
        <w:br/>
      </w:r>
      <w:r>
        <w:rPr>
          <w:color w:val="000000"/>
          <w:shd w:val="clear" w:color="auto" w:fill="FFFFFF"/>
        </w:rPr>
        <w:t xml:space="preserve">      </w:t>
      </w:r>
      <w:r w:rsidRPr="00E8207A">
        <w:rPr>
          <w:color w:val="000000"/>
          <w:shd w:val="clear" w:color="auto" w:fill="FFFFFF"/>
        </w:rPr>
        <w:t>4) приглашает для участия в публичных слушаниях должностных лиц, специалистов с учетом поступивших предложений.</w:t>
      </w:r>
    </w:p>
    <w:p w:rsidR="00E8207A" w:rsidRPr="00E8207A" w:rsidRDefault="00E8207A" w:rsidP="00E8207A">
      <w:pPr>
        <w:tabs>
          <w:tab w:val="left" w:pos="-142"/>
          <w:tab w:val="left" w:pos="567"/>
        </w:tabs>
        <w:ind w:firstLine="567"/>
        <w:jc w:val="both"/>
        <w:rPr>
          <w:spacing w:val="-6"/>
        </w:rPr>
      </w:pPr>
      <w:r>
        <w:rPr>
          <w:color w:val="000000"/>
          <w:shd w:val="clear" w:color="auto" w:fill="FFFFFF"/>
        </w:rPr>
        <w:t>4.2.5</w:t>
      </w:r>
      <w:r w:rsidRPr="00E8207A">
        <w:rPr>
          <w:color w:val="000000"/>
          <w:shd w:val="clear" w:color="auto" w:fill="FFFFFF"/>
        </w:rPr>
        <w:t>. Действия комиссии, указанные в пункте 3 настоящей статьи, прекращаются в конце последнего рабочего дня до дня проведения публичных слушаний.</w:t>
      </w:r>
      <w:r w:rsidRPr="00E8207A">
        <w:rPr>
          <w:spacing w:val="-6"/>
        </w:rPr>
        <w:t xml:space="preserve"> </w:t>
      </w:r>
    </w:p>
    <w:p w:rsidR="0012701A" w:rsidRPr="00E8207A" w:rsidRDefault="00E8207A" w:rsidP="00E8207A">
      <w:pPr>
        <w:tabs>
          <w:tab w:val="left" w:pos="-142"/>
          <w:tab w:val="left" w:pos="567"/>
        </w:tabs>
        <w:ind w:firstLine="567"/>
        <w:jc w:val="both"/>
        <w:rPr>
          <w:spacing w:val="-6"/>
        </w:rPr>
      </w:pPr>
      <w:r>
        <w:rPr>
          <w:spacing w:val="-6"/>
        </w:rPr>
        <w:t xml:space="preserve">4.2.6. </w:t>
      </w:r>
      <w:r w:rsidR="0012701A" w:rsidRPr="00E8207A">
        <w:rPr>
          <w:spacing w:val="-6"/>
        </w:rPr>
        <w:t>Продолжительность публичных слушаний по проекту правил землепользования и застройки составляет не менее двух но не более четырех месяцев со дня опубликования такого проекта.</w:t>
      </w:r>
    </w:p>
    <w:p w:rsidR="00944F3B" w:rsidRPr="004A54DB" w:rsidRDefault="00944F3B" w:rsidP="00AE30B4">
      <w:pPr>
        <w:pStyle w:val="3"/>
        <w:tabs>
          <w:tab w:val="left" w:pos="-142"/>
        </w:tabs>
        <w:ind w:left="0" w:firstLine="426"/>
      </w:pPr>
    </w:p>
    <w:p w:rsidR="00D766F8" w:rsidRPr="003D0B94" w:rsidRDefault="00433EBC" w:rsidP="00AE30B4">
      <w:pPr>
        <w:pStyle w:val="3"/>
        <w:tabs>
          <w:tab w:val="left" w:pos="-142"/>
        </w:tabs>
        <w:ind w:left="0" w:firstLine="426"/>
        <w:jc w:val="center"/>
      </w:pPr>
      <w:bookmarkStart w:id="138" w:name="_Toc330317428"/>
      <w:bookmarkStart w:id="139" w:name="_Toc391382130"/>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138"/>
      <w:bookmarkEnd w:id="139"/>
    </w:p>
    <w:p w:rsidR="00D766F8" w:rsidRPr="003D0B94" w:rsidRDefault="00433EBC" w:rsidP="00AE30B4">
      <w:pPr>
        <w:tabs>
          <w:tab w:val="left" w:pos="-142"/>
        </w:tabs>
        <w:ind w:firstLine="426"/>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AE30B4">
      <w:pPr>
        <w:tabs>
          <w:tab w:val="left" w:pos="-142"/>
        </w:tabs>
        <w:ind w:firstLine="426"/>
        <w:jc w:val="both"/>
      </w:pPr>
      <w:r w:rsidRPr="003D0B94">
        <w:t>Специальные согласования могут проводиться:</w:t>
      </w:r>
    </w:p>
    <w:p w:rsidR="001E286D" w:rsidRPr="003D0B94" w:rsidRDefault="001E286D" w:rsidP="00AE30B4">
      <w:pPr>
        <w:tabs>
          <w:tab w:val="left" w:pos="-142"/>
        </w:tabs>
        <w:ind w:firstLine="426"/>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AE30B4">
      <w:pPr>
        <w:tabs>
          <w:tab w:val="left" w:pos="-142"/>
        </w:tabs>
        <w:ind w:firstLine="426"/>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AE30B4">
      <w:pPr>
        <w:tabs>
          <w:tab w:val="left" w:pos="-142"/>
        </w:tabs>
        <w:ind w:firstLine="426"/>
        <w:jc w:val="both"/>
      </w:pPr>
      <w:r w:rsidRPr="003D0B94">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AE30B4">
      <w:pPr>
        <w:tabs>
          <w:tab w:val="left" w:pos="-142"/>
        </w:tabs>
        <w:ind w:firstLine="426"/>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AE30B4">
      <w:pPr>
        <w:tabs>
          <w:tab w:val="left" w:pos="-142"/>
        </w:tabs>
        <w:ind w:firstLine="426"/>
        <w:jc w:val="both"/>
      </w:pPr>
      <w:r w:rsidRPr="003D0B94">
        <w:t>Заявление должно содержать:</w:t>
      </w:r>
    </w:p>
    <w:p w:rsidR="00B55746" w:rsidRPr="003D0B94" w:rsidRDefault="00B55746" w:rsidP="00AE30B4">
      <w:pPr>
        <w:tabs>
          <w:tab w:val="left" w:pos="-142"/>
        </w:tabs>
        <w:ind w:firstLine="426"/>
        <w:jc w:val="both"/>
      </w:pPr>
      <w:r w:rsidRPr="003D0B94">
        <w:t>- запрос о предоставлении специального согласования;</w:t>
      </w:r>
    </w:p>
    <w:p w:rsidR="00B55746" w:rsidRPr="003D0B94" w:rsidRDefault="00B55746" w:rsidP="00AE30B4">
      <w:pPr>
        <w:tabs>
          <w:tab w:val="left" w:pos="-142"/>
        </w:tabs>
        <w:ind w:firstLine="426"/>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AE30B4">
      <w:pPr>
        <w:tabs>
          <w:tab w:val="left" w:pos="-142"/>
        </w:tabs>
        <w:ind w:firstLine="426"/>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AE30B4">
      <w:pPr>
        <w:tabs>
          <w:tab w:val="left" w:pos="-142"/>
        </w:tabs>
        <w:ind w:firstLine="426"/>
        <w:jc w:val="both"/>
      </w:pPr>
      <w:r w:rsidRPr="003D0B94">
        <w:t xml:space="preserve">Заявление регистрируется в день его поступления, в течение трех дней после регистрации заявления </w:t>
      </w:r>
      <w:r w:rsidR="00627A55">
        <w:t xml:space="preserve">администрации сельского поселения </w:t>
      </w:r>
      <w:r w:rsidRPr="003D0B94">
        <w:t>запрашивает письменные заключения по предмету запроса от:</w:t>
      </w:r>
    </w:p>
    <w:p w:rsidR="00E75223" w:rsidRPr="003D0B94" w:rsidRDefault="00032B65" w:rsidP="00AE30B4">
      <w:pPr>
        <w:tabs>
          <w:tab w:val="left" w:pos="-142"/>
        </w:tabs>
        <w:ind w:firstLine="426"/>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AE30B4">
      <w:pPr>
        <w:tabs>
          <w:tab w:val="left" w:pos="-142"/>
        </w:tabs>
        <w:ind w:firstLine="426"/>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AE30B4">
      <w:pPr>
        <w:tabs>
          <w:tab w:val="left" w:pos="-142"/>
        </w:tabs>
        <w:ind w:firstLine="426"/>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w:t>
      </w:r>
      <w:r w:rsidR="00E75223" w:rsidRPr="003D0B94">
        <w:lastRenderedPageBreak/>
        <w:t>эпидемиологическим требованиям, а также по требованиям охраны объектов культурного наследия.</w:t>
      </w:r>
    </w:p>
    <w:p w:rsidR="00E75223" w:rsidRPr="003D0B94" w:rsidRDefault="00E75223" w:rsidP="00AE30B4">
      <w:pPr>
        <w:tabs>
          <w:tab w:val="left" w:pos="-142"/>
        </w:tabs>
        <w:ind w:firstLine="426"/>
        <w:jc w:val="both"/>
      </w:pPr>
      <w:r w:rsidRPr="003D0B94">
        <w:t>Предметами для составления письменных заключений являются:</w:t>
      </w:r>
    </w:p>
    <w:p w:rsidR="00E75223" w:rsidRPr="003D0B94" w:rsidRDefault="00E75223" w:rsidP="00AE30B4">
      <w:pPr>
        <w:tabs>
          <w:tab w:val="left" w:pos="-142"/>
        </w:tabs>
        <w:ind w:firstLine="426"/>
        <w:jc w:val="both"/>
      </w:pPr>
      <w:r w:rsidRPr="003D0B94">
        <w:t>- соответствие намерений заявителя настоящим Правилам;</w:t>
      </w:r>
    </w:p>
    <w:p w:rsidR="00E75223" w:rsidRPr="003D0B94" w:rsidRDefault="00E75223" w:rsidP="00AE30B4">
      <w:pPr>
        <w:tabs>
          <w:tab w:val="left" w:pos="-142"/>
        </w:tabs>
        <w:ind w:firstLine="426"/>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AE30B4">
      <w:pPr>
        <w:tabs>
          <w:tab w:val="left" w:pos="-142"/>
        </w:tabs>
        <w:ind w:firstLine="426"/>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AE30B4">
      <w:pPr>
        <w:tabs>
          <w:tab w:val="left" w:pos="-142"/>
        </w:tabs>
        <w:ind w:firstLine="426"/>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AE30B4">
      <w:pPr>
        <w:tabs>
          <w:tab w:val="left" w:pos="-142"/>
        </w:tabs>
        <w:ind w:firstLine="426"/>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AE30B4">
      <w:pPr>
        <w:tabs>
          <w:tab w:val="left" w:pos="-142"/>
        </w:tabs>
        <w:ind w:firstLine="426"/>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AE30B4">
      <w:pPr>
        <w:tabs>
          <w:tab w:val="left" w:pos="-142"/>
        </w:tabs>
        <w:ind w:firstLine="426"/>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AE30B4">
      <w:pPr>
        <w:tabs>
          <w:tab w:val="left" w:pos="-142"/>
        </w:tabs>
        <w:ind w:firstLine="426"/>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AE30B4">
      <w:pPr>
        <w:tabs>
          <w:tab w:val="left" w:pos="-142"/>
        </w:tabs>
        <w:ind w:firstLine="426"/>
        <w:jc w:val="both"/>
      </w:pPr>
      <w:r w:rsidRPr="003D0B94">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AE30B4">
      <w:pPr>
        <w:tabs>
          <w:tab w:val="left" w:pos="-142"/>
        </w:tabs>
        <w:ind w:firstLine="426"/>
        <w:jc w:val="both"/>
      </w:pPr>
      <w:r w:rsidRPr="003D0B94">
        <w:t>- необходимы для эффективного использования земельного участка;</w:t>
      </w:r>
    </w:p>
    <w:p w:rsidR="009072AB" w:rsidRPr="003D0B94" w:rsidRDefault="009072AB" w:rsidP="00AE30B4">
      <w:pPr>
        <w:tabs>
          <w:tab w:val="left" w:pos="-142"/>
        </w:tabs>
        <w:ind w:firstLine="426"/>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AE30B4">
      <w:pPr>
        <w:tabs>
          <w:tab w:val="left" w:pos="-142"/>
        </w:tabs>
        <w:ind w:firstLine="426"/>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AE30B4">
      <w:pPr>
        <w:tabs>
          <w:tab w:val="left" w:pos="-142"/>
        </w:tabs>
        <w:ind w:firstLine="426"/>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AE30B4">
      <w:pPr>
        <w:tabs>
          <w:tab w:val="left" w:pos="-142"/>
        </w:tabs>
        <w:ind w:firstLine="426"/>
        <w:jc w:val="both"/>
      </w:pPr>
      <w:r w:rsidRPr="003D0B94">
        <w:t xml:space="preserve">Комиссия подготавливает и направляет Главе администрации </w:t>
      </w:r>
      <w:r w:rsidR="00BE7A35">
        <w:t>Батуринского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AE30B4">
      <w:pPr>
        <w:tabs>
          <w:tab w:val="left" w:pos="-142"/>
        </w:tabs>
        <w:ind w:firstLine="426"/>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AE30B4">
      <w:pPr>
        <w:tabs>
          <w:tab w:val="left" w:pos="-142"/>
        </w:tabs>
        <w:ind w:firstLine="426"/>
        <w:jc w:val="both"/>
        <w:rPr>
          <w:vertAlign w:val="subscript"/>
        </w:rPr>
      </w:pPr>
      <w:r w:rsidRPr="003D0B94">
        <w:lastRenderedPageBreak/>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AE30B4">
      <w:pPr>
        <w:tabs>
          <w:tab w:val="left" w:pos="-142"/>
        </w:tabs>
        <w:spacing w:line="360" w:lineRule="auto"/>
        <w:ind w:firstLine="426"/>
        <w:jc w:val="both"/>
        <w:rPr>
          <w:vertAlign w:val="subscript"/>
        </w:rPr>
      </w:pPr>
    </w:p>
    <w:p w:rsidR="006750CD" w:rsidRPr="00805969" w:rsidRDefault="006750CD" w:rsidP="006750CD">
      <w:pPr>
        <w:pStyle w:val="3"/>
        <w:tabs>
          <w:tab w:val="left" w:pos="-142"/>
        </w:tabs>
        <w:ind w:left="0" w:firstLine="426"/>
        <w:jc w:val="center"/>
      </w:pPr>
      <w:bookmarkStart w:id="140" w:name="_Toc330317420"/>
      <w:bookmarkStart w:id="141" w:name="_Toc391382131"/>
      <w:r>
        <w:t xml:space="preserve">Статья 4.4 </w:t>
      </w:r>
      <w:r w:rsidRPr="003D0B94">
        <w:t xml:space="preserve"> Установление публичных сервитутов</w:t>
      </w:r>
      <w:bookmarkEnd w:id="140"/>
      <w:r>
        <w:t>.</w:t>
      </w:r>
      <w:bookmarkEnd w:id="141"/>
    </w:p>
    <w:p w:rsidR="00485FA4" w:rsidRDefault="006750CD" w:rsidP="006750CD">
      <w:pPr>
        <w:tabs>
          <w:tab w:val="left" w:pos="-142"/>
        </w:tabs>
        <w:ind w:firstLine="426"/>
        <w:jc w:val="both"/>
      </w:pPr>
      <w:r w:rsidRPr="003D0B94">
        <w:rPr>
          <w:b/>
        </w:rPr>
        <w:tab/>
      </w:r>
      <w:r>
        <w:t>4.4</w:t>
      </w:r>
      <w:r w:rsidRPr="003D0B94">
        <w:t xml:space="preserve">.1 Органы местного самоуправления </w:t>
      </w:r>
      <w:r w:rsidR="00BE7A35">
        <w:t>Батуринского</w:t>
      </w:r>
      <w:r>
        <w:t xml:space="preserve"> сельского поселения</w:t>
      </w:r>
      <w:r w:rsidRPr="003D0B94">
        <w:t xml:space="preserve">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6750CD" w:rsidRPr="003D0B94" w:rsidRDefault="00485FA4" w:rsidP="006750CD">
      <w:pPr>
        <w:tabs>
          <w:tab w:val="left" w:pos="-142"/>
        </w:tabs>
        <w:ind w:firstLine="426"/>
        <w:jc w:val="both"/>
      </w:pPr>
      <w:r>
        <w:t xml:space="preserve"> М</w:t>
      </w:r>
      <w:r w:rsidR="006750CD" w:rsidRPr="003D0B94">
        <w:t>огут устанавливаться публичные сервитуты для:</w:t>
      </w:r>
    </w:p>
    <w:p w:rsidR="006750CD" w:rsidRPr="003D0B94" w:rsidRDefault="006750CD" w:rsidP="006750CD">
      <w:pPr>
        <w:tabs>
          <w:tab w:val="left" w:pos="-142"/>
        </w:tabs>
        <w:ind w:firstLine="426"/>
        <w:jc w:val="both"/>
      </w:pPr>
      <w:r w:rsidRPr="003D0B94">
        <w:t>- проезда, прохода через земельный участок;</w:t>
      </w:r>
    </w:p>
    <w:p w:rsidR="006750CD" w:rsidRPr="003D0B94" w:rsidRDefault="006750CD" w:rsidP="006750CD">
      <w:pPr>
        <w:tabs>
          <w:tab w:val="left" w:pos="-142"/>
        </w:tabs>
        <w:ind w:firstLine="426"/>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6750CD" w:rsidRPr="003D0B94" w:rsidRDefault="006750CD" w:rsidP="006750CD">
      <w:pPr>
        <w:tabs>
          <w:tab w:val="left" w:pos="-142"/>
        </w:tabs>
        <w:ind w:firstLine="426"/>
        <w:jc w:val="both"/>
      </w:pPr>
      <w:r w:rsidRPr="003D0B94">
        <w:t>- размещения на земельном участке межевых и геодезических знаков и подъездов к ним;</w:t>
      </w:r>
    </w:p>
    <w:p w:rsidR="006750CD" w:rsidRPr="003D0B94" w:rsidRDefault="006750CD" w:rsidP="006750CD">
      <w:pPr>
        <w:tabs>
          <w:tab w:val="left" w:pos="-142"/>
        </w:tabs>
        <w:ind w:firstLine="426"/>
        <w:jc w:val="both"/>
      </w:pPr>
      <w:r w:rsidRPr="003D0B94">
        <w:t>- открытого доступа к прибрежной полосе;</w:t>
      </w:r>
    </w:p>
    <w:p w:rsidR="006750CD" w:rsidRPr="003D0B94" w:rsidRDefault="006750CD" w:rsidP="006750CD">
      <w:pPr>
        <w:tabs>
          <w:tab w:val="left" w:pos="-142"/>
        </w:tabs>
        <w:ind w:firstLine="426"/>
        <w:jc w:val="both"/>
      </w:pPr>
      <w:r w:rsidRPr="003D0B94">
        <w:t>- проведения дренажных работ;</w:t>
      </w:r>
    </w:p>
    <w:p w:rsidR="006750CD" w:rsidRPr="003D0B94" w:rsidRDefault="006750CD" w:rsidP="006750CD">
      <w:pPr>
        <w:tabs>
          <w:tab w:val="left" w:pos="-142"/>
        </w:tabs>
        <w:ind w:firstLine="426"/>
        <w:jc w:val="both"/>
      </w:pPr>
      <w:r w:rsidRPr="003D0B94">
        <w:t>- забора воды и водопоя;</w:t>
      </w:r>
    </w:p>
    <w:p w:rsidR="006750CD" w:rsidRPr="003D0B94" w:rsidRDefault="006750CD" w:rsidP="006750CD">
      <w:pPr>
        <w:tabs>
          <w:tab w:val="left" w:pos="-142"/>
        </w:tabs>
        <w:ind w:firstLine="426"/>
        <w:jc w:val="both"/>
      </w:pPr>
      <w:r w:rsidRPr="003D0B94">
        <w:t>- прогона сельскохозяйственных животных через земельный участок;</w:t>
      </w:r>
    </w:p>
    <w:p w:rsidR="006750CD" w:rsidRPr="003D0B94" w:rsidRDefault="006750CD" w:rsidP="006750CD">
      <w:pPr>
        <w:tabs>
          <w:tab w:val="left" w:pos="-142"/>
        </w:tabs>
        <w:ind w:firstLine="426"/>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750CD" w:rsidRPr="003D0B94" w:rsidRDefault="006750CD" w:rsidP="006750CD">
      <w:pPr>
        <w:tabs>
          <w:tab w:val="left" w:pos="-142"/>
        </w:tabs>
        <w:ind w:firstLine="426"/>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6750CD" w:rsidRPr="003D0B94" w:rsidRDefault="006750CD" w:rsidP="006750CD">
      <w:pPr>
        <w:tabs>
          <w:tab w:val="left" w:pos="-142"/>
        </w:tabs>
        <w:ind w:firstLine="426"/>
        <w:jc w:val="both"/>
      </w:pPr>
      <w:r w:rsidRPr="003D0B94">
        <w:t>- временного использования земельного участка в целях проведения изыскательских, исследовательских и других работ.</w:t>
      </w:r>
    </w:p>
    <w:p w:rsidR="006750CD" w:rsidRPr="003D0B94" w:rsidRDefault="006750CD" w:rsidP="006750CD">
      <w:pPr>
        <w:tabs>
          <w:tab w:val="left" w:pos="0"/>
        </w:tabs>
        <w:ind w:firstLine="426"/>
        <w:jc w:val="both"/>
      </w:pPr>
      <w:r w:rsidRPr="003D0B94">
        <w:rPr>
          <w:b/>
        </w:rPr>
        <w:tab/>
      </w:r>
      <w:r>
        <w:t>4.4</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750CD" w:rsidRPr="003D0B94" w:rsidRDefault="006750CD" w:rsidP="006750CD">
      <w:pPr>
        <w:tabs>
          <w:tab w:val="left" w:pos="-142"/>
        </w:tabs>
        <w:ind w:firstLine="426"/>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750CD" w:rsidRPr="00485FA4" w:rsidRDefault="006750CD" w:rsidP="00485FA4">
      <w:pPr>
        <w:tabs>
          <w:tab w:val="left" w:pos="-142"/>
        </w:tabs>
        <w:ind w:firstLine="425"/>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485FA4" w:rsidRDefault="00485FA4" w:rsidP="00485FA4">
      <w:pPr>
        <w:tabs>
          <w:tab w:val="left" w:pos="-142"/>
        </w:tabs>
        <w:ind w:firstLine="425"/>
        <w:jc w:val="both"/>
        <w:rPr>
          <w:color w:val="000000"/>
          <w:shd w:val="clear" w:color="auto" w:fill="FFFFFF"/>
        </w:rPr>
      </w:pPr>
      <w:r w:rsidRPr="00485FA4">
        <w:t xml:space="preserve">4.4.3 </w:t>
      </w:r>
      <w:r w:rsidRPr="00485FA4">
        <w:rPr>
          <w:color w:val="000000"/>
          <w:shd w:val="clear" w:color="auto" w:fill="FFFFFF"/>
        </w:rPr>
        <w:t xml:space="preserve">Порядок установления публичных сервитутов определяется земельным и гражданским законодательством, настоящими Правилами, иными муниципальными правовыми актами </w:t>
      </w:r>
      <w:r w:rsidR="00BE7A35">
        <w:rPr>
          <w:color w:val="000000"/>
          <w:shd w:val="clear" w:color="auto" w:fill="FFFFFF"/>
        </w:rPr>
        <w:t>Батуринского</w:t>
      </w:r>
      <w:r>
        <w:rPr>
          <w:color w:val="000000"/>
          <w:shd w:val="clear" w:color="auto" w:fill="FFFFFF"/>
        </w:rPr>
        <w:t xml:space="preserve"> сельского поселения.</w:t>
      </w:r>
    </w:p>
    <w:p w:rsidR="00485FA4" w:rsidRPr="00485FA4" w:rsidRDefault="00485FA4" w:rsidP="00485FA4">
      <w:pPr>
        <w:tabs>
          <w:tab w:val="left" w:pos="-142"/>
        </w:tabs>
        <w:ind w:firstLine="425"/>
        <w:jc w:val="both"/>
        <w:sectPr w:rsidR="00485FA4" w:rsidRPr="00485FA4" w:rsidSect="002E4ABA">
          <w:pgSz w:w="11906" w:h="16838" w:code="9"/>
          <w:pgMar w:top="845" w:right="707" w:bottom="1616" w:left="1276" w:header="284" w:footer="510" w:gutter="0"/>
          <w:cols w:space="708"/>
          <w:titlePg/>
          <w:docGrid w:linePitch="360"/>
        </w:sectPr>
      </w:pPr>
    </w:p>
    <w:p w:rsidR="00433EBC" w:rsidRPr="004A54DB" w:rsidRDefault="00433EBC" w:rsidP="00AE30B4">
      <w:pPr>
        <w:pStyle w:val="2"/>
        <w:tabs>
          <w:tab w:val="left" w:pos="-142"/>
        </w:tabs>
        <w:ind w:left="0" w:firstLine="426"/>
      </w:pPr>
    </w:p>
    <w:p w:rsidR="00EA3AF9" w:rsidRPr="003D0B94" w:rsidRDefault="00C2670B" w:rsidP="00AE30B4">
      <w:pPr>
        <w:pStyle w:val="2"/>
        <w:tabs>
          <w:tab w:val="left" w:pos="-142"/>
        </w:tabs>
        <w:ind w:left="0" w:firstLine="426"/>
      </w:pPr>
      <w:bookmarkStart w:id="142" w:name="_Toc330317429"/>
      <w:bookmarkStart w:id="143" w:name="_Toc391382132"/>
      <w:r w:rsidRPr="003D0B94">
        <w:t>РАЗДЕЛ 5. ПОРЯД</w:t>
      </w:r>
      <w:r w:rsidR="00764A00" w:rsidRPr="003D0B94">
        <w:t>ОК ВНЕСЕНИЯ ДОПОЛНЕНИЙ</w:t>
      </w:r>
      <w:r w:rsidRPr="003D0B94">
        <w:t xml:space="preserve"> И ИЗМЕНЕНИЙ В ПРАВИЛА ЗАСТРОЙКИ</w:t>
      </w:r>
      <w:bookmarkEnd w:id="142"/>
      <w:bookmarkEnd w:id="143"/>
    </w:p>
    <w:p w:rsidR="00C2670B" w:rsidRPr="003D0B94" w:rsidRDefault="00C2670B" w:rsidP="00AE30B4">
      <w:pPr>
        <w:tabs>
          <w:tab w:val="left" w:pos="-142"/>
        </w:tabs>
        <w:spacing w:line="360" w:lineRule="auto"/>
        <w:ind w:firstLine="426"/>
        <w:jc w:val="both"/>
        <w:rPr>
          <w:b/>
        </w:rPr>
      </w:pPr>
    </w:p>
    <w:p w:rsidR="00EE7D6C" w:rsidRPr="003D0B94" w:rsidRDefault="00C2670B" w:rsidP="00AE30B4">
      <w:pPr>
        <w:pStyle w:val="3"/>
        <w:tabs>
          <w:tab w:val="left" w:pos="-142"/>
        </w:tabs>
        <w:ind w:left="0" w:firstLine="426"/>
        <w:jc w:val="center"/>
      </w:pPr>
      <w:bookmarkStart w:id="144" w:name="_Toc330317430"/>
      <w:bookmarkStart w:id="145" w:name="_Toc391382133"/>
      <w:r w:rsidRPr="003D0B94">
        <w:t>Статья 5.1 Основания для внесения изменений в Правила землепользования и застройки</w:t>
      </w:r>
      <w:bookmarkEnd w:id="144"/>
      <w:bookmarkEnd w:id="145"/>
    </w:p>
    <w:p w:rsidR="001014DE" w:rsidRPr="003D0B94" w:rsidRDefault="001014DE" w:rsidP="00AE30B4">
      <w:pPr>
        <w:tabs>
          <w:tab w:val="left" w:pos="-142"/>
        </w:tabs>
        <w:ind w:firstLine="426"/>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AE30B4">
      <w:pPr>
        <w:numPr>
          <w:ilvl w:val="0"/>
          <w:numId w:val="1"/>
        </w:numPr>
        <w:tabs>
          <w:tab w:val="left" w:pos="-142"/>
        </w:tabs>
        <w:ind w:left="0" w:firstLine="426"/>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AE30B4">
      <w:pPr>
        <w:numPr>
          <w:ilvl w:val="0"/>
          <w:numId w:val="1"/>
        </w:numPr>
        <w:tabs>
          <w:tab w:val="left" w:pos="-142"/>
        </w:tabs>
        <w:ind w:left="0" w:firstLine="426"/>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AE30B4">
      <w:pPr>
        <w:tabs>
          <w:tab w:val="left" w:pos="-142"/>
        </w:tabs>
        <w:spacing w:line="360" w:lineRule="auto"/>
        <w:ind w:firstLine="426"/>
        <w:jc w:val="both"/>
      </w:pPr>
    </w:p>
    <w:p w:rsidR="00C4776C" w:rsidRPr="003D0B94" w:rsidRDefault="00D13223" w:rsidP="00AE30B4">
      <w:pPr>
        <w:pStyle w:val="3"/>
        <w:tabs>
          <w:tab w:val="left" w:pos="-142"/>
        </w:tabs>
        <w:ind w:left="0" w:firstLine="426"/>
        <w:jc w:val="center"/>
      </w:pPr>
      <w:bookmarkStart w:id="146" w:name="_Toc330317431"/>
      <w:bookmarkStart w:id="147" w:name="_Toc391382134"/>
      <w:r w:rsidRPr="003D0B94">
        <w:t xml:space="preserve">Статья 5.2 </w:t>
      </w:r>
      <w:r w:rsidR="001825A4">
        <w:t xml:space="preserve"> </w:t>
      </w:r>
      <w:r w:rsidRPr="003D0B94">
        <w:t>Порядок внесения изменений в Правила застройки</w:t>
      </w:r>
      <w:bookmarkEnd w:id="146"/>
      <w:bookmarkEnd w:id="147"/>
    </w:p>
    <w:p w:rsidR="0028172B" w:rsidRDefault="00D13223" w:rsidP="00AE30B4">
      <w:pPr>
        <w:tabs>
          <w:tab w:val="left" w:pos="-142"/>
        </w:tabs>
        <w:ind w:firstLine="426"/>
        <w:jc w:val="both"/>
      </w:pPr>
      <w:r w:rsidRPr="003D0B94">
        <w:tab/>
      </w:r>
    </w:p>
    <w:p w:rsidR="0028172B" w:rsidRDefault="0028172B" w:rsidP="00AE30B4">
      <w:pPr>
        <w:tabs>
          <w:tab w:val="left" w:pos="-142"/>
        </w:tabs>
        <w:ind w:firstLine="426"/>
        <w:jc w:val="both"/>
      </w:pPr>
      <w:r>
        <w:t>5.2.1Внесение изменений в правила землепользования и застройки осуществляется в порядке, предусмотренном статьями 31 и 32 Градостроительного кодекса РФ.</w:t>
      </w:r>
    </w:p>
    <w:p w:rsidR="00C4776C" w:rsidRPr="003D0B94" w:rsidRDefault="0028172B" w:rsidP="00AE30B4">
      <w:pPr>
        <w:tabs>
          <w:tab w:val="left" w:pos="-142"/>
        </w:tabs>
        <w:ind w:firstLine="426"/>
        <w:jc w:val="both"/>
      </w:pPr>
      <w:r>
        <w:t>5.2.2</w:t>
      </w:r>
      <w:r w:rsidR="00D13223" w:rsidRPr="003D0B94">
        <w:t xml:space="preserve"> Предложения о внесении изменений в Правила застройки в комиссию по подготовке проекта Правил направляются:</w:t>
      </w:r>
    </w:p>
    <w:p w:rsidR="00D13223" w:rsidRPr="003D0B94" w:rsidRDefault="00D13223" w:rsidP="00AE30B4">
      <w:pPr>
        <w:tabs>
          <w:tab w:val="left" w:pos="-142"/>
        </w:tabs>
        <w:ind w:firstLine="426"/>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BE7A35">
        <w:t>Батуринского</w:t>
      </w:r>
      <w:r w:rsidR="00190969">
        <w:t xml:space="preserve">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AE30B4">
      <w:pPr>
        <w:tabs>
          <w:tab w:val="left" w:pos="-142"/>
        </w:tabs>
        <w:ind w:firstLine="426"/>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28172B" w:rsidRDefault="00F67A4D" w:rsidP="00AE30B4">
      <w:pPr>
        <w:tabs>
          <w:tab w:val="left" w:pos="-142"/>
        </w:tabs>
        <w:ind w:firstLine="426"/>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 xml:space="preserve">тся права и </w:t>
      </w:r>
      <w:r w:rsidRPr="0028172B">
        <w:t>законные интересы граждан и их объединений.</w:t>
      </w:r>
    </w:p>
    <w:p w:rsidR="00F67A4D" w:rsidRPr="0028172B" w:rsidRDefault="00F67A4D" w:rsidP="00AE30B4">
      <w:pPr>
        <w:tabs>
          <w:tab w:val="left" w:pos="-142"/>
        </w:tabs>
        <w:ind w:firstLine="426"/>
        <w:jc w:val="both"/>
      </w:pPr>
      <w:r w:rsidRPr="0028172B">
        <w:tab/>
      </w:r>
      <w:r w:rsidR="0028172B" w:rsidRPr="0028172B">
        <w:t>5.2.3</w:t>
      </w:r>
      <w:r w:rsidRPr="0028172B">
        <w:t xml:space="preserve">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BE7A35">
        <w:t>Батуринского</w:t>
      </w:r>
      <w:r w:rsidR="00805818" w:rsidRPr="0028172B">
        <w:t xml:space="preserve"> сельского поселения</w:t>
      </w:r>
      <w:r w:rsidRPr="0028172B">
        <w:t>.</w:t>
      </w:r>
    </w:p>
    <w:p w:rsidR="005C7452" w:rsidRPr="0028172B" w:rsidRDefault="00805818" w:rsidP="00AE30B4">
      <w:pPr>
        <w:tabs>
          <w:tab w:val="left" w:pos="-142"/>
        </w:tabs>
        <w:ind w:firstLine="426"/>
        <w:jc w:val="both"/>
      </w:pPr>
      <w:r w:rsidRPr="0028172B">
        <w:tab/>
      </w:r>
      <w:r w:rsidR="0028172B" w:rsidRPr="0028172B">
        <w:t>5.2.4</w:t>
      </w:r>
      <w:r w:rsidRPr="0028172B">
        <w:t xml:space="preserve"> Глава а</w:t>
      </w:r>
      <w:r w:rsidR="005C7452" w:rsidRPr="0028172B">
        <w:t xml:space="preserve">дминистрации </w:t>
      </w:r>
      <w:r w:rsidR="00BE7A35">
        <w:t>Батуринского</w:t>
      </w:r>
      <w:r w:rsidRPr="0028172B">
        <w:t xml:space="preserve"> сельского поселения </w:t>
      </w:r>
      <w:r w:rsidR="005C7452" w:rsidRPr="0028172B">
        <w:t>с учетом рекомендаций, содержащихся в закл</w:t>
      </w:r>
      <w:r w:rsidR="00B149AD" w:rsidRPr="0028172B">
        <w:t>ючении комиссии, в течение тридц</w:t>
      </w:r>
      <w:r w:rsidR="005C7452" w:rsidRPr="0028172B">
        <w:t>ати дней принимает решение</w:t>
      </w:r>
      <w:r w:rsidR="00B149AD" w:rsidRPr="0028172B">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28172B" w:rsidRDefault="0028172B" w:rsidP="00AE30B4">
      <w:pPr>
        <w:ind w:firstLine="426"/>
        <w:jc w:val="both"/>
      </w:pPr>
      <w:r w:rsidRPr="0028172B">
        <w:t>5.2.5</w:t>
      </w:r>
      <w:r w:rsidR="00427166" w:rsidRPr="0028172B">
        <w:t xml:space="preserve">. Комиссия подготавливает проект изменений и дополнений в Правила и передает его главе </w:t>
      </w:r>
      <w:r w:rsidR="00BE7A35">
        <w:t>Батуринского</w:t>
      </w:r>
      <w:r w:rsidR="00404D1F" w:rsidRPr="0028172B">
        <w:t xml:space="preserve"> сельского поселения</w:t>
      </w:r>
      <w:r w:rsidR="00427166" w:rsidRPr="0028172B">
        <w:t xml:space="preserve">. Глава </w:t>
      </w:r>
      <w:r w:rsidR="00BE7A35">
        <w:t>Батуринского</w:t>
      </w:r>
      <w:r w:rsidR="00404D1F" w:rsidRPr="0028172B">
        <w:t xml:space="preserve"> сельского поселения</w:t>
      </w:r>
      <w:r w:rsidR="00427166" w:rsidRPr="0028172B">
        <w:t xml:space="preserve"> в течение десяти дней принимает решение о проведении публичных слушаний по проекту изменений и дополнений в Правила. </w:t>
      </w:r>
    </w:p>
    <w:p w:rsidR="00427166" w:rsidRPr="0028172B" w:rsidRDefault="0028172B" w:rsidP="00AE30B4">
      <w:pPr>
        <w:pStyle w:val="ConsPlusNormal"/>
        <w:widowControl/>
        <w:ind w:firstLine="426"/>
        <w:jc w:val="both"/>
        <w:rPr>
          <w:rFonts w:ascii="Times New Roman" w:hAnsi="Times New Roman" w:cs="Times New Roman"/>
          <w:sz w:val="24"/>
          <w:szCs w:val="24"/>
        </w:rPr>
      </w:pPr>
      <w:r w:rsidRPr="0028172B">
        <w:rPr>
          <w:rFonts w:ascii="Times New Roman" w:hAnsi="Times New Roman" w:cs="Times New Roman"/>
          <w:sz w:val="24"/>
          <w:szCs w:val="24"/>
        </w:rPr>
        <w:t>5.2.6</w:t>
      </w:r>
      <w:r w:rsidR="00427166" w:rsidRPr="0028172B">
        <w:rPr>
          <w:rFonts w:ascii="Times New Roman" w:hAnsi="Times New Roman" w:cs="Times New Roman"/>
          <w:sz w:val="24"/>
          <w:szCs w:val="24"/>
        </w:rPr>
        <w:t xml:space="preserve">. </w:t>
      </w:r>
      <w:r w:rsidR="00805818" w:rsidRPr="0028172B">
        <w:rPr>
          <w:rFonts w:ascii="Times New Roman" w:hAnsi="Times New Roman" w:cs="Times New Roman"/>
          <w:sz w:val="24"/>
          <w:szCs w:val="24"/>
        </w:rPr>
        <w:t xml:space="preserve">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Томской области, правовыми актами </w:t>
      </w:r>
      <w:r w:rsidR="00BE7A35">
        <w:rPr>
          <w:rFonts w:ascii="Times New Roman" w:hAnsi="Times New Roman" w:cs="Times New Roman"/>
          <w:sz w:val="24"/>
          <w:szCs w:val="24"/>
        </w:rPr>
        <w:t>Батуринского</w:t>
      </w:r>
      <w:r w:rsidR="00805818" w:rsidRPr="0028172B">
        <w:rPr>
          <w:rFonts w:ascii="Times New Roman" w:hAnsi="Times New Roman" w:cs="Times New Roman"/>
          <w:sz w:val="24"/>
          <w:szCs w:val="24"/>
        </w:rPr>
        <w:t xml:space="preserve"> сельского поселения и настоящими Правилами.</w:t>
      </w:r>
    </w:p>
    <w:p w:rsidR="00CB6B14" w:rsidRPr="0028172B" w:rsidRDefault="00CB6B14" w:rsidP="00AE30B4">
      <w:pPr>
        <w:pStyle w:val="ConsPlusNormal"/>
        <w:widowControl/>
        <w:ind w:firstLine="426"/>
        <w:jc w:val="both"/>
        <w:rPr>
          <w:rFonts w:ascii="Times New Roman" w:hAnsi="Times New Roman" w:cs="Times New Roman"/>
          <w:sz w:val="24"/>
          <w:szCs w:val="24"/>
          <w:shd w:val="clear" w:color="auto" w:fill="FFFFFF"/>
        </w:rPr>
      </w:pPr>
      <w:r w:rsidRPr="0028172B">
        <w:rPr>
          <w:rFonts w:ascii="Times New Roman" w:hAnsi="Times New Roman" w:cs="Times New Roman"/>
          <w:sz w:val="24"/>
          <w:szCs w:val="24"/>
          <w:shd w:val="clear" w:color="auto" w:fill="FFFFFF"/>
        </w:rPr>
        <w:t>5.2.</w:t>
      </w:r>
      <w:r w:rsidR="0028172B" w:rsidRPr="0028172B">
        <w:rPr>
          <w:rFonts w:ascii="Times New Roman" w:hAnsi="Times New Roman" w:cs="Times New Roman"/>
          <w:sz w:val="24"/>
          <w:szCs w:val="24"/>
          <w:shd w:val="clear" w:color="auto" w:fill="FFFFFF"/>
        </w:rPr>
        <w:t>7</w:t>
      </w:r>
      <w:r w:rsidRPr="0028172B">
        <w:rPr>
          <w:rFonts w:ascii="Times New Roman" w:hAnsi="Times New Roman" w:cs="Times New Roman"/>
          <w:sz w:val="24"/>
          <w:szCs w:val="24"/>
          <w:shd w:val="clear" w:color="auto" w:fill="FFFFFF"/>
        </w:rPr>
        <w:t xml:space="preserve">. 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w:t>
      </w:r>
      <w:r w:rsidRPr="0028172B">
        <w:rPr>
          <w:rFonts w:ascii="Times New Roman" w:hAnsi="Times New Roman" w:cs="Times New Roman"/>
          <w:sz w:val="24"/>
          <w:szCs w:val="24"/>
          <w:shd w:val="clear" w:color="auto" w:fill="FFFFFF"/>
        </w:rPr>
        <w:lastRenderedPageBreak/>
        <w:t>контролировать землепользование и застройку, другие заинтересованные лица. Позиция участников слушаний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CB6B14" w:rsidRPr="0028172B" w:rsidRDefault="00CB6B14" w:rsidP="00AE30B4">
      <w:pPr>
        <w:pStyle w:val="ConsPlusNormal"/>
        <w:widowControl/>
        <w:ind w:firstLine="426"/>
        <w:jc w:val="both"/>
        <w:rPr>
          <w:rFonts w:ascii="Times New Roman" w:hAnsi="Times New Roman" w:cs="Times New Roman"/>
          <w:sz w:val="24"/>
          <w:szCs w:val="24"/>
        </w:rPr>
      </w:pPr>
      <w:r w:rsidRPr="0028172B">
        <w:rPr>
          <w:rFonts w:ascii="Times New Roman" w:hAnsi="Times New Roman" w:cs="Times New Roman"/>
          <w:sz w:val="24"/>
          <w:szCs w:val="24"/>
          <w:shd w:val="clear" w:color="auto" w:fill="FFFFFF"/>
        </w:rPr>
        <w:t>5.2.</w:t>
      </w:r>
      <w:r w:rsidR="0028172B" w:rsidRPr="0028172B">
        <w:rPr>
          <w:rFonts w:ascii="Times New Roman" w:hAnsi="Times New Roman" w:cs="Times New Roman"/>
          <w:sz w:val="24"/>
          <w:szCs w:val="24"/>
          <w:shd w:val="clear" w:color="auto" w:fill="FFFFFF"/>
        </w:rPr>
        <w:t>8.</w:t>
      </w:r>
      <w:r w:rsidRPr="0028172B">
        <w:rPr>
          <w:rFonts w:ascii="Times New Roman" w:hAnsi="Times New Roman" w:cs="Times New Roman"/>
          <w:sz w:val="24"/>
          <w:szCs w:val="24"/>
          <w:shd w:val="clear" w:color="auto" w:fill="FFFFFF"/>
        </w:rPr>
        <w:t xml:space="preserve"> Продолжительность публичных слушаний по проекту </w:t>
      </w:r>
      <w:r w:rsidRPr="0028172B">
        <w:rPr>
          <w:rFonts w:ascii="Times New Roman" w:hAnsi="Times New Roman" w:cs="Times New Roman"/>
          <w:sz w:val="24"/>
          <w:szCs w:val="24"/>
        </w:rPr>
        <w:t>внесения изменений в Правила землепользования застройки</w:t>
      </w:r>
      <w:r w:rsidR="0028172B" w:rsidRPr="0028172B">
        <w:rPr>
          <w:rFonts w:ascii="Times New Roman" w:hAnsi="Times New Roman" w:cs="Times New Roman"/>
          <w:sz w:val="24"/>
          <w:szCs w:val="24"/>
        </w:rPr>
        <w:t xml:space="preserve"> составляет не менее двух но не более четырех месяцев со дня опубликования такого проекта. </w:t>
      </w:r>
    </w:p>
    <w:p w:rsidR="00E8207A" w:rsidRPr="0028172B" w:rsidRDefault="0028172B" w:rsidP="00AE30B4">
      <w:pPr>
        <w:ind w:firstLine="426"/>
        <w:jc w:val="both"/>
      </w:pPr>
      <w:r w:rsidRPr="0028172B">
        <w:t>5.2.9</w:t>
      </w:r>
      <w:r w:rsidR="00427166" w:rsidRPr="0028172B">
        <w:t xml:space="preserve">. </w:t>
      </w:r>
      <w:r w:rsidR="00E8207A" w:rsidRPr="0028172B">
        <w:rPr>
          <w:shd w:val="clear" w:color="auto" w:fill="FFFFFF"/>
        </w:rPr>
        <w:t xml:space="preserve">Подготовленные по итогам публичных слушаний рекомендации Комиссии направляются главе администрации </w:t>
      </w:r>
      <w:r w:rsidR="00BE7A35">
        <w:t>Батуринского</w:t>
      </w:r>
      <w:r w:rsidR="00E8207A" w:rsidRPr="0028172B">
        <w:t xml:space="preserve"> сельского поселения</w:t>
      </w:r>
      <w:r w:rsidR="00E8207A" w:rsidRPr="0028172B">
        <w:rPr>
          <w:shd w:val="clear" w:color="auto" w:fill="FFFFFF"/>
        </w:rPr>
        <w:t xml:space="preserve">, который не позднее семи дней принимает решение о необходимости внесения изменений в настоящие Правила. В случае принятия положительного решения о внесении изменений в настоящие Правила, глава администрации </w:t>
      </w:r>
      <w:r w:rsidR="00BE7A35">
        <w:t>Батуринского</w:t>
      </w:r>
      <w:r w:rsidR="00E8207A" w:rsidRPr="0028172B">
        <w:t xml:space="preserve"> сельского поселения </w:t>
      </w:r>
      <w:r w:rsidR="00E8207A" w:rsidRPr="0028172B">
        <w:rPr>
          <w:shd w:val="clear" w:color="auto" w:fill="FFFFFF"/>
        </w:rPr>
        <w:t xml:space="preserve">направляет проект соответствующих предложений в Совет </w:t>
      </w:r>
      <w:r w:rsidR="00BE7A35">
        <w:t>Батуринского</w:t>
      </w:r>
      <w:r w:rsidR="00E8207A" w:rsidRPr="0028172B">
        <w:t xml:space="preserve"> сельского поселения</w:t>
      </w:r>
      <w:r w:rsidR="00E8207A" w:rsidRPr="0028172B">
        <w:rPr>
          <w:shd w:val="clear" w:color="auto" w:fill="FFFFFF"/>
        </w:rPr>
        <w:t>.</w:t>
      </w:r>
      <w:r w:rsidR="00E8207A" w:rsidRPr="0028172B">
        <w:t xml:space="preserve"> </w:t>
      </w:r>
    </w:p>
    <w:p w:rsidR="00427166" w:rsidRPr="0028172B" w:rsidRDefault="00E8207A" w:rsidP="00AE30B4">
      <w:pPr>
        <w:ind w:firstLine="426"/>
        <w:jc w:val="both"/>
      </w:pPr>
      <w:r w:rsidRPr="0028172B">
        <w:t>5.2.</w:t>
      </w:r>
      <w:r w:rsidR="0028172B" w:rsidRPr="0028172B">
        <w:t>10</w:t>
      </w:r>
      <w:r w:rsidR="00427166" w:rsidRPr="0028172B">
        <w:t xml:space="preserve">. Изменения в Правила после утверждения подлежат опубликованию и размещению на официальном сайте </w:t>
      </w:r>
      <w:r w:rsidR="00BE7A35">
        <w:t>Батуринского</w:t>
      </w:r>
      <w:r w:rsidR="00805818" w:rsidRPr="0028172B">
        <w:t xml:space="preserve"> сельского поселения </w:t>
      </w:r>
      <w:r w:rsidR="00427166" w:rsidRPr="0028172B">
        <w:t xml:space="preserve">в сети Интернет. </w:t>
      </w:r>
    </w:p>
    <w:p w:rsidR="00427166" w:rsidRPr="00427166" w:rsidRDefault="00E8207A" w:rsidP="00AE30B4">
      <w:pPr>
        <w:ind w:firstLine="426"/>
        <w:jc w:val="both"/>
        <w:rPr>
          <w:color w:val="000000"/>
        </w:rPr>
      </w:pPr>
      <w:r>
        <w:rPr>
          <w:color w:val="000000"/>
        </w:rPr>
        <w:t>5.2.</w:t>
      </w:r>
      <w:r w:rsidR="0028172B">
        <w:rPr>
          <w:color w:val="000000"/>
        </w:rPr>
        <w:t>11</w:t>
      </w:r>
      <w:r w:rsidR="00427166"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AE30B4">
      <w:pPr>
        <w:tabs>
          <w:tab w:val="left" w:pos="-142"/>
        </w:tabs>
        <w:ind w:firstLine="426"/>
      </w:pPr>
    </w:p>
    <w:p w:rsidR="006750CD" w:rsidRDefault="006750CD" w:rsidP="006750CD">
      <w:pPr>
        <w:pStyle w:val="3"/>
        <w:ind w:left="0" w:firstLine="426"/>
        <w:jc w:val="center"/>
      </w:pPr>
      <w:bookmarkStart w:id="148" w:name="_Toc212880557"/>
    </w:p>
    <w:bookmarkEnd w:id="148"/>
    <w:p w:rsidR="006750CD" w:rsidRDefault="006750CD" w:rsidP="00AE30B4">
      <w:pPr>
        <w:pStyle w:val="2"/>
        <w:tabs>
          <w:tab w:val="left" w:pos="-142"/>
        </w:tabs>
        <w:ind w:left="0" w:firstLine="426"/>
        <w:sectPr w:rsidR="006750CD" w:rsidSect="002E4ABA">
          <w:pgSz w:w="11906" w:h="16838" w:code="9"/>
          <w:pgMar w:top="845" w:right="707" w:bottom="1616" w:left="1276" w:header="284" w:footer="510" w:gutter="0"/>
          <w:cols w:space="708"/>
          <w:titlePg/>
          <w:docGrid w:linePitch="360"/>
        </w:sectPr>
      </w:pPr>
    </w:p>
    <w:p w:rsidR="00433EBC" w:rsidRPr="004A54DB" w:rsidRDefault="00433EBC" w:rsidP="00AE30B4">
      <w:pPr>
        <w:pStyle w:val="2"/>
        <w:tabs>
          <w:tab w:val="left" w:pos="-142"/>
        </w:tabs>
        <w:ind w:left="0" w:firstLine="426"/>
      </w:pPr>
    </w:p>
    <w:p w:rsidR="00B971B5" w:rsidRPr="003D0B94" w:rsidRDefault="0039119A" w:rsidP="00AE30B4">
      <w:pPr>
        <w:pStyle w:val="2"/>
        <w:tabs>
          <w:tab w:val="left" w:pos="-142"/>
        </w:tabs>
        <w:ind w:left="0" w:firstLine="426"/>
      </w:pPr>
      <w:bookmarkStart w:id="149" w:name="_Toc330317432"/>
      <w:bookmarkStart w:id="150" w:name="_Toc391382135"/>
      <w:r w:rsidRPr="003D0B94">
        <w:t>РАЗДЕЛ 6. ПОЛОЖЕНИЕ О РЕГУЛИРОВАНИИ ИНЫХ ВОПРОСОВ ЗЕМЛЕПОЛЬЗОВАНИЯ И ЗАСТРОЙКИ</w:t>
      </w:r>
      <w:bookmarkEnd w:id="149"/>
      <w:bookmarkEnd w:id="150"/>
    </w:p>
    <w:p w:rsidR="00D437AC" w:rsidRPr="003D0B94" w:rsidRDefault="00D437AC" w:rsidP="00AE30B4">
      <w:pPr>
        <w:tabs>
          <w:tab w:val="left" w:pos="-142"/>
        </w:tabs>
        <w:ind w:firstLine="426"/>
        <w:jc w:val="both"/>
      </w:pPr>
    </w:p>
    <w:p w:rsidR="00D72DD4" w:rsidRPr="003D0B94" w:rsidRDefault="00D437AC" w:rsidP="00AE30B4">
      <w:pPr>
        <w:pStyle w:val="3"/>
        <w:tabs>
          <w:tab w:val="left" w:pos="-142"/>
        </w:tabs>
        <w:ind w:left="0" w:firstLine="426"/>
        <w:jc w:val="center"/>
      </w:pPr>
      <w:bookmarkStart w:id="151" w:name="_Toc330317433"/>
      <w:bookmarkStart w:id="152" w:name="_Toc391382136"/>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151"/>
      <w:bookmarkEnd w:id="152"/>
    </w:p>
    <w:p w:rsidR="00E23A90" w:rsidRPr="003D0B94" w:rsidRDefault="00944F3B" w:rsidP="00AE30B4">
      <w:pPr>
        <w:tabs>
          <w:tab w:val="left" w:pos="-142"/>
        </w:tabs>
        <w:ind w:firstLine="426"/>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E30B4">
      <w:pPr>
        <w:pStyle w:val="ConsPlusNormal"/>
        <w:widowControl/>
        <w:tabs>
          <w:tab w:val="left" w:pos="-142"/>
        </w:tabs>
        <w:ind w:firstLine="426"/>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BE7A35">
        <w:rPr>
          <w:rFonts w:ascii="Times New Roman" w:hAnsi="Times New Roman" w:cs="Times New Roman"/>
          <w:sz w:val="24"/>
          <w:szCs w:val="24"/>
        </w:rPr>
        <w:t>Батуринского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6750CD" w:rsidRDefault="006750CD" w:rsidP="006750CD">
      <w:pPr>
        <w:pStyle w:val="2"/>
        <w:ind w:left="0" w:firstLine="426"/>
        <w:rPr>
          <w:rStyle w:val="30"/>
          <w:b/>
        </w:rPr>
      </w:pPr>
      <w:bookmarkStart w:id="153" w:name="_Toc212880556"/>
    </w:p>
    <w:p w:rsidR="006750CD" w:rsidRPr="006750CD" w:rsidRDefault="006750CD" w:rsidP="006750CD">
      <w:pPr>
        <w:pStyle w:val="2"/>
        <w:ind w:left="0" w:firstLine="426"/>
        <w:rPr>
          <w:rStyle w:val="30"/>
          <w:b/>
        </w:rPr>
      </w:pPr>
      <w:bookmarkStart w:id="154" w:name="_Toc391382137"/>
      <w:r w:rsidRPr="006750CD">
        <w:rPr>
          <w:rStyle w:val="30"/>
          <w:b/>
        </w:rPr>
        <w:t xml:space="preserve">Статья </w:t>
      </w:r>
      <w:r>
        <w:rPr>
          <w:rStyle w:val="30"/>
          <w:b/>
        </w:rPr>
        <w:t>6.2</w:t>
      </w:r>
      <w:r w:rsidRPr="006750CD">
        <w:rPr>
          <w:rStyle w:val="30"/>
          <w:b/>
        </w:rPr>
        <w:t xml:space="preserve"> Ответственность за нарушение настоящих Правил</w:t>
      </w:r>
      <w:bookmarkEnd w:id="153"/>
      <w:bookmarkEnd w:id="154"/>
    </w:p>
    <w:p w:rsidR="006750CD" w:rsidRPr="006750CD" w:rsidRDefault="006750CD" w:rsidP="006750CD">
      <w:pPr>
        <w:pStyle w:val="afd"/>
        <w:spacing w:after="0"/>
        <w:ind w:left="0" w:firstLine="426"/>
      </w:pPr>
      <w:r w:rsidRPr="006750CD">
        <w:t xml:space="preserve">Ответственность за нарушение настоящих Правил наступает согласно законодательству Российской Федерации и </w:t>
      </w:r>
      <w:r>
        <w:t>Томской</w:t>
      </w:r>
      <w:r w:rsidRPr="006750CD">
        <w:t xml:space="preserve"> области.</w:t>
      </w:r>
    </w:p>
    <w:p w:rsidR="00944F3B" w:rsidRPr="003D0B94" w:rsidRDefault="00944F3B" w:rsidP="00AE30B4">
      <w:pPr>
        <w:tabs>
          <w:tab w:val="left" w:pos="-142"/>
        </w:tabs>
        <w:ind w:firstLine="426"/>
        <w:jc w:val="both"/>
      </w:pPr>
    </w:p>
    <w:p w:rsidR="00AB30B5" w:rsidRPr="003D0B94" w:rsidRDefault="00AB30B5" w:rsidP="00AE30B4">
      <w:pPr>
        <w:pStyle w:val="3"/>
        <w:tabs>
          <w:tab w:val="left" w:pos="-142"/>
        </w:tabs>
        <w:ind w:left="0" w:firstLine="426"/>
        <w:jc w:val="both"/>
      </w:pPr>
      <w:bookmarkStart w:id="155" w:name="_Toc330317434"/>
      <w:bookmarkStart w:id="156" w:name="_Toc391382138"/>
      <w:r w:rsidRPr="003D0B94">
        <w:t>Статья 6.</w:t>
      </w:r>
      <w:r w:rsidR="006750CD">
        <w:t>3</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155"/>
      <w:bookmarkEnd w:id="156"/>
      <w:r>
        <w:t xml:space="preserve"> </w:t>
      </w:r>
    </w:p>
    <w:p w:rsidR="00AB30B5" w:rsidRPr="00AB30B5" w:rsidRDefault="006750CD" w:rsidP="00AE30B4">
      <w:pPr>
        <w:pStyle w:val="af7"/>
        <w:spacing w:line="240" w:lineRule="auto"/>
        <w:ind w:firstLine="426"/>
        <w:jc w:val="both"/>
        <w:rPr>
          <w:sz w:val="24"/>
          <w:szCs w:val="24"/>
        </w:rPr>
      </w:pPr>
      <w:r>
        <w:rPr>
          <w:sz w:val="24"/>
          <w:szCs w:val="24"/>
        </w:rPr>
        <w:t>6.3</w:t>
      </w:r>
      <w:r w:rsidR="00AB30B5">
        <w:rPr>
          <w:sz w:val="24"/>
          <w:szCs w:val="24"/>
        </w:rPr>
        <w:t>.</w:t>
      </w:r>
      <w:r w:rsidR="00AB30B5"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6750CD" w:rsidP="00AE30B4">
      <w:pPr>
        <w:pStyle w:val="af7"/>
        <w:spacing w:line="240" w:lineRule="auto"/>
        <w:ind w:firstLine="426"/>
        <w:jc w:val="both"/>
        <w:rPr>
          <w:sz w:val="24"/>
          <w:szCs w:val="24"/>
        </w:rPr>
      </w:pPr>
      <w:r>
        <w:rPr>
          <w:sz w:val="24"/>
          <w:szCs w:val="24"/>
        </w:rPr>
        <w:t>6.3</w:t>
      </w:r>
      <w:r w:rsidR="00AB30B5">
        <w:rPr>
          <w:sz w:val="24"/>
          <w:szCs w:val="24"/>
        </w:rPr>
        <w:t>.</w:t>
      </w:r>
      <w:r w:rsidR="00AB30B5"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6750CD" w:rsidP="00AE30B4">
      <w:pPr>
        <w:pStyle w:val="af7"/>
        <w:spacing w:line="240" w:lineRule="auto"/>
        <w:ind w:firstLine="426"/>
        <w:jc w:val="both"/>
        <w:rPr>
          <w:sz w:val="24"/>
          <w:szCs w:val="24"/>
        </w:rPr>
      </w:pPr>
      <w:r>
        <w:rPr>
          <w:sz w:val="24"/>
          <w:szCs w:val="24"/>
        </w:rPr>
        <w:t>6.3</w:t>
      </w:r>
      <w:r w:rsidR="00AB30B5">
        <w:rPr>
          <w:sz w:val="24"/>
          <w:szCs w:val="24"/>
        </w:rPr>
        <w:t>.</w:t>
      </w:r>
      <w:r w:rsidR="00AB30B5"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00AB30B5"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00AB30B5" w:rsidRPr="00AB30B5">
        <w:rPr>
          <w:sz w:val="24"/>
          <w:szCs w:val="24"/>
        </w:rPr>
        <w:t>.</w:t>
      </w:r>
    </w:p>
    <w:p w:rsidR="00AB30B5" w:rsidRPr="00AB30B5" w:rsidRDefault="006750CD" w:rsidP="00AE30B4">
      <w:pPr>
        <w:pStyle w:val="af7"/>
        <w:spacing w:line="240" w:lineRule="auto"/>
        <w:ind w:firstLine="426"/>
        <w:jc w:val="both"/>
        <w:rPr>
          <w:sz w:val="24"/>
          <w:szCs w:val="24"/>
        </w:rPr>
      </w:pPr>
      <w:r>
        <w:rPr>
          <w:sz w:val="24"/>
          <w:szCs w:val="24"/>
        </w:rPr>
        <w:t>6.3</w:t>
      </w:r>
      <w:r w:rsidR="00AB30B5">
        <w:rPr>
          <w:sz w:val="24"/>
          <w:szCs w:val="24"/>
        </w:rPr>
        <w:t>.</w:t>
      </w:r>
      <w:r w:rsidR="00AB30B5"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6750CD" w:rsidP="00AE30B4">
      <w:pPr>
        <w:pStyle w:val="af7"/>
        <w:spacing w:line="240" w:lineRule="auto"/>
        <w:ind w:firstLine="426"/>
        <w:jc w:val="both"/>
        <w:rPr>
          <w:sz w:val="24"/>
          <w:szCs w:val="24"/>
        </w:rPr>
      </w:pPr>
      <w:r>
        <w:rPr>
          <w:sz w:val="24"/>
          <w:szCs w:val="24"/>
        </w:rPr>
        <w:t>6.3</w:t>
      </w:r>
      <w:r w:rsidR="00AB30B5">
        <w:rPr>
          <w:sz w:val="24"/>
          <w:szCs w:val="24"/>
        </w:rPr>
        <w:t>.</w:t>
      </w:r>
      <w:r w:rsidR="00AB30B5"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00AB30B5" w:rsidRPr="00AB30B5">
        <w:rPr>
          <w:sz w:val="24"/>
          <w:szCs w:val="24"/>
        </w:rPr>
        <w:t>нженерных сооружений</w:t>
      </w:r>
      <w:r w:rsidR="001D6C05">
        <w:rPr>
          <w:sz w:val="24"/>
          <w:szCs w:val="24"/>
        </w:rPr>
        <w:t>.</w:t>
      </w:r>
    </w:p>
    <w:p w:rsidR="00404D1F" w:rsidRDefault="00404D1F" w:rsidP="00AE30B4">
      <w:pPr>
        <w:pStyle w:val="1"/>
        <w:ind w:left="0" w:firstLine="426"/>
      </w:pPr>
      <w:bookmarkStart w:id="157" w:name="_Toc336271782"/>
      <w:bookmarkStart w:id="158" w:name="_Toc336271802"/>
      <w:bookmarkStart w:id="159" w:name="_Toc336272263"/>
    </w:p>
    <w:p w:rsidR="007147AD" w:rsidRPr="00805969" w:rsidRDefault="007147AD" w:rsidP="007147AD">
      <w:pPr>
        <w:pStyle w:val="3"/>
        <w:tabs>
          <w:tab w:val="left" w:pos="-142"/>
        </w:tabs>
        <w:ind w:left="0" w:firstLine="426"/>
        <w:jc w:val="center"/>
      </w:pPr>
      <w:bookmarkStart w:id="160" w:name="_Toc330317423"/>
      <w:bookmarkStart w:id="161" w:name="_Toc391382139"/>
      <w:r>
        <w:t xml:space="preserve">Статья 6.4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60"/>
      <w:bookmarkEnd w:id="161"/>
    </w:p>
    <w:p w:rsidR="007147AD" w:rsidRPr="003D0B94" w:rsidRDefault="007147AD" w:rsidP="007147AD">
      <w:pPr>
        <w:tabs>
          <w:tab w:val="left" w:pos="-142"/>
        </w:tabs>
        <w:ind w:firstLine="426"/>
        <w:jc w:val="both"/>
        <w:rPr>
          <w:spacing w:val="4"/>
        </w:rPr>
      </w:pPr>
      <w:r>
        <w:rPr>
          <w:spacing w:val="4"/>
        </w:rPr>
        <w:t>6.4</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7147AD" w:rsidRPr="003D0B94" w:rsidRDefault="007147AD" w:rsidP="007147AD">
      <w:pPr>
        <w:tabs>
          <w:tab w:val="left" w:pos="-142"/>
        </w:tabs>
        <w:ind w:firstLine="426"/>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7147AD" w:rsidRPr="003D0B94" w:rsidRDefault="007147AD" w:rsidP="007147AD">
      <w:pPr>
        <w:tabs>
          <w:tab w:val="left" w:pos="-142"/>
        </w:tabs>
        <w:ind w:firstLine="426"/>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7147AD" w:rsidRPr="00805969" w:rsidRDefault="007147AD" w:rsidP="007147AD">
      <w:pPr>
        <w:tabs>
          <w:tab w:val="left" w:pos="-142"/>
        </w:tabs>
        <w:ind w:firstLine="426"/>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 xml:space="preserve">сформированных из состава государственных или муниципальных земель, определяется в соответствии с градостроительным, земельным и жилищным </w:t>
      </w:r>
      <w:r w:rsidRPr="003D0B94">
        <w:rPr>
          <w:spacing w:val="-6"/>
        </w:rPr>
        <w:lastRenderedPageBreak/>
        <w:t>законодательством, настоящими Правилами, а также принимаемыми в соответствии с настоящими Правилами иными нормативными правовыми актами.</w:t>
      </w:r>
    </w:p>
    <w:p w:rsidR="007147AD" w:rsidRPr="003D0B94" w:rsidRDefault="007147AD" w:rsidP="007147AD">
      <w:pPr>
        <w:tabs>
          <w:tab w:val="left" w:pos="-142"/>
        </w:tabs>
        <w:ind w:firstLine="426"/>
        <w:jc w:val="both"/>
        <w:rPr>
          <w:spacing w:val="-6"/>
        </w:rPr>
      </w:pPr>
      <w:r>
        <w:rPr>
          <w:spacing w:val="4"/>
        </w:rPr>
        <w:t>6.4</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7147AD" w:rsidRPr="007147AD" w:rsidRDefault="007147AD" w:rsidP="007147AD">
      <w:pPr>
        <w:tabs>
          <w:tab w:val="left" w:pos="-142"/>
        </w:tabs>
        <w:ind w:firstLine="426"/>
        <w:jc w:val="both"/>
        <w:rPr>
          <w:spacing w:val="-6"/>
        </w:rPr>
      </w:pPr>
      <w:r w:rsidRPr="007147AD">
        <w:rPr>
          <w:spacing w:val="4"/>
        </w:rPr>
        <w:t>6.4</w:t>
      </w:r>
      <w:r w:rsidRPr="007147AD">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7147AD" w:rsidRPr="007147AD" w:rsidRDefault="007147AD" w:rsidP="007147AD">
      <w:pPr>
        <w:tabs>
          <w:tab w:val="left" w:pos="-142"/>
        </w:tabs>
        <w:ind w:firstLine="426"/>
        <w:jc w:val="both"/>
        <w:rPr>
          <w:spacing w:val="-6"/>
        </w:rPr>
      </w:pPr>
      <w:r w:rsidRPr="007147AD">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7147AD" w:rsidRPr="007147AD" w:rsidRDefault="007147AD" w:rsidP="007147AD">
      <w:pPr>
        <w:tabs>
          <w:tab w:val="left" w:pos="-142"/>
        </w:tabs>
        <w:ind w:firstLine="426"/>
        <w:jc w:val="both"/>
        <w:rPr>
          <w:spacing w:val="-6"/>
        </w:rPr>
      </w:pPr>
      <w:r w:rsidRPr="007147AD">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7147AD" w:rsidRPr="007147AD" w:rsidRDefault="007147AD" w:rsidP="007147AD">
      <w:pPr>
        <w:tabs>
          <w:tab w:val="left" w:pos="-142"/>
        </w:tabs>
        <w:ind w:firstLine="426"/>
        <w:jc w:val="both"/>
        <w:rPr>
          <w:spacing w:val="-6"/>
        </w:rPr>
      </w:pPr>
      <w:r w:rsidRPr="007147AD">
        <w:rPr>
          <w:spacing w:val="4"/>
        </w:rPr>
        <w:t>6.4</w:t>
      </w:r>
      <w:r w:rsidRPr="007147AD">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7147AD" w:rsidRPr="007147AD" w:rsidRDefault="007147AD" w:rsidP="007147AD">
      <w:pPr>
        <w:tabs>
          <w:tab w:val="left" w:pos="-142"/>
        </w:tabs>
        <w:ind w:firstLine="426"/>
        <w:jc w:val="both"/>
      </w:pPr>
      <w:r w:rsidRPr="007147AD">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E7A35">
        <w:t>Батуринского</w:t>
      </w:r>
      <w:r w:rsidRPr="007147AD">
        <w:t xml:space="preserve"> сельского поселения Асиновского района;</w:t>
      </w:r>
    </w:p>
    <w:p w:rsidR="007147AD" w:rsidRPr="007147AD" w:rsidRDefault="007147AD" w:rsidP="007147AD">
      <w:pPr>
        <w:tabs>
          <w:tab w:val="left" w:pos="-142"/>
        </w:tabs>
        <w:ind w:firstLine="426"/>
        <w:jc w:val="both"/>
      </w:pPr>
      <w:r w:rsidRPr="007147AD">
        <w:t>2) формирование земельных участков посредством землеустроительных работ, осуществляемых в соответствии с земельным законодательством.</w:t>
      </w:r>
    </w:p>
    <w:p w:rsidR="007147AD" w:rsidRPr="007147AD" w:rsidRDefault="007147AD" w:rsidP="007147AD">
      <w:pPr>
        <w:tabs>
          <w:tab w:val="left" w:pos="-142"/>
        </w:tabs>
        <w:ind w:firstLine="426"/>
        <w:jc w:val="both"/>
      </w:pPr>
      <w:r w:rsidRPr="007147AD">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7147AD" w:rsidRPr="007147AD" w:rsidRDefault="007147AD" w:rsidP="007147AD">
      <w:pPr>
        <w:tabs>
          <w:tab w:val="left" w:pos="-142"/>
        </w:tabs>
        <w:ind w:firstLine="426"/>
        <w:jc w:val="both"/>
      </w:pPr>
      <w:r w:rsidRPr="007147AD">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pacing w:val="4"/>
          <w:sz w:val="24"/>
          <w:szCs w:val="24"/>
        </w:rPr>
        <w:t>6.4</w:t>
      </w:r>
      <w:r w:rsidRPr="007147AD">
        <w:rPr>
          <w:rFonts w:ascii="Times New Roman" w:hAnsi="Times New Roman" w:cs="Times New Roman"/>
          <w:sz w:val="24"/>
          <w:szCs w:val="24"/>
        </w:rPr>
        <w:t>.5.Земельные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1) градостроительные регламенты;</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2) необходимые ограничения и обременения на использование и застройку;</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3) границы земельного участка;</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pacing w:val="4"/>
          <w:sz w:val="24"/>
          <w:szCs w:val="24"/>
        </w:rPr>
        <w:t>6.4</w:t>
      </w:r>
      <w:r w:rsidRPr="007147AD">
        <w:rPr>
          <w:rFonts w:ascii="Times New Roman" w:hAnsi="Times New Roman" w:cs="Times New Roman"/>
          <w:sz w:val="24"/>
          <w:szCs w:val="24"/>
        </w:rPr>
        <w:t>.6. Подготовительные работы по формированию земельных участков как объектов недвижимости могут проводиться по инициативе и за счет средств:</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1) органов местного самоуправления, органов государственной власти;</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2) физических и юридических лиц.</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pacing w:val="4"/>
          <w:sz w:val="24"/>
          <w:szCs w:val="24"/>
        </w:rPr>
        <w:t>6.4</w:t>
      </w:r>
      <w:r w:rsidRPr="007147AD">
        <w:rPr>
          <w:rFonts w:ascii="Times New Roman" w:hAnsi="Times New Roman" w:cs="Times New Roman"/>
          <w:sz w:val="24"/>
          <w:szCs w:val="24"/>
        </w:rPr>
        <w:t>.7.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7147AD" w:rsidRPr="007147AD"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7147AD" w:rsidRPr="006371A7" w:rsidRDefault="007147AD" w:rsidP="007147AD">
      <w:pPr>
        <w:pStyle w:val="ConsPlusNormal"/>
        <w:widowControl/>
        <w:ind w:firstLine="426"/>
        <w:rPr>
          <w:rFonts w:ascii="Times New Roman" w:hAnsi="Times New Roman" w:cs="Times New Roman"/>
          <w:sz w:val="24"/>
          <w:szCs w:val="24"/>
        </w:rPr>
      </w:pPr>
      <w:r w:rsidRPr="007147AD">
        <w:rPr>
          <w:rFonts w:ascii="Times New Roman" w:hAnsi="Times New Roman" w:cs="Times New Roman"/>
          <w:sz w:val="24"/>
          <w:szCs w:val="24"/>
        </w:rPr>
        <w:t xml:space="preserve">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w:t>
      </w:r>
      <w:r w:rsidRPr="007147AD">
        <w:rPr>
          <w:rFonts w:ascii="Times New Roman" w:hAnsi="Times New Roman" w:cs="Times New Roman"/>
          <w:sz w:val="24"/>
          <w:szCs w:val="24"/>
        </w:rPr>
        <w:lastRenderedPageBreak/>
        <w:t>строительством), освобожденные от прав третьих лиц - на застроенных территориях, когда отсутствуют свободные</w:t>
      </w:r>
      <w:r w:rsidRPr="006371A7">
        <w:rPr>
          <w:rFonts w:ascii="Times New Roman" w:hAnsi="Times New Roman" w:cs="Times New Roman"/>
          <w:sz w:val="24"/>
          <w:szCs w:val="24"/>
        </w:rPr>
        <w:t xml:space="preserve"> земельные участки, не обремененные правами третьих лиц.</w:t>
      </w:r>
    </w:p>
    <w:p w:rsidR="007147AD" w:rsidRPr="003D0B94" w:rsidRDefault="007147AD" w:rsidP="007147AD">
      <w:pPr>
        <w:tabs>
          <w:tab w:val="left" w:pos="-142"/>
        </w:tabs>
        <w:ind w:firstLine="426"/>
        <w:jc w:val="both"/>
      </w:pPr>
    </w:p>
    <w:p w:rsidR="007147AD" w:rsidRPr="00D15D75" w:rsidRDefault="007147AD" w:rsidP="007147AD">
      <w:pPr>
        <w:pStyle w:val="3"/>
        <w:tabs>
          <w:tab w:val="left" w:pos="-142"/>
        </w:tabs>
        <w:ind w:left="0" w:firstLine="426"/>
        <w:jc w:val="center"/>
      </w:pPr>
      <w:bookmarkStart w:id="162" w:name="_Toc330317424"/>
      <w:bookmarkStart w:id="163" w:name="_Toc391382140"/>
      <w:r w:rsidRPr="00D15D75">
        <w:t xml:space="preserve">Статья </w:t>
      </w:r>
      <w:r>
        <w:t xml:space="preserve">6.5 </w:t>
      </w:r>
      <w:r w:rsidRPr="00D15D75">
        <w:t xml:space="preserve"> Нормы предоставления земельных участков</w:t>
      </w:r>
      <w:bookmarkEnd w:id="162"/>
      <w:bookmarkEnd w:id="163"/>
    </w:p>
    <w:p w:rsidR="007147AD" w:rsidRDefault="007147AD" w:rsidP="007147AD">
      <w:pPr>
        <w:pStyle w:val="af7"/>
        <w:spacing w:line="240" w:lineRule="auto"/>
        <w:ind w:firstLine="426"/>
        <w:jc w:val="both"/>
        <w:rPr>
          <w:b/>
          <w:bCs/>
          <w:sz w:val="24"/>
          <w:szCs w:val="24"/>
        </w:rPr>
      </w:pPr>
    </w:p>
    <w:p w:rsidR="00E125A3" w:rsidRDefault="00E125A3" w:rsidP="00E125A3">
      <w:pPr>
        <w:tabs>
          <w:tab w:val="left" w:pos="-142"/>
        </w:tabs>
        <w:ind w:firstLine="567"/>
        <w:jc w:val="both"/>
      </w:pPr>
      <w:r>
        <w:t>Предельные размеры предоставляемых земельных участков устанавливаются на основании Решения Думы Асиновского района от 06.04.2007 №166 и составляют:</w:t>
      </w:r>
    </w:p>
    <w:p w:rsidR="00E125A3" w:rsidRPr="006A3000" w:rsidRDefault="00E125A3" w:rsidP="00E125A3">
      <w:pPr>
        <w:ind w:firstLine="567"/>
      </w:pPr>
      <w:r>
        <w:t>-</w:t>
      </w:r>
      <w:r w:rsidRPr="006A3000">
        <w:t xml:space="preserve"> для ведения личного подсобного хозяйства </w:t>
      </w:r>
      <w:r>
        <w:t>–</w:t>
      </w:r>
      <w:r w:rsidRPr="006A3000">
        <w:t xml:space="preserve"> </w:t>
      </w:r>
      <w:r>
        <w:t>минимально 0,15 га, максимально 0,50 га</w:t>
      </w:r>
      <w:r w:rsidRPr="006A3000">
        <w:t>;</w:t>
      </w:r>
    </w:p>
    <w:p w:rsidR="00E125A3" w:rsidRDefault="00E125A3" w:rsidP="00E125A3">
      <w:pPr>
        <w:ind w:firstLine="567"/>
      </w:pPr>
      <w:r>
        <w:t>- для индивидуального жилищного строительства –</w:t>
      </w:r>
      <w:r w:rsidRPr="006A3000">
        <w:t xml:space="preserve"> </w:t>
      </w:r>
      <w:r>
        <w:t>минимально 0,06 га, максимально 0,50 га.</w:t>
      </w:r>
    </w:p>
    <w:p w:rsidR="00E125A3" w:rsidRDefault="00E125A3" w:rsidP="00E125A3">
      <w:pPr>
        <w:tabs>
          <w:tab w:val="left" w:pos="-142"/>
        </w:tabs>
        <w:ind w:firstLine="567"/>
        <w:jc w:val="both"/>
      </w:pPr>
      <w:r>
        <w:t>Максимальные размеры земельных участков, предоставляемых гражданам в собственность бесплатно из земель, находящихся в собственности муниципального образования «Асиновский район» составляют:</w:t>
      </w:r>
    </w:p>
    <w:p w:rsidR="00E125A3" w:rsidRPr="006A3000" w:rsidRDefault="00E125A3" w:rsidP="00E125A3">
      <w:pPr>
        <w:ind w:firstLine="567"/>
      </w:pPr>
      <w:r>
        <w:t>-</w:t>
      </w:r>
      <w:r w:rsidRPr="006A3000">
        <w:t xml:space="preserve"> для ведения личного подсобного хозяйства </w:t>
      </w:r>
      <w:r>
        <w:t>– 0,50 га</w:t>
      </w:r>
      <w:r w:rsidRPr="006A3000">
        <w:t>;</w:t>
      </w:r>
    </w:p>
    <w:p w:rsidR="00E125A3" w:rsidRDefault="00E125A3" w:rsidP="00E125A3">
      <w:pPr>
        <w:ind w:firstLine="567"/>
      </w:pPr>
      <w:r>
        <w:t>- для индивидуального жилищного строительства – 0,25 г</w:t>
      </w:r>
      <w:r w:rsidR="005F2CC3">
        <w:t>а</w:t>
      </w:r>
      <w:r>
        <w:t>.</w:t>
      </w:r>
    </w:p>
    <w:p w:rsidR="00E125A3" w:rsidRDefault="00E125A3" w:rsidP="00E125A3">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7147AD" w:rsidRPr="007147AD" w:rsidRDefault="007147AD" w:rsidP="007147AD">
      <w:pPr>
        <w:sectPr w:rsidR="007147AD" w:rsidRPr="007147AD" w:rsidSect="002E4ABA">
          <w:pgSz w:w="11906" w:h="16838" w:code="9"/>
          <w:pgMar w:top="845" w:right="707" w:bottom="1616" w:left="1276" w:header="284" w:footer="510" w:gutter="0"/>
          <w:cols w:space="708"/>
          <w:titlePg/>
          <w:docGrid w:linePitch="360"/>
        </w:sectPr>
      </w:pPr>
    </w:p>
    <w:p w:rsidR="002E4ABA" w:rsidRPr="00AE3925" w:rsidRDefault="002E4ABA" w:rsidP="00AE30B4">
      <w:pPr>
        <w:pStyle w:val="1"/>
        <w:ind w:left="0" w:firstLine="426"/>
      </w:pPr>
      <w:bookmarkStart w:id="164" w:name="_Toc391382141"/>
      <w:r w:rsidRPr="00AE3925">
        <w:lastRenderedPageBreak/>
        <w:t xml:space="preserve">ЧАСТЬ II. СХЕМА </w:t>
      </w:r>
      <w:r>
        <w:t xml:space="preserve">(КАРТА) </w:t>
      </w:r>
      <w:r w:rsidRPr="00AE3925">
        <w:t>ГРАДОСТРОИТЕЛЬНОГО ЗОНИРОВАНИЯ</w:t>
      </w:r>
      <w:r>
        <w:t>.</w:t>
      </w:r>
      <w:bookmarkEnd w:id="157"/>
      <w:bookmarkEnd w:id="158"/>
      <w:bookmarkEnd w:id="159"/>
      <w:bookmarkEnd w:id="164"/>
      <w:r w:rsidRPr="00AE3925">
        <w:t xml:space="preserve"> </w:t>
      </w:r>
    </w:p>
    <w:p w:rsidR="00404D1F" w:rsidRDefault="00404D1F" w:rsidP="00AE30B4">
      <w:pPr>
        <w:pStyle w:val="2"/>
        <w:tabs>
          <w:tab w:val="left" w:pos="-142"/>
        </w:tabs>
        <w:ind w:left="0" w:firstLine="426"/>
      </w:pPr>
      <w:bookmarkStart w:id="165" w:name="_Toc330317436"/>
      <w:bookmarkStart w:id="166" w:name="_Toc336271783"/>
      <w:bookmarkStart w:id="167" w:name="_Toc336271803"/>
      <w:bookmarkStart w:id="168" w:name="_Toc336272264"/>
    </w:p>
    <w:p w:rsidR="002E4ABA" w:rsidRPr="003D0B94" w:rsidRDefault="002E4ABA" w:rsidP="00AE30B4">
      <w:pPr>
        <w:pStyle w:val="2"/>
        <w:tabs>
          <w:tab w:val="left" w:pos="-142"/>
        </w:tabs>
        <w:ind w:left="0" w:firstLine="426"/>
      </w:pPr>
      <w:bookmarkStart w:id="169" w:name="_Toc391382142"/>
      <w:r w:rsidRPr="003D0B94">
        <w:t>РАЗДЕЛ 7. СХЕМА (КАРТА) ГРАДОСТРОИТЕЛЬНОГО ЗОНИРОВАНИЯ</w:t>
      </w:r>
      <w:bookmarkEnd w:id="165"/>
      <w:bookmarkEnd w:id="166"/>
      <w:bookmarkEnd w:id="167"/>
      <w:bookmarkEnd w:id="168"/>
      <w:bookmarkEnd w:id="169"/>
    </w:p>
    <w:p w:rsidR="00ED2D5A" w:rsidRPr="006A0C86" w:rsidRDefault="002E4ABA" w:rsidP="00AE30B4">
      <w:pPr>
        <w:pStyle w:val="ConsPlusNormal"/>
        <w:widowControl/>
        <w:ind w:firstLine="426"/>
        <w:jc w:val="both"/>
        <w:rPr>
          <w:rFonts w:ascii="Times New Roman" w:hAnsi="Times New Roman" w:cs="Times New Roman"/>
          <w:sz w:val="24"/>
          <w:szCs w:val="24"/>
        </w:rPr>
      </w:pPr>
      <w:r w:rsidRPr="003D0B94">
        <w:tab/>
      </w:r>
      <w:bookmarkStart w:id="170" w:name="_Toc330317437"/>
      <w:bookmarkStart w:id="171" w:name="_Toc336271784"/>
      <w:bookmarkStart w:id="172" w:name="_Toc336271804"/>
      <w:bookmarkStart w:id="173"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28172B"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2.Карты (схемы) </w:t>
      </w:r>
      <w:r w:rsidR="00ED2D5A" w:rsidRPr="006A0C86">
        <w:rPr>
          <w:rFonts w:ascii="Times New Roman" w:hAnsi="Times New Roman" w:cs="Times New Roman"/>
          <w:sz w:val="24"/>
          <w:szCs w:val="24"/>
        </w:rPr>
        <w:t>г</w:t>
      </w:r>
      <w:r>
        <w:rPr>
          <w:rFonts w:ascii="Times New Roman" w:hAnsi="Times New Roman" w:cs="Times New Roman"/>
          <w:sz w:val="24"/>
          <w:szCs w:val="24"/>
        </w:rPr>
        <w:t xml:space="preserve">раниц территориальных зон </w:t>
      </w:r>
      <w:r w:rsidR="00BE7A3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состоя</w:t>
      </w:r>
      <w:r w:rsidR="00ED2D5A" w:rsidRPr="006A0C86">
        <w:rPr>
          <w:rFonts w:ascii="Times New Roman" w:hAnsi="Times New Roman" w:cs="Times New Roman"/>
          <w:sz w:val="24"/>
          <w:szCs w:val="24"/>
        </w:rPr>
        <w:t xml:space="preserve">т из сводной </w:t>
      </w:r>
      <w:r w:rsidR="00ED2D5A">
        <w:rPr>
          <w:rFonts w:ascii="Times New Roman" w:hAnsi="Times New Roman" w:cs="Times New Roman"/>
          <w:sz w:val="24"/>
          <w:szCs w:val="24"/>
        </w:rPr>
        <w:t>схемы</w:t>
      </w:r>
      <w:r w:rsidR="00ED2D5A" w:rsidRPr="006A0C86">
        <w:rPr>
          <w:rFonts w:ascii="Times New Roman" w:hAnsi="Times New Roman" w:cs="Times New Roman"/>
          <w:sz w:val="24"/>
          <w:szCs w:val="24"/>
        </w:rPr>
        <w:t xml:space="preserve"> всей территории поселения и</w:t>
      </w:r>
      <w:r w:rsidR="00852CEE">
        <w:rPr>
          <w:rFonts w:ascii="Times New Roman" w:hAnsi="Times New Roman" w:cs="Times New Roman"/>
          <w:sz w:val="24"/>
          <w:szCs w:val="24"/>
        </w:rPr>
        <w:t xml:space="preserve"> </w:t>
      </w:r>
      <w:r w:rsidR="009B5224">
        <w:rPr>
          <w:rFonts w:ascii="Times New Roman" w:hAnsi="Times New Roman" w:cs="Times New Roman"/>
          <w:sz w:val="24"/>
          <w:szCs w:val="24"/>
        </w:rPr>
        <w:t>3</w:t>
      </w:r>
      <w:r w:rsidR="00ED2D5A" w:rsidRPr="006A0C86">
        <w:rPr>
          <w:rFonts w:ascii="Times New Roman" w:hAnsi="Times New Roman" w:cs="Times New Roman"/>
          <w:sz w:val="24"/>
          <w:szCs w:val="24"/>
        </w:rPr>
        <w:t xml:space="preserve"> фрагментов карты</w:t>
      </w:r>
      <w:r w:rsidR="00ED2D5A">
        <w:rPr>
          <w:rFonts w:ascii="Times New Roman" w:hAnsi="Times New Roman" w:cs="Times New Roman"/>
          <w:sz w:val="24"/>
          <w:szCs w:val="24"/>
        </w:rPr>
        <w:t xml:space="preserve"> населенных пунктов</w:t>
      </w:r>
      <w:r w:rsidR="00ED2D5A" w:rsidRPr="006A0C86">
        <w:rPr>
          <w:rFonts w:ascii="Times New Roman" w:hAnsi="Times New Roman" w:cs="Times New Roman"/>
          <w:sz w:val="24"/>
          <w:szCs w:val="24"/>
        </w:rPr>
        <w:t>:</w:t>
      </w:r>
    </w:p>
    <w:p w:rsidR="00ED2D5A" w:rsidRPr="006A0C86" w:rsidRDefault="00ED2D5A"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w:t>
      </w:r>
      <w:r w:rsidR="0028172B">
        <w:rPr>
          <w:rFonts w:ascii="Times New Roman" w:hAnsi="Times New Roman" w:cs="Times New Roman"/>
          <w:sz w:val="24"/>
          <w:szCs w:val="24"/>
        </w:rPr>
        <w:t xml:space="preserve">населенного пункта </w:t>
      </w:r>
      <w:r w:rsidRPr="006A0C86">
        <w:rPr>
          <w:rFonts w:ascii="Times New Roman" w:hAnsi="Times New Roman" w:cs="Times New Roman"/>
          <w:sz w:val="24"/>
          <w:szCs w:val="24"/>
        </w:rPr>
        <w:t>с</w:t>
      </w:r>
      <w:r w:rsidR="0028172B">
        <w:rPr>
          <w:rFonts w:ascii="Times New Roman" w:hAnsi="Times New Roman" w:cs="Times New Roman"/>
          <w:sz w:val="24"/>
          <w:szCs w:val="24"/>
        </w:rPr>
        <w:t>ело</w:t>
      </w:r>
      <w:r>
        <w:rPr>
          <w:rFonts w:ascii="Times New Roman" w:hAnsi="Times New Roman" w:cs="Times New Roman"/>
          <w:sz w:val="24"/>
          <w:szCs w:val="24"/>
        </w:rPr>
        <w:t xml:space="preserve"> </w:t>
      </w:r>
      <w:r w:rsidR="009B282F">
        <w:rPr>
          <w:rFonts w:ascii="Times New Roman" w:hAnsi="Times New Roman" w:cs="Times New Roman"/>
          <w:sz w:val="24"/>
          <w:szCs w:val="24"/>
        </w:rPr>
        <w:t>Батурино</w:t>
      </w:r>
      <w:r w:rsidRPr="006A0C86">
        <w:rPr>
          <w:rFonts w:ascii="Times New Roman" w:hAnsi="Times New Roman" w:cs="Times New Roman"/>
          <w:sz w:val="24"/>
          <w:szCs w:val="24"/>
        </w:rPr>
        <w:t>;</w:t>
      </w:r>
    </w:p>
    <w:p w:rsidR="00ED2D5A" w:rsidRPr="006A0C86" w:rsidRDefault="00ED2D5A" w:rsidP="00AE30B4">
      <w:pPr>
        <w:pStyle w:val="ConsPlusNormal"/>
        <w:widowControl/>
        <w:ind w:firstLine="426"/>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sidR="0028172B">
        <w:rPr>
          <w:rFonts w:ascii="Times New Roman" w:hAnsi="Times New Roman" w:cs="Times New Roman"/>
          <w:sz w:val="24"/>
          <w:szCs w:val="24"/>
        </w:rPr>
        <w:t xml:space="preserve">населенного пункта </w:t>
      </w:r>
      <w:r w:rsidR="009B282F">
        <w:rPr>
          <w:rFonts w:ascii="Times New Roman" w:hAnsi="Times New Roman" w:cs="Times New Roman"/>
          <w:sz w:val="24"/>
          <w:szCs w:val="24"/>
        </w:rPr>
        <w:t>поселок</w:t>
      </w:r>
      <w:r>
        <w:rPr>
          <w:rFonts w:ascii="Times New Roman" w:hAnsi="Times New Roman" w:cs="Times New Roman"/>
          <w:sz w:val="24"/>
          <w:szCs w:val="24"/>
        </w:rPr>
        <w:t xml:space="preserve"> </w:t>
      </w:r>
      <w:r w:rsidR="009B282F">
        <w:rPr>
          <w:rFonts w:ascii="Times New Roman" w:hAnsi="Times New Roman" w:cs="Times New Roman"/>
          <w:sz w:val="24"/>
          <w:szCs w:val="24"/>
        </w:rPr>
        <w:t>Первопашенск</w:t>
      </w:r>
      <w:r w:rsidRPr="006A0C86">
        <w:rPr>
          <w:rFonts w:ascii="Times New Roman" w:hAnsi="Times New Roman" w:cs="Times New Roman"/>
          <w:sz w:val="24"/>
          <w:szCs w:val="24"/>
        </w:rPr>
        <w:t>;</w:t>
      </w:r>
    </w:p>
    <w:p w:rsidR="00ED2D5A" w:rsidRPr="006A0C86" w:rsidRDefault="00ED2D5A" w:rsidP="00AE30B4">
      <w:pPr>
        <w:pStyle w:val="ConsPlusNormal"/>
        <w:widowControl/>
        <w:ind w:firstLine="426"/>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sidR="0028172B">
        <w:rPr>
          <w:rFonts w:ascii="Times New Roman" w:hAnsi="Times New Roman" w:cs="Times New Roman"/>
          <w:sz w:val="24"/>
          <w:szCs w:val="24"/>
        </w:rPr>
        <w:t xml:space="preserve">населенного пункта </w:t>
      </w:r>
      <w:r w:rsidR="009B5224">
        <w:rPr>
          <w:rFonts w:ascii="Times New Roman" w:hAnsi="Times New Roman" w:cs="Times New Roman"/>
          <w:sz w:val="24"/>
          <w:szCs w:val="24"/>
        </w:rPr>
        <w:t>поселок</w:t>
      </w:r>
      <w:r w:rsidR="0028172B">
        <w:rPr>
          <w:rFonts w:ascii="Times New Roman" w:hAnsi="Times New Roman" w:cs="Times New Roman"/>
          <w:sz w:val="24"/>
          <w:szCs w:val="24"/>
        </w:rPr>
        <w:t xml:space="preserve"> </w:t>
      </w:r>
      <w:r w:rsidR="009B5224">
        <w:rPr>
          <w:rFonts w:ascii="Times New Roman" w:hAnsi="Times New Roman" w:cs="Times New Roman"/>
          <w:sz w:val="24"/>
          <w:szCs w:val="24"/>
        </w:rPr>
        <w:t>Ноль</w:t>
      </w:r>
      <w:r w:rsidR="00852CEE">
        <w:rPr>
          <w:rFonts w:ascii="Times New Roman" w:hAnsi="Times New Roman" w:cs="Times New Roman"/>
          <w:sz w:val="24"/>
          <w:szCs w:val="24"/>
        </w:rPr>
        <w:t>-</w:t>
      </w:r>
      <w:r w:rsidR="009B5224">
        <w:rPr>
          <w:rFonts w:ascii="Times New Roman" w:hAnsi="Times New Roman" w:cs="Times New Roman"/>
          <w:sz w:val="24"/>
          <w:szCs w:val="24"/>
        </w:rPr>
        <w:t>Пикет.</w:t>
      </w:r>
    </w:p>
    <w:p w:rsidR="0028172B" w:rsidRDefault="0028172B" w:rsidP="0028172B">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3.Карты</w:t>
      </w:r>
      <w:r w:rsidRPr="006A0C86">
        <w:rPr>
          <w:rFonts w:ascii="Times New Roman" w:hAnsi="Times New Roman" w:cs="Times New Roman"/>
          <w:sz w:val="24"/>
          <w:szCs w:val="24"/>
        </w:rPr>
        <w:t xml:space="preserve"> </w:t>
      </w:r>
      <w:r>
        <w:rPr>
          <w:rFonts w:ascii="Times New Roman" w:hAnsi="Times New Roman" w:cs="Times New Roman"/>
          <w:sz w:val="24"/>
          <w:szCs w:val="24"/>
        </w:rPr>
        <w:t>(схемы)</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зон с особыми условиями использования территории </w:t>
      </w:r>
      <w:r w:rsidR="00BE7A3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состоя</w:t>
      </w:r>
      <w:r w:rsidRPr="006A0C86">
        <w:rPr>
          <w:rFonts w:ascii="Times New Roman" w:hAnsi="Times New Roman" w:cs="Times New Roman"/>
          <w:sz w:val="24"/>
          <w:szCs w:val="24"/>
        </w:rPr>
        <w:t xml:space="preserve">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Pr>
          <w:rFonts w:ascii="Times New Roman" w:hAnsi="Times New Roman" w:cs="Times New Roman"/>
          <w:sz w:val="24"/>
          <w:szCs w:val="24"/>
        </w:rPr>
        <w:t xml:space="preserve"> </w:t>
      </w:r>
      <w:r w:rsidR="009B5224">
        <w:rPr>
          <w:rFonts w:ascii="Times New Roman" w:hAnsi="Times New Roman" w:cs="Times New Roman"/>
          <w:sz w:val="24"/>
          <w:szCs w:val="24"/>
        </w:rPr>
        <w:t>3</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28172B" w:rsidRPr="006A0C86" w:rsidRDefault="0028172B" w:rsidP="0028172B">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w:t>
      </w:r>
      <w:r>
        <w:rPr>
          <w:rFonts w:ascii="Times New Roman" w:hAnsi="Times New Roman" w:cs="Times New Roman"/>
          <w:sz w:val="24"/>
          <w:szCs w:val="24"/>
        </w:rPr>
        <w:t>зон с особыми условиями использования территории</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населенного пункта </w:t>
      </w:r>
      <w:r w:rsidRPr="006A0C86">
        <w:rPr>
          <w:rFonts w:ascii="Times New Roman" w:hAnsi="Times New Roman" w:cs="Times New Roman"/>
          <w:sz w:val="24"/>
          <w:szCs w:val="24"/>
        </w:rPr>
        <w:t>с</w:t>
      </w:r>
      <w:r>
        <w:rPr>
          <w:rFonts w:ascii="Times New Roman" w:hAnsi="Times New Roman" w:cs="Times New Roman"/>
          <w:sz w:val="24"/>
          <w:szCs w:val="24"/>
        </w:rPr>
        <w:t xml:space="preserve">ело </w:t>
      </w:r>
      <w:r w:rsidR="009B282F">
        <w:rPr>
          <w:rFonts w:ascii="Times New Roman" w:hAnsi="Times New Roman" w:cs="Times New Roman"/>
          <w:sz w:val="24"/>
          <w:szCs w:val="24"/>
        </w:rPr>
        <w:t>Батурин</w:t>
      </w:r>
      <w:r w:rsidR="009B5224">
        <w:rPr>
          <w:rFonts w:ascii="Times New Roman" w:hAnsi="Times New Roman" w:cs="Times New Roman"/>
          <w:sz w:val="24"/>
          <w:szCs w:val="24"/>
        </w:rPr>
        <w:t>о</w:t>
      </w:r>
      <w:r w:rsidRPr="006A0C86">
        <w:rPr>
          <w:rFonts w:ascii="Times New Roman" w:hAnsi="Times New Roman" w:cs="Times New Roman"/>
          <w:sz w:val="24"/>
          <w:szCs w:val="24"/>
        </w:rPr>
        <w:t>;</w:t>
      </w:r>
    </w:p>
    <w:p w:rsidR="0028172B" w:rsidRPr="006A0C86" w:rsidRDefault="0028172B" w:rsidP="0028172B">
      <w:pPr>
        <w:pStyle w:val="ConsPlusNormal"/>
        <w:widowControl/>
        <w:ind w:firstLine="426"/>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w:t>
      </w:r>
      <w:r>
        <w:rPr>
          <w:rFonts w:ascii="Times New Roman" w:hAnsi="Times New Roman" w:cs="Times New Roman"/>
          <w:sz w:val="24"/>
          <w:szCs w:val="24"/>
        </w:rPr>
        <w:t>зон с особыми условиями использования территории</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населенного пункта </w:t>
      </w:r>
      <w:r w:rsidR="009B5224">
        <w:rPr>
          <w:rFonts w:ascii="Times New Roman" w:hAnsi="Times New Roman" w:cs="Times New Roman"/>
          <w:sz w:val="24"/>
          <w:szCs w:val="24"/>
        </w:rPr>
        <w:t>поселок</w:t>
      </w:r>
      <w:r>
        <w:rPr>
          <w:rFonts w:ascii="Times New Roman" w:hAnsi="Times New Roman" w:cs="Times New Roman"/>
          <w:sz w:val="24"/>
          <w:szCs w:val="24"/>
        </w:rPr>
        <w:t xml:space="preserve"> </w:t>
      </w:r>
      <w:r w:rsidR="009B5224">
        <w:rPr>
          <w:rFonts w:ascii="Times New Roman" w:hAnsi="Times New Roman" w:cs="Times New Roman"/>
          <w:sz w:val="24"/>
          <w:szCs w:val="24"/>
        </w:rPr>
        <w:t>Первопашенск</w:t>
      </w:r>
      <w:r w:rsidRPr="006A0C86">
        <w:rPr>
          <w:rFonts w:ascii="Times New Roman" w:hAnsi="Times New Roman" w:cs="Times New Roman"/>
          <w:sz w:val="24"/>
          <w:szCs w:val="24"/>
        </w:rPr>
        <w:t>;</w:t>
      </w:r>
    </w:p>
    <w:p w:rsidR="0028172B" w:rsidRPr="006A0C86" w:rsidRDefault="0028172B" w:rsidP="0028172B">
      <w:pPr>
        <w:pStyle w:val="ConsPlusNormal"/>
        <w:widowControl/>
        <w:ind w:firstLine="426"/>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w:t>
      </w:r>
      <w:r>
        <w:rPr>
          <w:rFonts w:ascii="Times New Roman" w:hAnsi="Times New Roman" w:cs="Times New Roman"/>
          <w:sz w:val="24"/>
          <w:szCs w:val="24"/>
        </w:rPr>
        <w:t>зон с особыми условиями использования территории</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населенного пункта </w:t>
      </w:r>
      <w:r w:rsidR="009B5224">
        <w:rPr>
          <w:rFonts w:ascii="Times New Roman" w:hAnsi="Times New Roman" w:cs="Times New Roman"/>
          <w:sz w:val="24"/>
          <w:szCs w:val="24"/>
        </w:rPr>
        <w:t>поселок</w:t>
      </w:r>
      <w:r>
        <w:rPr>
          <w:rFonts w:ascii="Times New Roman" w:hAnsi="Times New Roman" w:cs="Times New Roman"/>
          <w:sz w:val="24"/>
          <w:szCs w:val="24"/>
        </w:rPr>
        <w:t xml:space="preserve"> </w:t>
      </w:r>
      <w:r w:rsidR="009B5224">
        <w:rPr>
          <w:rFonts w:ascii="Times New Roman" w:hAnsi="Times New Roman" w:cs="Times New Roman"/>
          <w:sz w:val="24"/>
          <w:szCs w:val="24"/>
        </w:rPr>
        <w:t>Ноль</w:t>
      </w:r>
      <w:r>
        <w:rPr>
          <w:rFonts w:ascii="Times New Roman" w:hAnsi="Times New Roman" w:cs="Times New Roman"/>
          <w:sz w:val="24"/>
          <w:szCs w:val="24"/>
        </w:rPr>
        <w:t>-</w:t>
      </w:r>
      <w:r w:rsidR="009B5224">
        <w:rPr>
          <w:rFonts w:ascii="Times New Roman" w:hAnsi="Times New Roman" w:cs="Times New Roman"/>
          <w:sz w:val="24"/>
          <w:szCs w:val="24"/>
        </w:rPr>
        <w:t>Пикет.</w:t>
      </w:r>
    </w:p>
    <w:p w:rsidR="00ED2D5A" w:rsidRPr="006A0C86" w:rsidRDefault="0028172B"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28172B" w:rsidP="00AE30B4">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BA6006" w:rsidRDefault="00BA6006" w:rsidP="00AE30B4">
      <w:pPr>
        <w:pStyle w:val="2"/>
        <w:tabs>
          <w:tab w:val="left" w:pos="-142"/>
        </w:tabs>
        <w:ind w:left="0" w:firstLine="426"/>
        <w:sectPr w:rsidR="00BA6006" w:rsidSect="002E4ABA">
          <w:pgSz w:w="11906" w:h="16838"/>
          <w:pgMar w:top="1134" w:right="707" w:bottom="1134" w:left="1276" w:header="708" w:footer="708" w:gutter="0"/>
          <w:cols w:space="708"/>
          <w:docGrid w:linePitch="360"/>
        </w:sectPr>
      </w:pPr>
      <w:bookmarkStart w:id="174" w:name="_Toc330317438"/>
      <w:bookmarkStart w:id="175" w:name="_Toc336271785"/>
      <w:bookmarkStart w:id="176" w:name="_Toc336271805"/>
      <w:bookmarkStart w:id="177" w:name="_Toc336272266"/>
      <w:bookmarkEnd w:id="170"/>
      <w:bookmarkEnd w:id="171"/>
      <w:bookmarkEnd w:id="172"/>
      <w:bookmarkEnd w:id="173"/>
    </w:p>
    <w:p w:rsidR="002E4ABA" w:rsidRPr="003D0B94" w:rsidRDefault="002E4ABA" w:rsidP="00AE30B4">
      <w:pPr>
        <w:pStyle w:val="2"/>
        <w:tabs>
          <w:tab w:val="left" w:pos="-142"/>
        </w:tabs>
        <w:ind w:left="0" w:firstLine="426"/>
      </w:pPr>
      <w:bookmarkStart w:id="178" w:name="_Toc391382143"/>
      <w:r w:rsidRPr="003D0B94">
        <w:lastRenderedPageBreak/>
        <w:t>РАЗДЕЛ 8. ГРАДОСТРОИТЕЛЬНЫЕ РЕГЛАМЕНТЫ О ВИДАХ ИСПОЛЬЗОВАНИЯ ТЕРРИТОРИИ</w:t>
      </w:r>
      <w:bookmarkEnd w:id="174"/>
      <w:bookmarkEnd w:id="175"/>
      <w:bookmarkEnd w:id="176"/>
      <w:bookmarkEnd w:id="177"/>
      <w:bookmarkEnd w:id="178"/>
    </w:p>
    <w:p w:rsidR="002E4ABA" w:rsidRPr="00E34CBC" w:rsidRDefault="002E4ABA" w:rsidP="00AE30B4">
      <w:pPr>
        <w:pStyle w:val="3"/>
        <w:ind w:left="0" w:firstLine="426"/>
        <w:jc w:val="center"/>
      </w:pPr>
      <w:bookmarkStart w:id="179" w:name="_Toc330317439"/>
      <w:bookmarkStart w:id="180" w:name="_Toc336272267"/>
      <w:bookmarkStart w:id="181" w:name="_Toc391382144"/>
      <w:r w:rsidRPr="003D0B94">
        <w:t xml:space="preserve">Статья </w:t>
      </w:r>
      <w:r>
        <w:t xml:space="preserve">8.1 </w:t>
      </w:r>
      <w:r w:rsidRPr="003D0B94">
        <w:t xml:space="preserve"> Общие положения</w:t>
      </w:r>
      <w:bookmarkEnd w:id="179"/>
      <w:bookmarkEnd w:id="180"/>
      <w:bookmarkEnd w:id="181"/>
    </w:p>
    <w:p w:rsidR="002E4ABA" w:rsidRPr="00CB57CA" w:rsidRDefault="002E4ABA" w:rsidP="00AE30B4">
      <w:pPr>
        <w:tabs>
          <w:tab w:val="left" w:pos="-142"/>
        </w:tabs>
        <w:ind w:right="-1" w:firstLine="426"/>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BE7A35">
        <w:t>Батуринского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AE30B4">
      <w:pPr>
        <w:tabs>
          <w:tab w:val="left" w:pos="-142"/>
        </w:tabs>
        <w:ind w:right="-1" w:firstLine="426"/>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AE30B4">
      <w:pPr>
        <w:tabs>
          <w:tab w:val="left" w:pos="-142"/>
        </w:tabs>
        <w:ind w:right="-1" w:firstLine="426"/>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AE30B4">
      <w:pPr>
        <w:tabs>
          <w:tab w:val="left" w:pos="-142"/>
        </w:tabs>
        <w:ind w:right="-1" w:firstLine="426"/>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AE30B4">
      <w:pPr>
        <w:tabs>
          <w:tab w:val="left" w:pos="-142"/>
        </w:tabs>
        <w:autoSpaceDE w:val="0"/>
        <w:autoSpaceDN w:val="0"/>
        <w:adjustRightInd w:val="0"/>
        <w:ind w:firstLine="426"/>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AE30B4">
      <w:pPr>
        <w:tabs>
          <w:tab w:val="left" w:pos="-142"/>
        </w:tabs>
        <w:ind w:right="-1" w:firstLine="426"/>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AE30B4">
      <w:pPr>
        <w:tabs>
          <w:tab w:val="left" w:pos="-142"/>
        </w:tabs>
        <w:autoSpaceDE w:val="0"/>
        <w:autoSpaceDN w:val="0"/>
        <w:adjustRightInd w:val="0"/>
        <w:ind w:firstLine="426"/>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AE30B4">
      <w:pPr>
        <w:tabs>
          <w:tab w:val="left" w:pos="-142"/>
        </w:tabs>
        <w:autoSpaceDE w:val="0"/>
        <w:autoSpaceDN w:val="0"/>
        <w:adjustRightInd w:val="0"/>
        <w:ind w:firstLine="426"/>
        <w:jc w:val="both"/>
      </w:pPr>
      <w:r w:rsidRPr="00CB57CA">
        <w:t>3) предельное количество этажей или предельную высоту зданий, строений, сооружений;</w:t>
      </w:r>
    </w:p>
    <w:p w:rsidR="002E4ABA" w:rsidRPr="00CB57CA" w:rsidRDefault="002E4ABA" w:rsidP="00AE30B4">
      <w:pPr>
        <w:tabs>
          <w:tab w:val="left" w:pos="-142"/>
        </w:tabs>
        <w:autoSpaceDE w:val="0"/>
        <w:autoSpaceDN w:val="0"/>
        <w:adjustRightInd w:val="0"/>
        <w:ind w:firstLine="426"/>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AE30B4">
      <w:pPr>
        <w:tabs>
          <w:tab w:val="left" w:pos="-142"/>
        </w:tabs>
        <w:ind w:right="-1" w:firstLine="426"/>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AE30B4">
      <w:pPr>
        <w:tabs>
          <w:tab w:val="left" w:pos="-142"/>
        </w:tabs>
        <w:autoSpaceDE w:val="0"/>
        <w:autoSpaceDN w:val="0"/>
        <w:adjustRightInd w:val="0"/>
        <w:ind w:firstLine="426"/>
        <w:jc w:val="both"/>
      </w:pPr>
      <w:r>
        <w:t>6</w:t>
      </w:r>
      <w:r w:rsidRPr="00CB57CA">
        <w:t>) иные показатели.</w:t>
      </w:r>
    </w:p>
    <w:p w:rsidR="002E4ABA" w:rsidRPr="00CB57CA" w:rsidRDefault="002E4ABA" w:rsidP="00AE30B4">
      <w:pPr>
        <w:tabs>
          <w:tab w:val="left" w:pos="-142"/>
        </w:tabs>
        <w:ind w:right="-1" w:firstLine="426"/>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AE30B4">
      <w:pPr>
        <w:pStyle w:val="0"/>
        <w:tabs>
          <w:tab w:val="left" w:pos="-142"/>
        </w:tabs>
        <w:ind w:firstLine="426"/>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AE30B4">
      <w:pPr>
        <w:pStyle w:val="0"/>
        <w:tabs>
          <w:tab w:val="left" w:pos="-142"/>
        </w:tabs>
        <w:ind w:firstLine="426"/>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AE30B4">
      <w:pPr>
        <w:pStyle w:val="0"/>
        <w:tabs>
          <w:tab w:val="left" w:pos="-142"/>
        </w:tabs>
        <w:ind w:firstLine="426"/>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AE30B4">
      <w:pPr>
        <w:pStyle w:val="0"/>
        <w:tabs>
          <w:tab w:val="left" w:pos="-142"/>
        </w:tabs>
        <w:ind w:firstLine="426"/>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AE30B4">
      <w:pPr>
        <w:pStyle w:val="0"/>
        <w:tabs>
          <w:tab w:val="left" w:pos="-142"/>
        </w:tabs>
        <w:ind w:firstLine="426"/>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AE30B4">
      <w:pPr>
        <w:pStyle w:val="0"/>
        <w:tabs>
          <w:tab w:val="left" w:pos="-142"/>
        </w:tabs>
        <w:ind w:firstLine="426"/>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AE30B4">
      <w:pPr>
        <w:pStyle w:val="0"/>
        <w:tabs>
          <w:tab w:val="left" w:pos="-142"/>
        </w:tabs>
        <w:ind w:firstLine="426"/>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AE30B4">
      <w:pPr>
        <w:pStyle w:val="0"/>
        <w:tabs>
          <w:tab w:val="left" w:pos="-142"/>
        </w:tabs>
        <w:ind w:firstLine="426"/>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AE30B4">
      <w:pPr>
        <w:tabs>
          <w:tab w:val="left" w:pos="-142"/>
        </w:tabs>
        <w:autoSpaceDE w:val="0"/>
        <w:autoSpaceDN w:val="0"/>
        <w:adjustRightInd w:val="0"/>
        <w:ind w:firstLine="426"/>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AE30B4">
      <w:pPr>
        <w:pStyle w:val="3"/>
        <w:ind w:left="0" w:firstLine="426"/>
        <w:jc w:val="center"/>
      </w:pPr>
      <w:bookmarkStart w:id="182" w:name="_Toc336272268"/>
      <w:bookmarkStart w:id="183" w:name="_Toc391382145"/>
      <w:bookmarkStart w:id="184" w:name="_Toc330317440"/>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82"/>
      <w:bookmarkEnd w:id="183"/>
    </w:p>
    <w:tbl>
      <w:tblPr>
        <w:tblStyle w:val="a9"/>
        <w:tblW w:w="10031" w:type="dxa"/>
        <w:tblLayout w:type="fixed"/>
        <w:tblLook w:val="04A0"/>
      </w:tblPr>
      <w:tblGrid>
        <w:gridCol w:w="1242"/>
        <w:gridCol w:w="8789"/>
      </w:tblGrid>
      <w:tr w:rsidR="002E4ABA" w:rsidTr="00CD464F">
        <w:tc>
          <w:tcPr>
            <w:tcW w:w="1242" w:type="dxa"/>
          </w:tcPr>
          <w:p w:rsidR="002E4ABA" w:rsidRPr="00AE3925" w:rsidRDefault="002E4ABA" w:rsidP="00AE30B4">
            <w:pPr>
              <w:ind w:firstLine="426"/>
              <w:jc w:val="center"/>
              <w:rPr>
                <w:b/>
              </w:rPr>
            </w:pPr>
            <w:r w:rsidRPr="00AE3925">
              <w:rPr>
                <w:b/>
              </w:rPr>
              <w:t>Обозначения</w:t>
            </w:r>
          </w:p>
        </w:tc>
        <w:tc>
          <w:tcPr>
            <w:tcW w:w="8789" w:type="dxa"/>
            <w:tcBorders>
              <w:bottom w:val="single" w:sz="6" w:space="0" w:color="auto"/>
            </w:tcBorders>
          </w:tcPr>
          <w:p w:rsidR="002E4ABA" w:rsidRPr="00AE3925" w:rsidRDefault="002E4ABA" w:rsidP="00AE30B4">
            <w:pPr>
              <w:ind w:firstLine="426"/>
              <w:rPr>
                <w:b/>
                <w:lang w:val="en-US"/>
              </w:rPr>
            </w:pPr>
          </w:p>
          <w:p w:rsidR="002E4ABA" w:rsidRPr="00AE3925" w:rsidRDefault="002E4ABA" w:rsidP="00AE30B4">
            <w:pPr>
              <w:ind w:firstLine="426"/>
              <w:jc w:val="center"/>
              <w:rPr>
                <w:b/>
              </w:rPr>
            </w:pPr>
            <w:r w:rsidRPr="00AE3925">
              <w:rPr>
                <w:b/>
              </w:rPr>
              <w:t>Наименование территориальных зон</w:t>
            </w:r>
          </w:p>
          <w:p w:rsidR="002E4ABA" w:rsidRPr="00AE3925" w:rsidRDefault="002E4ABA" w:rsidP="00AE30B4">
            <w:pPr>
              <w:ind w:firstLine="426"/>
              <w:rPr>
                <w:b/>
              </w:rPr>
            </w:pPr>
          </w:p>
        </w:tc>
      </w:tr>
      <w:tr w:rsidR="002E4ABA" w:rsidTr="00CD464F">
        <w:trPr>
          <w:trHeight w:val="394"/>
        </w:trPr>
        <w:tc>
          <w:tcPr>
            <w:tcW w:w="10031" w:type="dxa"/>
            <w:gridSpan w:val="2"/>
            <w:tcBorders>
              <w:right w:val="single" w:sz="6" w:space="0" w:color="auto"/>
            </w:tcBorders>
          </w:tcPr>
          <w:p w:rsidR="002E4ABA" w:rsidRDefault="002E4ABA" w:rsidP="00AE30B4">
            <w:pPr>
              <w:spacing w:after="200" w:line="276" w:lineRule="auto"/>
              <w:ind w:firstLine="426"/>
              <w:jc w:val="center"/>
            </w:pPr>
            <w:r w:rsidRPr="00C905D7">
              <w:rPr>
                <w:b/>
              </w:rPr>
              <w:t>Жилая зона</w:t>
            </w:r>
          </w:p>
        </w:tc>
      </w:tr>
      <w:tr w:rsidR="002E4ABA" w:rsidTr="00CD464F">
        <w:tc>
          <w:tcPr>
            <w:tcW w:w="1242" w:type="dxa"/>
          </w:tcPr>
          <w:p w:rsidR="002E4ABA" w:rsidRDefault="002E4ABA" w:rsidP="006234C4">
            <w:r w:rsidRPr="00BE3134">
              <w:t>Ж1</w:t>
            </w:r>
          </w:p>
        </w:tc>
        <w:tc>
          <w:tcPr>
            <w:tcW w:w="8789" w:type="dxa"/>
          </w:tcPr>
          <w:p w:rsidR="002E4ABA" w:rsidRDefault="002E4ABA" w:rsidP="006234C4">
            <w:r w:rsidRPr="00BE3134">
              <w:t>Зона застройки индивидуальными жилыми домами</w:t>
            </w:r>
          </w:p>
        </w:tc>
      </w:tr>
      <w:tr w:rsidR="002E4ABA" w:rsidTr="00CD464F">
        <w:trPr>
          <w:trHeight w:val="21"/>
        </w:trPr>
        <w:tc>
          <w:tcPr>
            <w:tcW w:w="10031" w:type="dxa"/>
            <w:gridSpan w:val="2"/>
            <w:tcBorders>
              <w:right w:val="single" w:sz="6" w:space="0" w:color="auto"/>
            </w:tcBorders>
          </w:tcPr>
          <w:p w:rsidR="002E4ABA" w:rsidRDefault="002E4ABA" w:rsidP="00AE30B4">
            <w:pPr>
              <w:spacing w:after="200" w:line="276" w:lineRule="auto"/>
              <w:ind w:firstLine="426"/>
              <w:jc w:val="center"/>
            </w:pPr>
            <w:r w:rsidRPr="00C905D7">
              <w:rPr>
                <w:b/>
              </w:rPr>
              <w:t>Общественно-деловая зона</w:t>
            </w:r>
          </w:p>
        </w:tc>
      </w:tr>
      <w:tr w:rsidR="002E4ABA" w:rsidTr="00CD464F">
        <w:trPr>
          <w:trHeight w:val="21"/>
        </w:trPr>
        <w:tc>
          <w:tcPr>
            <w:tcW w:w="1242" w:type="dxa"/>
          </w:tcPr>
          <w:p w:rsidR="002E4ABA" w:rsidRPr="00BE3134" w:rsidRDefault="002E4ABA" w:rsidP="006234C4">
            <w:r>
              <w:t>О1</w:t>
            </w:r>
          </w:p>
        </w:tc>
        <w:tc>
          <w:tcPr>
            <w:tcW w:w="8789" w:type="dxa"/>
          </w:tcPr>
          <w:p w:rsidR="002E4ABA" w:rsidRPr="00BE3134" w:rsidRDefault="002E4ABA" w:rsidP="006234C4">
            <w:r w:rsidRPr="00B55CF7">
              <w:t xml:space="preserve">Зона делового, общественного и </w:t>
            </w:r>
            <w:r w:rsidR="007361B4">
              <w:t>коммерческого назначения</w:t>
            </w:r>
          </w:p>
        </w:tc>
      </w:tr>
      <w:tr w:rsidR="002E4ABA" w:rsidTr="00CD464F">
        <w:trPr>
          <w:trHeight w:val="21"/>
        </w:trPr>
        <w:tc>
          <w:tcPr>
            <w:tcW w:w="1242" w:type="dxa"/>
          </w:tcPr>
          <w:p w:rsidR="002E4ABA" w:rsidRPr="00BE3134" w:rsidRDefault="002E4ABA" w:rsidP="006234C4">
            <w:r>
              <w:t>О2</w:t>
            </w:r>
          </w:p>
        </w:tc>
        <w:tc>
          <w:tcPr>
            <w:tcW w:w="8789" w:type="dxa"/>
          </w:tcPr>
          <w:p w:rsidR="002E4ABA" w:rsidRPr="00BE3134" w:rsidRDefault="002E4ABA" w:rsidP="006234C4">
            <w:r>
              <w:t>Зона размещения объектов социального и коммунально-бытового назначения</w:t>
            </w:r>
          </w:p>
        </w:tc>
      </w:tr>
      <w:tr w:rsidR="0022212A" w:rsidTr="00CD464F">
        <w:trPr>
          <w:trHeight w:val="21"/>
        </w:trPr>
        <w:tc>
          <w:tcPr>
            <w:tcW w:w="1242" w:type="dxa"/>
          </w:tcPr>
          <w:p w:rsidR="0022212A" w:rsidRPr="00BE3134" w:rsidRDefault="0022212A" w:rsidP="00357381">
            <w:r>
              <w:t>О3</w:t>
            </w:r>
          </w:p>
        </w:tc>
        <w:tc>
          <w:tcPr>
            <w:tcW w:w="8789" w:type="dxa"/>
          </w:tcPr>
          <w:p w:rsidR="0022212A" w:rsidRPr="00BE3134" w:rsidRDefault="0022212A" w:rsidP="00357381">
            <w:r w:rsidRPr="00BE3134">
              <w:t xml:space="preserve">Зона </w:t>
            </w:r>
            <w:r w:rsidRPr="003E3643">
              <w:t>обслуживания объектов, необходимых для осуществления производственной и предпринимательской деятельности</w:t>
            </w:r>
            <w:r>
              <w:t xml:space="preserve"> </w:t>
            </w:r>
          </w:p>
        </w:tc>
      </w:tr>
      <w:tr w:rsidR="00B26D62" w:rsidTr="00CD464F">
        <w:trPr>
          <w:trHeight w:val="21"/>
        </w:trPr>
        <w:tc>
          <w:tcPr>
            <w:tcW w:w="1242" w:type="dxa"/>
          </w:tcPr>
          <w:p w:rsidR="00B26D62" w:rsidRPr="00BE3134" w:rsidRDefault="00B26D62" w:rsidP="00B26D62">
            <w:r>
              <w:t>О</w:t>
            </w:r>
            <w:r w:rsidR="0022212A">
              <w:t>4</w:t>
            </w:r>
          </w:p>
        </w:tc>
        <w:tc>
          <w:tcPr>
            <w:tcW w:w="8789" w:type="dxa"/>
          </w:tcPr>
          <w:p w:rsidR="00B26D62" w:rsidRPr="00BE3134" w:rsidRDefault="00B26D62" w:rsidP="00B26D62">
            <w:r>
              <w:t>Общественно-деловая зона специального вида</w:t>
            </w:r>
          </w:p>
        </w:tc>
      </w:tr>
      <w:tr w:rsidR="002E4ABA" w:rsidTr="00CD464F">
        <w:trPr>
          <w:trHeight w:val="21"/>
        </w:trPr>
        <w:tc>
          <w:tcPr>
            <w:tcW w:w="10031" w:type="dxa"/>
            <w:gridSpan w:val="2"/>
            <w:tcBorders>
              <w:right w:val="single" w:sz="6" w:space="0" w:color="auto"/>
            </w:tcBorders>
          </w:tcPr>
          <w:p w:rsidR="002E4ABA" w:rsidRDefault="002E4ABA" w:rsidP="00AE30B4">
            <w:pPr>
              <w:spacing w:after="200" w:line="276" w:lineRule="auto"/>
              <w:ind w:firstLine="426"/>
              <w:jc w:val="center"/>
            </w:pPr>
            <w:r w:rsidRPr="00C905D7">
              <w:rPr>
                <w:b/>
              </w:rPr>
              <w:t>Производственная зона</w:t>
            </w:r>
          </w:p>
        </w:tc>
      </w:tr>
      <w:tr w:rsidR="003E27D4" w:rsidTr="00CD464F">
        <w:trPr>
          <w:trHeight w:val="96"/>
        </w:trPr>
        <w:tc>
          <w:tcPr>
            <w:tcW w:w="1242" w:type="dxa"/>
            <w:tcBorders>
              <w:top w:val="single" w:sz="4" w:space="0" w:color="auto"/>
            </w:tcBorders>
          </w:tcPr>
          <w:p w:rsidR="003E27D4" w:rsidRPr="00BE3134" w:rsidRDefault="003E27D4" w:rsidP="007B1974">
            <w:r>
              <w:t>П</w:t>
            </w:r>
            <w:r w:rsidR="007B1974">
              <w:t>1</w:t>
            </w:r>
          </w:p>
        </w:tc>
        <w:tc>
          <w:tcPr>
            <w:tcW w:w="8789" w:type="dxa"/>
            <w:tcBorders>
              <w:top w:val="single" w:sz="4" w:space="0" w:color="auto"/>
            </w:tcBorders>
          </w:tcPr>
          <w:p w:rsidR="003E27D4" w:rsidRPr="00BE3134" w:rsidRDefault="003E27D4" w:rsidP="000F4F04">
            <w:r>
              <w:t>Зона размещения предприятий 4 класса санитарной опасности</w:t>
            </w:r>
          </w:p>
        </w:tc>
      </w:tr>
      <w:tr w:rsidR="003E27D4" w:rsidTr="00CD464F">
        <w:trPr>
          <w:trHeight w:val="21"/>
        </w:trPr>
        <w:tc>
          <w:tcPr>
            <w:tcW w:w="1242" w:type="dxa"/>
          </w:tcPr>
          <w:p w:rsidR="003E27D4" w:rsidRPr="00BE3134" w:rsidRDefault="003E27D4" w:rsidP="007B1974">
            <w:r>
              <w:t>П</w:t>
            </w:r>
            <w:r w:rsidR="007B1974">
              <w:t>2</w:t>
            </w:r>
          </w:p>
        </w:tc>
        <w:tc>
          <w:tcPr>
            <w:tcW w:w="8789" w:type="dxa"/>
          </w:tcPr>
          <w:p w:rsidR="003E27D4" w:rsidRPr="00BE3134" w:rsidRDefault="003E27D4" w:rsidP="006234C4">
            <w:r>
              <w:t>Зона размещения предприятий 5 класса санитарной опасности</w:t>
            </w:r>
          </w:p>
        </w:tc>
      </w:tr>
      <w:tr w:rsidR="003E27D4" w:rsidTr="00CD464F">
        <w:trPr>
          <w:trHeight w:val="28"/>
        </w:trPr>
        <w:tc>
          <w:tcPr>
            <w:tcW w:w="10031" w:type="dxa"/>
            <w:gridSpan w:val="2"/>
            <w:tcBorders>
              <w:right w:val="single" w:sz="6" w:space="0" w:color="auto"/>
            </w:tcBorders>
          </w:tcPr>
          <w:p w:rsidR="003E27D4" w:rsidRDefault="003E27D4" w:rsidP="00AE30B4">
            <w:pPr>
              <w:spacing w:after="200" w:line="276" w:lineRule="auto"/>
              <w:ind w:firstLine="426"/>
              <w:jc w:val="center"/>
            </w:pPr>
            <w:r w:rsidRPr="00C905D7">
              <w:rPr>
                <w:b/>
              </w:rPr>
              <w:t>Зона инженерной инфраструктуры</w:t>
            </w:r>
          </w:p>
        </w:tc>
      </w:tr>
      <w:tr w:rsidR="003E27D4" w:rsidTr="00CD464F">
        <w:trPr>
          <w:trHeight w:val="28"/>
        </w:trPr>
        <w:tc>
          <w:tcPr>
            <w:tcW w:w="1242" w:type="dxa"/>
            <w:tcBorders>
              <w:right w:val="single" w:sz="6" w:space="0" w:color="auto"/>
            </w:tcBorders>
          </w:tcPr>
          <w:p w:rsidR="003E27D4" w:rsidRPr="00BE3134" w:rsidRDefault="003E27D4" w:rsidP="006234C4">
            <w:r>
              <w:t>И</w:t>
            </w:r>
          </w:p>
        </w:tc>
        <w:tc>
          <w:tcPr>
            <w:tcW w:w="8789" w:type="dxa"/>
            <w:tcBorders>
              <w:left w:val="single" w:sz="6" w:space="0" w:color="auto"/>
              <w:right w:val="single" w:sz="6" w:space="0" w:color="auto"/>
            </w:tcBorders>
          </w:tcPr>
          <w:p w:rsidR="003E27D4" w:rsidRPr="00BE3134" w:rsidRDefault="003E27D4" w:rsidP="006234C4">
            <w:r>
              <w:t>Зона инженерной инфраструктуры</w:t>
            </w:r>
          </w:p>
        </w:tc>
      </w:tr>
      <w:tr w:rsidR="003E27D4" w:rsidTr="00CD464F">
        <w:trPr>
          <w:trHeight w:val="21"/>
        </w:trPr>
        <w:tc>
          <w:tcPr>
            <w:tcW w:w="10031" w:type="dxa"/>
            <w:gridSpan w:val="2"/>
            <w:tcBorders>
              <w:right w:val="single" w:sz="6" w:space="0" w:color="auto"/>
            </w:tcBorders>
          </w:tcPr>
          <w:p w:rsidR="003E27D4" w:rsidRDefault="003E27D4" w:rsidP="00AE30B4">
            <w:pPr>
              <w:spacing w:after="200" w:line="276" w:lineRule="auto"/>
              <w:ind w:firstLine="426"/>
              <w:jc w:val="center"/>
            </w:pPr>
            <w:r w:rsidRPr="00C905D7">
              <w:rPr>
                <w:b/>
              </w:rPr>
              <w:t xml:space="preserve">Зона </w:t>
            </w:r>
            <w:r>
              <w:rPr>
                <w:b/>
              </w:rPr>
              <w:t>транспортной</w:t>
            </w:r>
            <w:r w:rsidRPr="00C905D7">
              <w:rPr>
                <w:b/>
              </w:rPr>
              <w:t xml:space="preserve"> инфраструктуры</w:t>
            </w:r>
          </w:p>
        </w:tc>
      </w:tr>
      <w:tr w:rsidR="003E27D4" w:rsidTr="00CD464F">
        <w:trPr>
          <w:trHeight w:val="21"/>
        </w:trPr>
        <w:tc>
          <w:tcPr>
            <w:tcW w:w="1242" w:type="dxa"/>
          </w:tcPr>
          <w:p w:rsidR="003E27D4" w:rsidRPr="00BE3134" w:rsidRDefault="003E27D4" w:rsidP="006234C4">
            <w:r>
              <w:t>Т</w:t>
            </w:r>
          </w:p>
        </w:tc>
        <w:tc>
          <w:tcPr>
            <w:tcW w:w="8789" w:type="dxa"/>
          </w:tcPr>
          <w:p w:rsidR="003E27D4" w:rsidRPr="00BE3134" w:rsidRDefault="003E27D4" w:rsidP="006234C4">
            <w:r>
              <w:t>Зона транспортной инфраструктуры</w:t>
            </w:r>
          </w:p>
        </w:tc>
      </w:tr>
      <w:tr w:rsidR="003E27D4" w:rsidTr="00CD464F">
        <w:trPr>
          <w:trHeight w:val="21"/>
        </w:trPr>
        <w:tc>
          <w:tcPr>
            <w:tcW w:w="1242" w:type="dxa"/>
          </w:tcPr>
          <w:p w:rsidR="003E27D4" w:rsidRPr="00BE3134" w:rsidRDefault="003E27D4" w:rsidP="006234C4">
            <w:r>
              <w:t>Т1</w:t>
            </w:r>
          </w:p>
        </w:tc>
        <w:tc>
          <w:tcPr>
            <w:tcW w:w="8789" w:type="dxa"/>
          </w:tcPr>
          <w:p w:rsidR="003E27D4" w:rsidRPr="00BE3134" w:rsidRDefault="003E27D4" w:rsidP="006234C4">
            <w:r>
              <w:t>Зона транспортной инфраструктуры</w:t>
            </w:r>
          </w:p>
        </w:tc>
      </w:tr>
      <w:tr w:rsidR="003E27D4" w:rsidTr="00CD464F">
        <w:trPr>
          <w:trHeight w:val="21"/>
        </w:trPr>
        <w:tc>
          <w:tcPr>
            <w:tcW w:w="10031" w:type="dxa"/>
            <w:gridSpan w:val="2"/>
            <w:tcBorders>
              <w:right w:val="single" w:sz="6" w:space="0" w:color="auto"/>
            </w:tcBorders>
          </w:tcPr>
          <w:p w:rsidR="003E27D4" w:rsidRDefault="003E27D4" w:rsidP="00AE30B4">
            <w:pPr>
              <w:spacing w:after="200" w:line="276" w:lineRule="auto"/>
              <w:ind w:firstLine="426"/>
              <w:jc w:val="center"/>
            </w:pPr>
            <w:r w:rsidRPr="00C905D7">
              <w:rPr>
                <w:b/>
              </w:rPr>
              <w:t>Зона сельскохозяйственного использования</w:t>
            </w:r>
          </w:p>
        </w:tc>
      </w:tr>
      <w:tr w:rsidR="003E27D4" w:rsidTr="00CD464F">
        <w:trPr>
          <w:trHeight w:val="137"/>
        </w:trPr>
        <w:tc>
          <w:tcPr>
            <w:tcW w:w="1242" w:type="dxa"/>
            <w:tcBorders>
              <w:bottom w:val="single" w:sz="4" w:space="0" w:color="auto"/>
            </w:tcBorders>
          </w:tcPr>
          <w:p w:rsidR="003E27D4" w:rsidRPr="00BE3134" w:rsidRDefault="003E27D4" w:rsidP="006234C4">
            <w:r>
              <w:t>Сх1</w:t>
            </w:r>
          </w:p>
        </w:tc>
        <w:tc>
          <w:tcPr>
            <w:tcW w:w="8789" w:type="dxa"/>
            <w:tcBorders>
              <w:bottom w:val="single" w:sz="4" w:space="0" w:color="auto"/>
            </w:tcBorders>
          </w:tcPr>
          <w:p w:rsidR="003E27D4" w:rsidRPr="00BE3134" w:rsidRDefault="003E27D4" w:rsidP="006234C4">
            <w:pPr>
              <w:ind w:firstLine="34"/>
            </w:pPr>
            <w:r>
              <w:t>Зона сельскохозяйственных угодий в составе земель сельскохозяйственного назначения</w:t>
            </w:r>
          </w:p>
        </w:tc>
      </w:tr>
      <w:tr w:rsidR="003E27D4" w:rsidTr="00CD464F">
        <w:trPr>
          <w:trHeight w:val="200"/>
        </w:trPr>
        <w:tc>
          <w:tcPr>
            <w:tcW w:w="1242" w:type="dxa"/>
            <w:tcBorders>
              <w:top w:val="single" w:sz="4" w:space="0" w:color="auto"/>
            </w:tcBorders>
          </w:tcPr>
          <w:p w:rsidR="003E27D4" w:rsidRPr="00BE3134" w:rsidRDefault="003E27D4" w:rsidP="006234C4">
            <w:r w:rsidRPr="0059701B">
              <w:t>Сх2</w:t>
            </w:r>
          </w:p>
        </w:tc>
        <w:tc>
          <w:tcPr>
            <w:tcW w:w="8789" w:type="dxa"/>
            <w:tcBorders>
              <w:top w:val="single" w:sz="4" w:space="0" w:color="auto"/>
            </w:tcBorders>
          </w:tcPr>
          <w:p w:rsidR="003E27D4" w:rsidRPr="00BE3134" w:rsidRDefault="003E27D4" w:rsidP="006234C4">
            <w:pPr>
              <w:ind w:firstLine="34"/>
            </w:pPr>
            <w:r w:rsidRPr="0059701B">
              <w:t>Зона, занятая объектами сельскохозяйственного назначения</w:t>
            </w:r>
          </w:p>
        </w:tc>
      </w:tr>
      <w:tr w:rsidR="003E27D4" w:rsidTr="00CD464F">
        <w:trPr>
          <w:trHeight w:val="21"/>
        </w:trPr>
        <w:tc>
          <w:tcPr>
            <w:tcW w:w="1242" w:type="dxa"/>
          </w:tcPr>
          <w:p w:rsidR="003E27D4" w:rsidRPr="00BE3134" w:rsidRDefault="003E27D4" w:rsidP="006234C4">
            <w:r w:rsidRPr="0059701B">
              <w:t>Сх3</w:t>
            </w:r>
          </w:p>
        </w:tc>
        <w:tc>
          <w:tcPr>
            <w:tcW w:w="8789" w:type="dxa"/>
          </w:tcPr>
          <w:p w:rsidR="003E27D4" w:rsidRPr="00BE3134" w:rsidRDefault="003E27D4" w:rsidP="006234C4">
            <w:pPr>
              <w:ind w:firstLine="34"/>
            </w:pPr>
            <w:r w:rsidRPr="0059701B">
              <w:t>Зона сельскохозяйственных угодий</w:t>
            </w:r>
          </w:p>
        </w:tc>
      </w:tr>
      <w:tr w:rsidR="003E27D4" w:rsidTr="00CD464F">
        <w:trPr>
          <w:trHeight w:val="21"/>
        </w:trPr>
        <w:tc>
          <w:tcPr>
            <w:tcW w:w="1242" w:type="dxa"/>
          </w:tcPr>
          <w:p w:rsidR="003E27D4" w:rsidRPr="00BE3134" w:rsidRDefault="003E27D4" w:rsidP="006234C4">
            <w:r w:rsidRPr="0059701B">
              <w:t>Сх4</w:t>
            </w:r>
          </w:p>
        </w:tc>
        <w:tc>
          <w:tcPr>
            <w:tcW w:w="8789" w:type="dxa"/>
          </w:tcPr>
          <w:p w:rsidR="003E27D4" w:rsidRPr="003E3643" w:rsidRDefault="003E27D4" w:rsidP="006234C4">
            <w:r w:rsidRPr="0059701B">
              <w:t>Зона древесно-кустарниковой растительности в составе зоны сельскохозяйственного использования</w:t>
            </w:r>
          </w:p>
        </w:tc>
      </w:tr>
      <w:tr w:rsidR="003E27D4" w:rsidTr="00CD464F">
        <w:trPr>
          <w:trHeight w:val="28"/>
        </w:trPr>
        <w:tc>
          <w:tcPr>
            <w:tcW w:w="10031" w:type="dxa"/>
            <w:gridSpan w:val="2"/>
            <w:tcBorders>
              <w:right w:val="single" w:sz="6" w:space="0" w:color="auto"/>
            </w:tcBorders>
          </w:tcPr>
          <w:p w:rsidR="003E27D4" w:rsidRDefault="003E27D4" w:rsidP="00AE30B4">
            <w:pPr>
              <w:spacing w:after="200" w:line="276" w:lineRule="auto"/>
              <w:ind w:firstLine="426"/>
              <w:jc w:val="center"/>
            </w:pPr>
            <w:r w:rsidRPr="00C905D7">
              <w:rPr>
                <w:b/>
              </w:rPr>
              <w:t>Зона рекреационного назначения</w:t>
            </w:r>
          </w:p>
        </w:tc>
      </w:tr>
      <w:tr w:rsidR="003E27D4" w:rsidTr="00CD464F">
        <w:trPr>
          <w:trHeight w:val="21"/>
        </w:trPr>
        <w:tc>
          <w:tcPr>
            <w:tcW w:w="1242" w:type="dxa"/>
          </w:tcPr>
          <w:p w:rsidR="003E27D4" w:rsidRPr="0059701B" w:rsidRDefault="003E27D4" w:rsidP="006234C4">
            <w:r w:rsidRPr="0059701B">
              <w:t>Р1</w:t>
            </w:r>
          </w:p>
        </w:tc>
        <w:tc>
          <w:tcPr>
            <w:tcW w:w="8789" w:type="dxa"/>
          </w:tcPr>
          <w:p w:rsidR="003E27D4" w:rsidRPr="00C905D7" w:rsidRDefault="003E27D4" w:rsidP="006234C4">
            <w:r w:rsidRPr="0059701B">
              <w:t xml:space="preserve">Зона парков, </w:t>
            </w:r>
            <w:r>
              <w:t>скверов, бульваров и</w:t>
            </w:r>
            <w:r w:rsidRPr="0059701B">
              <w:t xml:space="preserve"> набережных</w:t>
            </w:r>
          </w:p>
        </w:tc>
      </w:tr>
      <w:tr w:rsidR="007B1974" w:rsidTr="00CD464F">
        <w:trPr>
          <w:trHeight w:val="21"/>
        </w:trPr>
        <w:tc>
          <w:tcPr>
            <w:tcW w:w="1242" w:type="dxa"/>
          </w:tcPr>
          <w:p w:rsidR="007B1974" w:rsidRPr="0059701B" w:rsidRDefault="007B1974" w:rsidP="006234C4">
            <w:r>
              <w:t>Р2</w:t>
            </w:r>
          </w:p>
        </w:tc>
        <w:tc>
          <w:tcPr>
            <w:tcW w:w="8789" w:type="dxa"/>
          </w:tcPr>
          <w:p w:rsidR="007B1974" w:rsidRPr="0059701B" w:rsidRDefault="007B1974" w:rsidP="006234C4">
            <w:r>
              <w:t>Зана размещения объектов отдыха и туризма</w:t>
            </w:r>
          </w:p>
        </w:tc>
      </w:tr>
      <w:tr w:rsidR="003E27D4" w:rsidTr="00CD464F">
        <w:trPr>
          <w:trHeight w:val="28"/>
        </w:trPr>
        <w:tc>
          <w:tcPr>
            <w:tcW w:w="10031" w:type="dxa"/>
            <w:gridSpan w:val="2"/>
            <w:tcBorders>
              <w:right w:val="single" w:sz="6" w:space="0" w:color="auto"/>
            </w:tcBorders>
          </w:tcPr>
          <w:p w:rsidR="003E27D4" w:rsidRDefault="003E27D4" w:rsidP="00AE30B4">
            <w:pPr>
              <w:spacing w:after="200" w:line="276" w:lineRule="auto"/>
              <w:ind w:firstLine="426"/>
              <w:jc w:val="center"/>
            </w:pPr>
            <w:r w:rsidRPr="00C905D7">
              <w:rPr>
                <w:b/>
              </w:rPr>
              <w:lastRenderedPageBreak/>
              <w:t>Зона специального назначения</w:t>
            </w:r>
          </w:p>
        </w:tc>
      </w:tr>
      <w:tr w:rsidR="003E27D4" w:rsidTr="00CD464F">
        <w:trPr>
          <w:trHeight w:val="21"/>
        </w:trPr>
        <w:tc>
          <w:tcPr>
            <w:tcW w:w="1242" w:type="dxa"/>
          </w:tcPr>
          <w:p w:rsidR="003E27D4" w:rsidRPr="0059701B" w:rsidRDefault="003E27D4" w:rsidP="006234C4">
            <w:r w:rsidRPr="0059701B">
              <w:t>Сп1</w:t>
            </w:r>
          </w:p>
        </w:tc>
        <w:tc>
          <w:tcPr>
            <w:tcW w:w="8789" w:type="dxa"/>
          </w:tcPr>
          <w:p w:rsidR="003E27D4" w:rsidRPr="00C905D7" w:rsidRDefault="003E27D4" w:rsidP="006234C4">
            <w:r w:rsidRPr="0059701B">
              <w:t>Зона специального назначения, связанная с захоронениями</w:t>
            </w:r>
          </w:p>
        </w:tc>
      </w:tr>
    </w:tbl>
    <w:p w:rsidR="002E4ABA" w:rsidRDefault="002E4ABA" w:rsidP="00AE30B4">
      <w:pPr>
        <w:pStyle w:val="3"/>
        <w:ind w:left="0" w:firstLine="426"/>
        <w:sectPr w:rsidR="002E4ABA" w:rsidSect="002E4ABA">
          <w:pgSz w:w="11906" w:h="16838"/>
          <w:pgMar w:top="1134" w:right="707" w:bottom="1134" w:left="1276" w:header="708" w:footer="708" w:gutter="0"/>
          <w:cols w:space="708"/>
          <w:docGrid w:linePitch="360"/>
        </w:sectPr>
      </w:pPr>
      <w:bookmarkStart w:id="185" w:name="_Toc336272269"/>
    </w:p>
    <w:p w:rsidR="002E4ABA" w:rsidRDefault="002E4ABA" w:rsidP="00AE30B4">
      <w:pPr>
        <w:pStyle w:val="3"/>
        <w:ind w:left="0" w:firstLine="426"/>
        <w:jc w:val="center"/>
      </w:pPr>
      <w:bookmarkStart w:id="186" w:name="_Toc391382146"/>
      <w:r w:rsidRPr="003D0B94">
        <w:lastRenderedPageBreak/>
        <w:t xml:space="preserve">Статья </w:t>
      </w:r>
      <w:r>
        <w:t>8.3  Градостроительные регламенты</w:t>
      </w:r>
      <w:r w:rsidR="007B1974">
        <w:t xml:space="preserve"> </w:t>
      </w:r>
      <w:r>
        <w:t>- жилая</w:t>
      </w:r>
      <w:r w:rsidRPr="003D0B94">
        <w:t xml:space="preserve"> зон</w:t>
      </w:r>
      <w:r>
        <w:t>а</w:t>
      </w:r>
      <w:bookmarkEnd w:id="184"/>
      <w:r>
        <w:t>.</w:t>
      </w:r>
      <w:bookmarkEnd w:id="185"/>
      <w:bookmarkEnd w:id="186"/>
    </w:p>
    <w:p w:rsidR="002E4ABA" w:rsidRPr="00BE3134" w:rsidRDefault="002E4ABA" w:rsidP="00AE30B4">
      <w:pPr>
        <w:ind w:firstLine="426"/>
        <w:jc w:val="center"/>
        <w:rPr>
          <w:b/>
        </w:rPr>
      </w:pPr>
      <w:r w:rsidRPr="00BE3134">
        <w:rPr>
          <w:b/>
        </w:rPr>
        <w:t>Ж1</w:t>
      </w:r>
      <w:r w:rsidR="007B1974">
        <w:rPr>
          <w:b/>
        </w:rPr>
        <w:t xml:space="preserve"> </w:t>
      </w:r>
      <w:r w:rsidRPr="00BE3134">
        <w:rPr>
          <w:b/>
        </w:rPr>
        <w:t>- Зона застройки индивидуальными жилыми домами</w:t>
      </w:r>
    </w:p>
    <w:p w:rsidR="002E4ABA" w:rsidRPr="0009664B" w:rsidRDefault="002E4ABA" w:rsidP="00AE30B4">
      <w:pPr>
        <w:ind w:firstLine="426"/>
        <w:jc w:val="both"/>
      </w:pPr>
      <w:bookmarkStart w:id="187" w:name="_Toc268485017"/>
      <w:r w:rsidRPr="00BE3134">
        <w:t>Зона застройки индивидуальными жилыми домами</w:t>
      </w:r>
      <w:r>
        <w:t xml:space="preserve"> </w:t>
      </w:r>
      <w:r w:rsidRPr="0009664B">
        <w:t>Ж</w:t>
      </w:r>
      <w:r>
        <w:t>1</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AE30B4">
      <w:pPr>
        <w:ind w:firstLine="426"/>
        <w:jc w:val="both"/>
      </w:pPr>
      <w:r w:rsidRPr="008E40B5">
        <w:t>Перечень видов разрешенного использования земельных участков и объектов капитального строительства в зоне Ж1:</w:t>
      </w:r>
      <w:bookmarkEnd w:id="187"/>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9"/>
        <w:gridCol w:w="5954"/>
      </w:tblGrid>
      <w:tr w:rsidR="002E4ABA" w:rsidRPr="008E40B5" w:rsidTr="00CD464F">
        <w:tc>
          <w:tcPr>
            <w:tcW w:w="3969"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954"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8E40B5" w:rsidTr="00CD464F">
        <w:tc>
          <w:tcPr>
            <w:tcW w:w="3969" w:type="dxa"/>
            <w:tcBorders>
              <w:top w:val="single" w:sz="6" w:space="0" w:color="auto"/>
              <w:bottom w:val="single" w:sz="6" w:space="0" w:color="auto"/>
            </w:tcBorders>
          </w:tcPr>
          <w:p w:rsidR="002E4ABA" w:rsidRDefault="002E4ABA" w:rsidP="00AE30B4">
            <w:pPr>
              <w:ind w:firstLine="426"/>
              <w:rPr>
                <w:color w:val="000000"/>
              </w:rPr>
            </w:pPr>
            <w:r>
              <w:rPr>
                <w:color w:val="000000"/>
              </w:rPr>
              <w:t>индивидуальные жилые дома с при</w:t>
            </w:r>
            <w:r w:rsidR="00E32DF9">
              <w:rPr>
                <w:color w:val="000000"/>
              </w:rPr>
              <w:t>усадебными</w:t>
            </w:r>
            <w:r>
              <w:rPr>
                <w:color w:val="000000"/>
              </w:rPr>
              <w:t xml:space="preserve"> земельными участками;</w:t>
            </w:r>
          </w:p>
          <w:p w:rsidR="002E4ABA" w:rsidRPr="008F794F" w:rsidRDefault="002E4ABA" w:rsidP="00AE30B4">
            <w:pPr>
              <w:ind w:firstLine="426"/>
              <w:rPr>
                <w:color w:val="000000"/>
              </w:rPr>
            </w:pPr>
            <w:r>
              <w:rPr>
                <w:color w:val="000000"/>
              </w:rPr>
              <w:t xml:space="preserve">блокированные </w:t>
            </w:r>
            <w:r w:rsidRPr="008F794F">
              <w:rPr>
                <w:color w:val="000000"/>
              </w:rPr>
              <w:t>жилые дома</w:t>
            </w:r>
            <w:r>
              <w:rPr>
                <w:color w:val="000000"/>
              </w:rPr>
              <w:t xml:space="preserve"> с при</w:t>
            </w:r>
            <w:r w:rsidR="00E32DF9">
              <w:rPr>
                <w:color w:val="000000"/>
              </w:rPr>
              <w:t>усадебными</w:t>
            </w:r>
            <w:r>
              <w:rPr>
                <w:color w:val="000000"/>
              </w:rPr>
              <w:t xml:space="preserve"> земельными участками.</w:t>
            </w:r>
          </w:p>
          <w:p w:rsidR="002E4ABA" w:rsidRPr="008E40B5" w:rsidRDefault="002E4ABA" w:rsidP="00AE30B4">
            <w:pPr>
              <w:ind w:firstLine="426"/>
            </w:pPr>
            <w:r>
              <w:t xml:space="preserve">   </w:t>
            </w:r>
            <w:r w:rsidR="00DD1CB8"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00DD1CB8" w:rsidRPr="00932082">
                <w:rPr>
                  <w:color w:val="000000"/>
                </w:rPr>
                <w:t>50 кв. м</w:t>
              </w:r>
              <w:r w:rsidR="00DD1CB8">
                <w:rPr>
                  <w:color w:val="000000"/>
                </w:rPr>
                <w:t>.</w:t>
              </w:r>
            </w:smartTag>
          </w:p>
        </w:tc>
        <w:tc>
          <w:tcPr>
            <w:tcW w:w="5954" w:type="dxa"/>
            <w:tcBorders>
              <w:top w:val="single" w:sz="6" w:space="0" w:color="auto"/>
              <w:bottom w:val="single" w:sz="6" w:space="0" w:color="auto"/>
            </w:tcBorders>
          </w:tcPr>
          <w:p w:rsidR="002E4ABA" w:rsidRPr="00932082" w:rsidRDefault="002E4ABA" w:rsidP="00AE30B4">
            <w:pPr>
              <w:ind w:firstLine="426"/>
              <w:rPr>
                <w:color w:val="000000"/>
              </w:rPr>
            </w:pPr>
            <w:r w:rsidRPr="00932082">
              <w:rPr>
                <w:color w:val="000000"/>
              </w:rPr>
              <w:t>хозяйственные постройки;</w:t>
            </w:r>
          </w:p>
          <w:p w:rsidR="002E4ABA" w:rsidRPr="00932082" w:rsidRDefault="002E4ABA" w:rsidP="00AE30B4">
            <w:pPr>
              <w:ind w:firstLine="42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AE30B4">
            <w:pPr>
              <w:ind w:firstLine="426"/>
              <w:rPr>
                <w:color w:val="000000"/>
              </w:rPr>
            </w:pPr>
            <w:r w:rsidRPr="00932082">
              <w:rPr>
                <w:color w:val="000000"/>
              </w:rPr>
              <w:t xml:space="preserve">открытые места для стоянки </w:t>
            </w:r>
            <w:r w:rsidR="00DD1CB8">
              <w:rPr>
                <w:color w:val="000000"/>
              </w:rPr>
              <w:t xml:space="preserve">не боле 2-х легковых </w:t>
            </w:r>
            <w:r w:rsidRPr="00932082">
              <w:rPr>
                <w:color w:val="000000"/>
              </w:rPr>
              <w:t xml:space="preserve">автомобилей; </w:t>
            </w:r>
          </w:p>
          <w:p w:rsidR="002E4ABA" w:rsidRPr="00932082" w:rsidRDefault="002E4ABA" w:rsidP="00AE30B4">
            <w:pPr>
              <w:ind w:firstLine="426"/>
              <w:rPr>
                <w:color w:val="000000"/>
              </w:rPr>
            </w:pPr>
            <w:r w:rsidRPr="00932082">
              <w:rPr>
                <w:color w:val="000000"/>
              </w:rPr>
              <w:t>летние кухни;</w:t>
            </w:r>
          </w:p>
          <w:p w:rsidR="002E4ABA" w:rsidRPr="00932082" w:rsidRDefault="002E4ABA" w:rsidP="00AE30B4">
            <w:pPr>
              <w:ind w:firstLine="42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AE30B4">
            <w:pPr>
              <w:ind w:firstLine="426"/>
              <w:rPr>
                <w:color w:val="000000"/>
              </w:rPr>
            </w:pPr>
            <w:r w:rsidRPr="00932082">
              <w:rPr>
                <w:color w:val="000000"/>
              </w:rPr>
              <w:t>строения для домашних животных и птицы;</w:t>
            </w:r>
          </w:p>
          <w:p w:rsidR="002E4ABA" w:rsidRPr="00932082" w:rsidRDefault="002E4ABA" w:rsidP="00AE30B4">
            <w:pPr>
              <w:ind w:firstLine="42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AE30B4">
            <w:pPr>
              <w:ind w:firstLine="426"/>
              <w:rPr>
                <w:color w:val="000000"/>
              </w:rPr>
            </w:pPr>
            <w:r w:rsidRPr="00932082">
              <w:rPr>
                <w:color w:val="000000"/>
              </w:rPr>
              <w:t>теплицы, оранжереи;</w:t>
            </w:r>
          </w:p>
          <w:p w:rsidR="002E4ABA" w:rsidRPr="00932082" w:rsidRDefault="002E4ABA" w:rsidP="00AE30B4">
            <w:pPr>
              <w:ind w:firstLine="42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AE30B4">
            <w:pPr>
              <w:ind w:firstLine="42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AE30B4">
            <w:pPr>
              <w:ind w:firstLine="426"/>
              <w:rPr>
                <w:color w:val="000000"/>
              </w:rPr>
            </w:pPr>
            <w:r w:rsidRPr="00932082">
              <w:rPr>
                <w:color w:val="000000"/>
              </w:rPr>
              <w:t>сады, огороды, палисадники;</w:t>
            </w:r>
          </w:p>
          <w:p w:rsidR="002E4ABA" w:rsidRPr="00932082" w:rsidRDefault="002E4ABA" w:rsidP="00AE30B4">
            <w:pPr>
              <w:ind w:firstLine="42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AE30B4">
            <w:pPr>
              <w:ind w:firstLine="42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AE30B4">
            <w:pPr>
              <w:ind w:firstLine="426"/>
              <w:rPr>
                <w:color w:val="000000"/>
              </w:rPr>
            </w:pPr>
            <w:r w:rsidRPr="00932082">
              <w:rPr>
                <w:color w:val="000000"/>
              </w:rPr>
              <w:t>при</w:t>
            </w:r>
            <w:r w:rsidR="00E32DF9">
              <w:rPr>
                <w:color w:val="000000"/>
              </w:rPr>
              <w:t>усадебные</w:t>
            </w:r>
            <w:r w:rsidRPr="00932082">
              <w:rPr>
                <w:color w:val="000000"/>
              </w:rPr>
              <w:t xml:space="preserve"> зеленые насаждения, </w:t>
            </w:r>
          </w:p>
          <w:p w:rsidR="002E4ABA" w:rsidRPr="006B3B22" w:rsidRDefault="002E4ABA" w:rsidP="00AE30B4">
            <w:pPr>
              <w:ind w:firstLine="426"/>
            </w:pPr>
            <w:r w:rsidRPr="00932082">
              <w:rPr>
                <w:color w:val="000000"/>
              </w:rPr>
              <w:t>объекты пожарной охраны (гидранты, резервуары и т.п.)</w:t>
            </w:r>
          </w:p>
          <w:p w:rsidR="002E4ABA" w:rsidRPr="006B3B22" w:rsidRDefault="002E4ABA" w:rsidP="00AE30B4">
            <w:pPr>
              <w:ind w:firstLine="426"/>
              <w:rPr>
                <w:color w:val="000000"/>
              </w:rPr>
            </w:pPr>
            <w:r w:rsidRPr="00932082">
              <w:rPr>
                <w:color w:val="000000"/>
              </w:rPr>
              <w:t>временные павильоны розничной торговли и обслуживания населения</w:t>
            </w:r>
            <w:r w:rsidR="00DD1CB8">
              <w:rPr>
                <w:color w:val="000000"/>
              </w:rPr>
              <w:t>.</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ind w:firstLine="426"/>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AE30B4">
            <w:pPr>
              <w:ind w:firstLine="426"/>
              <w:rPr>
                <w:color w:val="000000"/>
              </w:rPr>
            </w:pPr>
            <w:r w:rsidRPr="00932082">
              <w:rPr>
                <w:color w:val="000000"/>
              </w:rPr>
              <w:t>гостиницы не более 20 мест</w:t>
            </w:r>
          </w:p>
          <w:p w:rsidR="002E4ABA" w:rsidRPr="00932082" w:rsidRDefault="002E4ABA" w:rsidP="00AE30B4">
            <w:pPr>
              <w:ind w:firstLine="426"/>
              <w:rPr>
                <w:color w:val="000000"/>
              </w:rPr>
            </w:pPr>
            <w:r w:rsidRPr="00932082">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AE30B4">
            <w:pPr>
              <w:ind w:firstLine="42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AE30B4">
            <w:pPr>
              <w:ind w:firstLine="426"/>
              <w:rPr>
                <w:color w:val="000000"/>
              </w:rPr>
            </w:pPr>
            <w:r w:rsidRPr="00932082">
              <w:rPr>
                <w:color w:val="000000"/>
              </w:rPr>
              <w:t>фельдшерско-акушерские пункты</w:t>
            </w:r>
            <w:r>
              <w:rPr>
                <w:color w:val="000000"/>
              </w:rPr>
              <w:t>;</w:t>
            </w:r>
          </w:p>
          <w:p w:rsidR="002E4ABA" w:rsidRPr="00932082" w:rsidRDefault="002E4ABA" w:rsidP="00AE30B4">
            <w:pPr>
              <w:ind w:firstLine="42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AE30B4">
            <w:pPr>
              <w:ind w:firstLine="426"/>
              <w:rPr>
                <w:color w:val="000000"/>
              </w:rPr>
            </w:pPr>
            <w:r w:rsidRPr="00932082">
              <w:rPr>
                <w:color w:val="000000"/>
              </w:rPr>
              <w:t>спортплощадки</w:t>
            </w:r>
            <w:r>
              <w:rPr>
                <w:color w:val="000000"/>
              </w:rPr>
              <w:t>;</w:t>
            </w:r>
          </w:p>
          <w:p w:rsidR="002E4ABA" w:rsidRPr="00932082" w:rsidRDefault="002E4ABA" w:rsidP="00AE30B4">
            <w:pPr>
              <w:ind w:firstLine="426"/>
              <w:rPr>
                <w:color w:val="000000"/>
              </w:rPr>
            </w:pPr>
            <w:r w:rsidRPr="00932082">
              <w:rPr>
                <w:color w:val="000000"/>
              </w:rPr>
              <w:t>приемные пункты и мастерские по мелкому бытовому ремонту (ремонту обуви,</w:t>
            </w:r>
            <w:r w:rsidR="00DD1CB8">
              <w:rPr>
                <w:color w:val="000000"/>
              </w:rPr>
              <w:t xml:space="preserve"> одежды, зонтов, часов и т.п.), </w:t>
            </w:r>
            <w:r w:rsidRPr="00932082">
              <w:rPr>
                <w:color w:val="000000"/>
              </w:rPr>
              <w:t xml:space="preserve">пошивочные ателье и мастерские до 100 кв.м. </w:t>
            </w:r>
          </w:p>
          <w:p w:rsidR="002E4ABA" w:rsidRPr="00932082" w:rsidRDefault="00DD1CB8" w:rsidP="00AE30B4">
            <w:pPr>
              <w:ind w:firstLine="426"/>
              <w:rPr>
                <w:color w:val="000000"/>
              </w:rPr>
            </w:pPr>
            <w:r>
              <w:rPr>
                <w:color w:val="000000"/>
              </w:rPr>
              <w:t>парикмахерские</w:t>
            </w:r>
            <w:r w:rsidR="002E4ABA">
              <w:rPr>
                <w:color w:val="000000"/>
              </w:rPr>
              <w:t>;</w:t>
            </w:r>
          </w:p>
          <w:p w:rsidR="002E4ABA" w:rsidRPr="00932082" w:rsidRDefault="002E4ABA" w:rsidP="00AE30B4">
            <w:pPr>
              <w:ind w:firstLine="42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AE30B4">
            <w:pPr>
              <w:ind w:firstLine="426"/>
              <w:rPr>
                <w:color w:val="000000"/>
              </w:rPr>
            </w:pPr>
            <w:r w:rsidRPr="00932082">
              <w:rPr>
                <w:color w:val="000000"/>
              </w:rPr>
              <w:t>предприятия общественного питания не более чем 20 посадочных мест с режимом работы до 23 часов;</w:t>
            </w:r>
          </w:p>
          <w:p w:rsidR="002E4ABA" w:rsidRPr="00932082" w:rsidRDefault="002E4ABA" w:rsidP="00AE30B4">
            <w:pPr>
              <w:ind w:firstLine="426"/>
              <w:rPr>
                <w:color w:val="000000"/>
              </w:rPr>
            </w:pPr>
            <w:r w:rsidRPr="00932082">
              <w:rPr>
                <w:color w:val="000000"/>
              </w:rPr>
              <w:t>опорные пункты правопорядка;</w:t>
            </w:r>
          </w:p>
          <w:p w:rsidR="002E4ABA" w:rsidRPr="008E40B5" w:rsidRDefault="002E4ABA" w:rsidP="00AE30B4">
            <w:pPr>
              <w:ind w:firstLine="426"/>
            </w:pPr>
            <w:r w:rsidRPr="00932082">
              <w:rPr>
                <w:color w:val="000000"/>
              </w:rPr>
              <w:t>памятники и памятные знаки</w:t>
            </w:r>
            <w:r>
              <w:rPr>
                <w:color w:val="000000"/>
              </w:rPr>
              <w:t>.</w:t>
            </w:r>
          </w:p>
        </w:tc>
      </w:tr>
    </w:tbl>
    <w:p w:rsidR="002E4ABA" w:rsidRDefault="002E4ABA" w:rsidP="00AE30B4">
      <w:pPr>
        <w:ind w:firstLine="426"/>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6234C4">
            <w:r w:rsidRPr="008E40B5">
              <w:rPr>
                <w:b/>
              </w:rPr>
              <w:t>Площадь земельного участка</w:t>
            </w:r>
            <w:r>
              <w:rPr>
                <w:b/>
              </w:rPr>
              <w:t xml:space="preserve"> (</w:t>
            </w:r>
            <w:r>
              <w:rPr>
                <w:b/>
                <w:lang w:val="en-US"/>
              </w:rPr>
              <w:t>min</w:t>
            </w:r>
            <w:r>
              <w:rPr>
                <w:b/>
              </w:rPr>
              <w:t>)</w:t>
            </w:r>
          </w:p>
        </w:tc>
        <w:tc>
          <w:tcPr>
            <w:tcW w:w="4394" w:type="dxa"/>
          </w:tcPr>
          <w:p w:rsidR="002E4ABA" w:rsidRPr="00756129" w:rsidRDefault="002E4ABA" w:rsidP="00AE30B4">
            <w:pPr>
              <w:ind w:firstLine="426"/>
              <w:jc w:val="center"/>
            </w:pPr>
            <w:r w:rsidRPr="00756129">
              <w:t>0,15 га</w:t>
            </w:r>
          </w:p>
        </w:tc>
      </w:tr>
      <w:tr w:rsidR="002E4ABA" w:rsidRPr="008E40B5" w:rsidTr="002E4ABA">
        <w:tc>
          <w:tcPr>
            <w:tcW w:w="5529" w:type="dxa"/>
          </w:tcPr>
          <w:p w:rsidR="002E4ABA" w:rsidRPr="008E40B5" w:rsidRDefault="002E4ABA" w:rsidP="006234C4">
            <w:pPr>
              <w:rPr>
                <w:b/>
              </w:rPr>
            </w:pPr>
            <w:r w:rsidRPr="008E40B5">
              <w:rPr>
                <w:b/>
              </w:rPr>
              <w:t>Количество этажей</w:t>
            </w:r>
          </w:p>
        </w:tc>
        <w:tc>
          <w:tcPr>
            <w:tcW w:w="4394" w:type="dxa"/>
          </w:tcPr>
          <w:p w:rsidR="002E4ABA" w:rsidRPr="008E40B5" w:rsidRDefault="002E4ABA" w:rsidP="00AE30B4">
            <w:pPr>
              <w:ind w:firstLine="426"/>
              <w:jc w:val="center"/>
            </w:pPr>
          </w:p>
        </w:tc>
      </w:tr>
      <w:tr w:rsidR="002E4ABA" w:rsidRPr="008E40B5" w:rsidTr="002E4ABA">
        <w:tc>
          <w:tcPr>
            <w:tcW w:w="5529" w:type="dxa"/>
          </w:tcPr>
          <w:p w:rsidR="002E4ABA" w:rsidRPr="008E40B5" w:rsidRDefault="002E4ABA" w:rsidP="006234C4">
            <w:r w:rsidRPr="008E40B5">
              <w:t>максимальное</w:t>
            </w:r>
          </w:p>
        </w:tc>
        <w:tc>
          <w:tcPr>
            <w:tcW w:w="4394" w:type="dxa"/>
          </w:tcPr>
          <w:p w:rsidR="002E4ABA" w:rsidRPr="008E40B5" w:rsidRDefault="002E4ABA" w:rsidP="00AE30B4">
            <w:pPr>
              <w:ind w:firstLine="426"/>
              <w:jc w:val="center"/>
            </w:pPr>
            <w:r w:rsidRPr="008E40B5">
              <w:t>3</w:t>
            </w:r>
          </w:p>
        </w:tc>
      </w:tr>
      <w:tr w:rsidR="002E4ABA" w:rsidRPr="008E40B5" w:rsidTr="002E4ABA">
        <w:tc>
          <w:tcPr>
            <w:tcW w:w="5529" w:type="dxa"/>
          </w:tcPr>
          <w:p w:rsidR="002E4ABA" w:rsidRPr="008E40B5" w:rsidRDefault="002E4ABA" w:rsidP="006234C4">
            <w:r w:rsidRPr="008E40B5">
              <w:t>минимальное</w:t>
            </w:r>
          </w:p>
        </w:tc>
        <w:tc>
          <w:tcPr>
            <w:tcW w:w="4394" w:type="dxa"/>
          </w:tcPr>
          <w:p w:rsidR="002E4ABA" w:rsidRPr="008E40B5" w:rsidRDefault="002E4ABA" w:rsidP="00AE30B4">
            <w:pPr>
              <w:ind w:firstLine="426"/>
              <w:jc w:val="center"/>
            </w:pPr>
            <w:r w:rsidRPr="008E40B5">
              <w:t>1</w:t>
            </w:r>
          </w:p>
        </w:tc>
      </w:tr>
      <w:tr w:rsidR="002E4ABA" w:rsidRPr="008E40B5" w:rsidTr="002E4ABA">
        <w:tc>
          <w:tcPr>
            <w:tcW w:w="9923" w:type="dxa"/>
            <w:gridSpan w:val="2"/>
          </w:tcPr>
          <w:p w:rsidR="002E4ABA" w:rsidRPr="008E40B5" w:rsidRDefault="002E4ABA" w:rsidP="006234C4">
            <w:r w:rsidRPr="008E40B5">
              <w:rPr>
                <w:b/>
              </w:rPr>
              <w:t>Высота зданий, сооружений</w:t>
            </w:r>
          </w:p>
        </w:tc>
      </w:tr>
      <w:tr w:rsidR="002E4ABA" w:rsidRPr="008E40B5" w:rsidTr="002E4ABA">
        <w:tc>
          <w:tcPr>
            <w:tcW w:w="5529" w:type="dxa"/>
          </w:tcPr>
          <w:p w:rsidR="002E4ABA" w:rsidRPr="008E40B5" w:rsidRDefault="002E4ABA" w:rsidP="006234C4">
            <w:r w:rsidRPr="008E40B5">
              <w:t>максимальная</w:t>
            </w:r>
          </w:p>
        </w:tc>
        <w:tc>
          <w:tcPr>
            <w:tcW w:w="4394" w:type="dxa"/>
          </w:tcPr>
          <w:p w:rsidR="002E4ABA" w:rsidRPr="008E40B5" w:rsidRDefault="002E4ABA" w:rsidP="00AE30B4">
            <w:pPr>
              <w:ind w:firstLine="426"/>
              <w:jc w:val="center"/>
            </w:pPr>
            <w:r>
              <w:t>12</w:t>
            </w:r>
            <w:r w:rsidRPr="008E40B5">
              <w:t xml:space="preserve"> м</w:t>
            </w:r>
          </w:p>
        </w:tc>
      </w:tr>
      <w:tr w:rsidR="002E4ABA" w:rsidRPr="008E40B5" w:rsidTr="002E4ABA">
        <w:tc>
          <w:tcPr>
            <w:tcW w:w="5529" w:type="dxa"/>
          </w:tcPr>
          <w:p w:rsidR="002E4ABA" w:rsidRPr="008E40B5" w:rsidRDefault="002E4ABA" w:rsidP="006234C4">
            <w:r w:rsidRPr="008E40B5">
              <w:t>минимальная</w:t>
            </w:r>
          </w:p>
        </w:tc>
        <w:tc>
          <w:tcPr>
            <w:tcW w:w="4394" w:type="dxa"/>
          </w:tcPr>
          <w:p w:rsidR="002E4ABA" w:rsidRPr="008E40B5" w:rsidRDefault="002E4ABA" w:rsidP="00AE30B4">
            <w:pPr>
              <w:ind w:firstLine="426"/>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6234C4">
            <w:pPr>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AE30B4">
            <w:pPr>
              <w:ind w:firstLine="426"/>
              <w:jc w:val="center"/>
            </w:pPr>
            <w:r>
              <w:t>4м</w:t>
            </w:r>
          </w:p>
        </w:tc>
      </w:tr>
      <w:tr w:rsidR="002E4ABA" w:rsidRPr="008E40B5" w:rsidTr="002E4ABA">
        <w:tc>
          <w:tcPr>
            <w:tcW w:w="5529" w:type="dxa"/>
          </w:tcPr>
          <w:p w:rsidR="002E4ABA" w:rsidRPr="008E40B5" w:rsidRDefault="002E4ABA" w:rsidP="006234C4">
            <w:pPr>
              <w:rPr>
                <w:b/>
              </w:rPr>
            </w:pPr>
            <w:r w:rsidRPr="008E40B5">
              <w:rPr>
                <w:b/>
              </w:rPr>
              <w:t>Иные показатели</w:t>
            </w:r>
          </w:p>
        </w:tc>
        <w:tc>
          <w:tcPr>
            <w:tcW w:w="4394" w:type="dxa"/>
          </w:tcPr>
          <w:p w:rsidR="002E4ABA" w:rsidRPr="008E40B5" w:rsidRDefault="002E4ABA" w:rsidP="00AE30B4">
            <w:pPr>
              <w:ind w:firstLine="426"/>
              <w:jc w:val="center"/>
            </w:pPr>
          </w:p>
        </w:tc>
      </w:tr>
      <w:tr w:rsidR="002E4ABA" w:rsidRPr="008E40B5" w:rsidTr="002E4ABA">
        <w:tc>
          <w:tcPr>
            <w:tcW w:w="5529" w:type="dxa"/>
          </w:tcPr>
          <w:p w:rsidR="002E4ABA" w:rsidRDefault="002E4ABA" w:rsidP="006234C4">
            <w:r w:rsidRPr="008E40B5">
              <w:t xml:space="preserve">отступ застройки от </w:t>
            </w:r>
            <w:r>
              <w:t>красн</w:t>
            </w:r>
            <w:r w:rsidRPr="008E40B5">
              <w:t>ой линии улицы</w:t>
            </w:r>
          </w:p>
          <w:p w:rsidR="002E4ABA" w:rsidRPr="008E40B5" w:rsidRDefault="002E4ABA" w:rsidP="006234C4"/>
        </w:tc>
        <w:tc>
          <w:tcPr>
            <w:tcW w:w="4394" w:type="dxa"/>
          </w:tcPr>
          <w:p w:rsidR="002E4ABA" w:rsidRPr="00EE7C5B" w:rsidRDefault="002E4ABA" w:rsidP="00AE30B4">
            <w:pPr>
              <w:ind w:firstLine="426"/>
              <w:jc w:val="center"/>
            </w:pPr>
            <w:r>
              <w:t>5м</w:t>
            </w:r>
          </w:p>
          <w:p w:rsidR="002E4ABA" w:rsidRPr="008E40B5" w:rsidRDefault="002E4ABA" w:rsidP="00AE30B4">
            <w:pPr>
              <w:ind w:firstLine="426"/>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6234C4">
            <w:r w:rsidRPr="008E40B5">
              <w:t>отступ застройки от границ смежных земельных участков</w:t>
            </w:r>
          </w:p>
        </w:tc>
        <w:tc>
          <w:tcPr>
            <w:tcW w:w="4394" w:type="dxa"/>
          </w:tcPr>
          <w:p w:rsidR="002E4ABA" w:rsidRPr="00E9277D" w:rsidRDefault="002E4ABA" w:rsidP="00AE30B4">
            <w:pPr>
              <w:ind w:firstLine="426"/>
              <w:jc w:val="center"/>
            </w:pPr>
            <w:r>
              <w:t>3м</w:t>
            </w:r>
          </w:p>
        </w:tc>
      </w:tr>
      <w:tr w:rsidR="002E4ABA" w:rsidRPr="008E40B5" w:rsidTr="002E4ABA">
        <w:tc>
          <w:tcPr>
            <w:tcW w:w="5529" w:type="dxa"/>
          </w:tcPr>
          <w:p w:rsidR="002E4ABA" w:rsidRPr="008E40B5" w:rsidRDefault="002E4ABA" w:rsidP="006234C4">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68331B" w:rsidP="00AE30B4">
            <w:pPr>
              <w:ind w:firstLine="426"/>
              <w:jc w:val="center"/>
            </w:pPr>
            <w:r>
              <w:t xml:space="preserve">1,8 </w:t>
            </w:r>
            <w:r w:rsidR="002E4ABA" w:rsidRPr="00756129">
              <w:t>м</w:t>
            </w:r>
          </w:p>
          <w:p w:rsidR="002E4ABA" w:rsidRPr="008E40B5" w:rsidRDefault="002E4ABA" w:rsidP="00AE30B4">
            <w:pPr>
              <w:ind w:firstLine="426"/>
              <w:jc w:val="center"/>
            </w:pPr>
          </w:p>
        </w:tc>
      </w:tr>
    </w:tbl>
    <w:p w:rsidR="002E4ABA" w:rsidRDefault="002E4ABA" w:rsidP="00AE30B4">
      <w:pPr>
        <w:ind w:firstLine="426"/>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2E4ABA" w:rsidRPr="00AA2096" w:rsidTr="002E4ABA">
        <w:tc>
          <w:tcPr>
            <w:tcW w:w="851" w:type="dxa"/>
            <w:shd w:val="clear" w:color="auto" w:fill="auto"/>
          </w:tcPr>
          <w:p w:rsidR="002E4ABA" w:rsidRPr="00AA2096" w:rsidRDefault="002E4ABA" w:rsidP="00AE30B4">
            <w:pPr>
              <w:ind w:firstLine="426"/>
              <w:rPr>
                <w:b/>
              </w:rPr>
            </w:pPr>
            <w:r w:rsidRPr="00AA2096">
              <w:rPr>
                <w:b/>
              </w:rPr>
              <w:t>№ пп</w:t>
            </w:r>
          </w:p>
        </w:tc>
        <w:tc>
          <w:tcPr>
            <w:tcW w:w="9072" w:type="dxa"/>
            <w:shd w:val="clear" w:color="auto" w:fill="auto"/>
          </w:tcPr>
          <w:p w:rsidR="002E4ABA" w:rsidRPr="00AA2096" w:rsidRDefault="002E4ABA" w:rsidP="00AE30B4">
            <w:pPr>
              <w:ind w:firstLine="426"/>
              <w:rPr>
                <w:b/>
              </w:rPr>
            </w:pPr>
            <w:r w:rsidRPr="00AA2096">
              <w:rPr>
                <w:b/>
              </w:rPr>
              <w:t>Вид ограничения</w:t>
            </w:r>
          </w:p>
        </w:tc>
      </w:tr>
      <w:tr w:rsidR="002E4ABA" w:rsidRPr="00AA2096" w:rsidTr="002E4ABA">
        <w:tc>
          <w:tcPr>
            <w:tcW w:w="851" w:type="dxa"/>
          </w:tcPr>
          <w:p w:rsidR="002E4ABA" w:rsidRPr="00AA2096" w:rsidRDefault="002E4ABA" w:rsidP="006234C4">
            <w:r w:rsidRPr="00AA2096">
              <w:t>1.1</w:t>
            </w:r>
          </w:p>
        </w:tc>
        <w:tc>
          <w:tcPr>
            <w:tcW w:w="9072" w:type="dxa"/>
          </w:tcPr>
          <w:p w:rsidR="002E4ABA" w:rsidRPr="000B3E1F" w:rsidRDefault="002E4ABA" w:rsidP="00AE30B4">
            <w:pPr>
              <w:ind w:firstLine="426"/>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2E4ABA" w:rsidRPr="000B3E1F" w:rsidRDefault="002E4ABA" w:rsidP="00AE30B4">
            <w:pPr>
              <w:ind w:firstLine="426"/>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2E4ABA" w:rsidRPr="00AA2096" w:rsidRDefault="002E4ABA" w:rsidP="00AE30B4">
            <w:pPr>
              <w:ind w:firstLine="426"/>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2E4ABA" w:rsidRPr="00AA2096" w:rsidTr="002E4ABA">
        <w:tc>
          <w:tcPr>
            <w:tcW w:w="851" w:type="dxa"/>
          </w:tcPr>
          <w:p w:rsidR="002E4ABA" w:rsidRPr="00AA2096" w:rsidRDefault="002E4ABA" w:rsidP="006234C4">
            <w:r w:rsidRPr="00AA2096">
              <w:t>1.2</w:t>
            </w:r>
          </w:p>
        </w:tc>
        <w:tc>
          <w:tcPr>
            <w:tcW w:w="9072" w:type="dxa"/>
          </w:tcPr>
          <w:p w:rsidR="002E4ABA" w:rsidRDefault="002E4ABA" w:rsidP="00AE30B4">
            <w:pPr>
              <w:ind w:firstLine="426"/>
            </w:pPr>
            <w:r>
              <w:t>До границы соседнего при</w:t>
            </w:r>
            <w:r w:rsidR="00E32DF9">
              <w:t>усадебного</w:t>
            </w:r>
            <w:r>
              <w:t xml:space="preserve"> участка расстояние по санитарно-бытовым условиям должно быть не менее:</w:t>
            </w:r>
          </w:p>
          <w:p w:rsidR="002E4ABA" w:rsidRDefault="002E4ABA" w:rsidP="00AE30B4">
            <w:pPr>
              <w:ind w:firstLine="426"/>
            </w:pPr>
            <w:r>
              <w:t>от усадебного, одно-двухквартирного и блокированного дома-3м;</w:t>
            </w:r>
          </w:p>
          <w:p w:rsidR="002E4ABA" w:rsidRDefault="002E4ABA" w:rsidP="00AE30B4">
            <w:pPr>
              <w:ind w:firstLine="426"/>
            </w:pPr>
            <w:r>
              <w:t>от постройки для содержания скота и птицы- 4м;</w:t>
            </w:r>
          </w:p>
          <w:p w:rsidR="002E4ABA" w:rsidRDefault="002E4ABA" w:rsidP="00AE30B4">
            <w:pPr>
              <w:ind w:firstLine="426"/>
            </w:pPr>
            <w:r>
              <w:t>от других построек-1м;</w:t>
            </w:r>
          </w:p>
          <w:p w:rsidR="002E4ABA" w:rsidRDefault="002E4ABA" w:rsidP="00AE30B4">
            <w:pPr>
              <w:ind w:firstLine="426"/>
            </w:pPr>
            <w:r>
              <w:t>от стволов высокорослых деревьев-4м;</w:t>
            </w:r>
          </w:p>
          <w:p w:rsidR="002E4ABA" w:rsidRDefault="002E4ABA" w:rsidP="00AE30B4">
            <w:pPr>
              <w:ind w:firstLine="426"/>
            </w:pPr>
            <w:r>
              <w:t>от среднерослых деревьев-2м;</w:t>
            </w:r>
          </w:p>
          <w:p w:rsidR="002E4ABA" w:rsidRPr="00AA2096" w:rsidRDefault="002E4ABA" w:rsidP="00AE30B4">
            <w:pPr>
              <w:ind w:firstLine="426"/>
            </w:pPr>
            <w:r>
              <w:t>от кустарников-1м.</w:t>
            </w:r>
          </w:p>
        </w:tc>
      </w:tr>
      <w:tr w:rsidR="002E4ABA" w:rsidRPr="00AA2096" w:rsidTr="00CD464F">
        <w:trPr>
          <w:trHeight w:val="272"/>
        </w:trPr>
        <w:tc>
          <w:tcPr>
            <w:tcW w:w="851" w:type="dxa"/>
          </w:tcPr>
          <w:p w:rsidR="002E4ABA" w:rsidRPr="00AA2096" w:rsidRDefault="002E4ABA" w:rsidP="006234C4">
            <w:r w:rsidRPr="00AA2096">
              <w:t>1.3</w:t>
            </w:r>
          </w:p>
        </w:tc>
        <w:tc>
          <w:tcPr>
            <w:tcW w:w="9072" w:type="dxa"/>
          </w:tcPr>
          <w:p w:rsidR="00D363B7" w:rsidRDefault="002E4ABA" w:rsidP="00AE30B4">
            <w:pPr>
              <w:ind w:firstLine="426"/>
            </w:pPr>
            <w:r w:rsidRPr="00927F30">
              <w:t>Ограждение земельных участков дол</w:t>
            </w:r>
            <w:r w:rsidR="00D363B7">
              <w:t>жно быть:</w:t>
            </w:r>
          </w:p>
          <w:p w:rsidR="00D363B7" w:rsidRDefault="00D363B7" w:rsidP="00AE30B4">
            <w:pPr>
              <w:ind w:firstLine="426"/>
            </w:pPr>
            <w:r w:rsidRPr="00D363B7">
              <w:t>- со стороны улицы - свето-воздухопроницаемой конструкции, единообразными на протяжении одного жилого квартала с обеих ст</w:t>
            </w:r>
            <w:r w:rsidR="0068331B">
              <w:t>орон улицы, высотой не более 1,8</w:t>
            </w:r>
            <w:r w:rsidRPr="00D363B7">
              <w:t xml:space="preserve"> м. Допускается по согласования с администрацией МО  «</w:t>
            </w:r>
            <w:r w:rsidR="009B282F">
              <w:t>Батуринское</w:t>
            </w:r>
            <w:r w:rsidRPr="00D363B7">
              <w:t xml:space="preserve"> сельское поселение» устройство глухих ограждений  со стороны улиц и проездов; </w:t>
            </w:r>
          </w:p>
          <w:p w:rsidR="0068331B" w:rsidRDefault="00D363B7" w:rsidP="0068331B">
            <w:pPr>
              <w:jc w:val="both"/>
              <w:rPr>
                <w:color w:val="FF0000"/>
              </w:rPr>
            </w:pPr>
            <w:r w:rsidRPr="00D363B7">
              <w:t> - со стороны соседних земельных участков – сетчатые или решетчатые, высотой не более 1,5 м.</w:t>
            </w:r>
            <w:r w:rsidRPr="00A02016">
              <w:rPr>
                <w:color w:val="FF0000"/>
              </w:rPr>
              <w:t xml:space="preserve"> </w:t>
            </w:r>
          </w:p>
          <w:p w:rsidR="0068331B" w:rsidRPr="003448D4" w:rsidRDefault="0068331B" w:rsidP="0068331B">
            <w:pPr>
              <w:jc w:val="both"/>
            </w:pPr>
            <w:r w:rsidRPr="003448D4">
              <w:t xml:space="preserve">Ограждения </w:t>
            </w:r>
            <w:r>
              <w:t xml:space="preserve">так же </w:t>
            </w:r>
            <w:r w:rsidRPr="003448D4">
              <w:t>могут быть:</w:t>
            </w:r>
          </w:p>
          <w:p w:rsidR="0068331B" w:rsidRPr="003448D4" w:rsidRDefault="0068331B" w:rsidP="0068331B">
            <w:pPr>
              <w:jc w:val="both"/>
            </w:pPr>
            <w:r w:rsidRPr="003448D4">
              <w:t xml:space="preserve">- дощатые высотой не более </w:t>
            </w:r>
            <w:smartTag w:uri="urn:schemas-microsoft-com:office:smarttags" w:element="metricconverter">
              <w:smartTagPr>
                <w:attr w:name="ProductID" w:val="1,8 м"/>
              </w:smartTagPr>
              <w:r w:rsidRPr="003448D4">
                <w:t>1,8 м</w:t>
              </w:r>
            </w:smartTag>
            <w:r w:rsidRPr="003448D4">
              <w:t xml:space="preserve">, с расстоянием между досками от 5 до </w:t>
            </w:r>
            <w:smartTag w:uri="urn:schemas-microsoft-com:office:smarttags" w:element="metricconverter">
              <w:smartTagPr>
                <w:attr w:name="ProductID" w:val="10 см"/>
              </w:smartTagPr>
              <w:r w:rsidRPr="003448D4">
                <w:t>10 см</w:t>
              </w:r>
            </w:smartTag>
            <w:r w:rsidRPr="003448D4">
              <w:t>;</w:t>
            </w:r>
          </w:p>
          <w:p w:rsidR="0068331B" w:rsidRPr="003448D4" w:rsidRDefault="0068331B" w:rsidP="0068331B">
            <w:pPr>
              <w:jc w:val="both"/>
            </w:pPr>
            <w:r w:rsidRPr="003448D4">
              <w:t xml:space="preserve">- штакетные высотой не более </w:t>
            </w:r>
            <w:smartTag w:uri="urn:schemas-microsoft-com:office:smarttags" w:element="metricconverter">
              <w:smartTagPr>
                <w:attr w:name="ProductID" w:val="1,2 м"/>
              </w:smartTagPr>
              <w:r w:rsidRPr="003448D4">
                <w:t>1,2 м</w:t>
              </w:r>
            </w:smartTag>
            <w:r w:rsidRPr="003448D4">
              <w:t>;</w:t>
            </w:r>
          </w:p>
          <w:p w:rsidR="0068331B" w:rsidRPr="003448D4" w:rsidRDefault="0068331B" w:rsidP="0068331B">
            <w:r w:rsidRPr="003448D4">
              <w:t xml:space="preserve">- плетень  высотой не более </w:t>
            </w:r>
            <w:smartTag w:uri="urn:schemas-microsoft-com:office:smarttags" w:element="metricconverter">
              <w:smartTagPr>
                <w:attr w:name="ProductID" w:val="1,2 м"/>
              </w:smartTagPr>
              <w:r w:rsidRPr="003448D4">
                <w:t>1,2 м</w:t>
              </w:r>
            </w:smartTag>
            <w:r w:rsidRPr="003448D4">
              <w:t>;</w:t>
            </w:r>
          </w:p>
          <w:p w:rsidR="0068331B" w:rsidRPr="003448D4" w:rsidRDefault="0068331B" w:rsidP="0068331B">
            <w:r w:rsidRPr="003448D4">
              <w:t xml:space="preserve">- сетка - рабица высотой не более </w:t>
            </w:r>
            <w:smartTag w:uri="urn:schemas-microsoft-com:office:smarttags" w:element="metricconverter">
              <w:smartTagPr>
                <w:attr w:name="ProductID" w:val="1,8 м"/>
              </w:smartTagPr>
              <w:r w:rsidRPr="003448D4">
                <w:t>1,8 м</w:t>
              </w:r>
            </w:smartTag>
            <w:r w:rsidRPr="003448D4">
              <w:t>;</w:t>
            </w:r>
          </w:p>
          <w:p w:rsidR="0068331B" w:rsidRPr="003448D4" w:rsidRDefault="0068331B" w:rsidP="0068331B">
            <w:pPr>
              <w:jc w:val="both"/>
            </w:pPr>
            <w:r w:rsidRPr="003448D4">
              <w:t xml:space="preserve">- металлические, пластиковые, бетонные высотой не более </w:t>
            </w:r>
            <w:smartTag w:uri="urn:schemas-microsoft-com:office:smarttags" w:element="metricconverter">
              <w:smartTagPr>
                <w:attr w:name="ProductID" w:val="1,8 м"/>
              </w:smartTagPr>
              <w:r w:rsidRPr="003448D4">
                <w:t>1,8 м</w:t>
              </w:r>
            </w:smartTag>
            <w:r w:rsidRPr="003448D4">
              <w:t>.</w:t>
            </w:r>
          </w:p>
          <w:p w:rsidR="002E4ABA" w:rsidRPr="00D363B7" w:rsidRDefault="0068331B" w:rsidP="0068331B">
            <w:pPr>
              <w:ind w:firstLine="426"/>
            </w:pPr>
            <w:r w:rsidRPr="003448D4">
              <w:t xml:space="preserve">На период строительства жилого дома устанавливается сплошной забор высотой </w:t>
            </w:r>
            <w:r w:rsidRPr="003448D4">
              <w:lastRenderedPageBreak/>
              <w:t xml:space="preserve">не более </w:t>
            </w:r>
            <w:smartTag w:uri="urn:schemas-microsoft-com:office:smarttags" w:element="metricconverter">
              <w:smartTagPr>
                <w:attr w:name="ProductID" w:val="2,0 м"/>
              </w:smartTagPr>
              <w:r w:rsidRPr="003448D4">
                <w:t>2,0 м</w:t>
              </w:r>
            </w:smartTag>
            <w:r w:rsidRPr="003448D4">
              <w:t>.</w:t>
            </w:r>
          </w:p>
        </w:tc>
      </w:tr>
      <w:tr w:rsidR="002E4ABA" w:rsidRPr="00AA2096" w:rsidTr="002E4ABA">
        <w:tc>
          <w:tcPr>
            <w:tcW w:w="851" w:type="dxa"/>
          </w:tcPr>
          <w:p w:rsidR="002E4ABA" w:rsidRPr="00AA2096" w:rsidRDefault="002E4ABA" w:rsidP="006234C4">
            <w:r w:rsidRPr="00AA2096">
              <w:lastRenderedPageBreak/>
              <w:t>1.4</w:t>
            </w:r>
          </w:p>
        </w:tc>
        <w:tc>
          <w:tcPr>
            <w:tcW w:w="9072" w:type="dxa"/>
          </w:tcPr>
          <w:p w:rsidR="002E4ABA" w:rsidRPr="00AA2096" w:rsidRDefault="002E4ABA" w:rsidP="00AE30B4">
            <w:pPr>
              <w:ind w:firstLine="426"/>
            </w:pPr>
            <w:r>
              <w:t>Постройки для скота следует предусматривать на расстоянии не менее 15м от окон жилых помещений.</w:t>
            </w:r>
          </w:p>
        </w:tc>
      </w:tr>
      <w:tr w:rsidR="002E4ABA" w:rsidRPr="00AA2096" w:rsidTr="002E4ABA">
        <w:tc>
          <w:tcPr>
            <w:tcW w:w="851" w:type="dxa"/>
          </w:tcPr>
          <w:p w:rsidR="002E4ABA" w:rsidRPr="00AA2096" w:rsidRDefault="002E4ABA" w:rsidP="006234C4">
            <w:r>
              <w:t>1.5</w:t>
            </w:r>
          </w:p>
        </w:tc>
        <w:tc>
          <w:tcPr>
            <w:tcW w:w="9072" w:type="dxa"/>
          </w:tcPr>
          <w:p w:rsidR="002E4ABA" w:rsidRPr="00AA2096" w:rsidRDefault="002E4ABA" w:rsidP="00E32DF9">
            <w:pPr>
              <w:ind w:firstLine="426"/>
            </w:pPr>
            <w:r>
              <w:t>Расстояние от окон жилых комнат усадебн</w:t>
            </w:r>
            <w:r w:rsidR="00E32DF9">
              <w:t>ых</w:t>
            </w:r>
            <w:r>
              <w:t>, одно-двухквартирн</w:t>
            </w:r>
            <w:r w:rsidR="00E32DF9">
              <w:t>ых</w:t>
            </w:r>
            <w:r>
              <w:t xml:space="preserve"> домов до стен соседнего дома не менее 6м.</w:t>
            </w:r>
          </w:p>
        </w:tc>
      </w:tr>
      <w:tr w:rsidR="002E4ABA" w:rsidRPr="00AA2096" w:rsidTr="002E4ABA">
        <w:tc>
          <w:tcPr>
            <w:tcW w:w="851" w:type="dxa"/>
          </w:tcPr>
          <w:p w:rsidR="002E4ABA" w:rsidRPr="00AA2096" w:rsidRDefault="002E4ABA" w:rsidP="006234C4">
            <w:r>
              <w:t>1.6</w:t>
            </w:r>
          </w:p>
        </w:tc>
        <w:tc>
          <w:tcPr>
            <w:tcW w:w="9072" w:type="dxa"/>
          </w:tcPr>
          <w:p w:rsidR="002E4ABA" w:rsidRPr="006B3B22" w:rsidRDefault="002E4ABA" w:rsidP="00AE30B4">
            <w:pPr>
              <w:ind w:firstLine="426"/>
            </w:pPr>
            <w:r w:rsidRPr="006B3B22">
              <w:t>Не допускается размещать со стороны улицы вспомогательные строения, за исключением гаражей.</w:t>
            </w:r>
          </w:p>
        </w:tc>
      </w:tr>
      <w:tr w:rsidR="002E4ABA" w:rsidRPr="00AA2096" w:rsidTr="0068331B">
        <w:trPr>
          <w:trHeight w:val="390"/>
        </w:trPr>
        <w:tc>
          <w:tcPr>
            <w:tcW w:w="851" w:type="dxa"/>
          </w:tcPr>
          <w:p w:rsidR="002E4ABA" w:rsidRPr="00AA2096" w:rsidRDefault="002E4ABA" w:rsidP="006234C4">
            <w:r>
              <w:t>1.7</w:t>
            </w:r>
          </w:p>
        </w:tc>
        <w:tc>
          <w:tcPr>
            <w:tcW w:w="9072" w:type="dxa"/>
          </w:tcPr>
          <w:p w:rsidR="002E4ABA" w:rsidRPr="00AA2096" w:rsidRDefault="002E4ABA" w:rsidP="00AE30B4">
            <w:pPr>
              <w:ind w:firstLine="426"/>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r w:rsidR="0068331B" w:rsidRPr="00AA2096" w:rsidTr="0068331B">
        <w:trPr>
          <w:trHeight w:val="165"/>
        </w:trPr>
        <w:tc>
          <w:tcPr>
            <w:tcW w:w="851" w:type="dxa"/>
          </w:tcPr>
          <w:p w:rsidR="0068331B" w:rsidRDefault="0068331B" w:rsidP="006234C4">
            <w:r>
              <w:t>1.8</w:t>
            </w:r>
          </w:p>
        </w:tc>
        <w:tc>
          <w:tcPr>
            <w:tcW w:w="9072" w:type="dxa"/>
            <w:tcBorders>
              <w:bottom w:val="single" w:sz="4" w:space="0" w:color="auto"/>
            </w:tcBorders>
          </w:tcPr>
          <w:p w:rsidR="0068331B" w:rsidRPr="00AA2096" w:rsidRDefault="0068331B" w:rsidP="0068331B">
            <w:pPr>
              <w:ind w:firstLine="426"/>
            </w:pPr>
            <w:r>
              <w:t xml:space="preserve">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w:t>
            </w:r>
            <w:r w:rsidR="00BE7A35">
              <w:t>Батуринского</w:t>
            </w:r>
            <w:r>
              <w:t xml:space="preserve"> сельского поселения.</w:t>
            </w:r>
          </w:p>
        </w:tc>
      </w:tr>
    </w:tbl>
    <w:p w:rsidR="002E4ABA" w:rsidRDefault="002E4ABA" w:rsidP="00AE30B4">
      <w:pPr>
        <w:ind w:firstLine="426"/>
        <w:rPr>
          <w:b/>
        </w:rPr>
      </w:pPr>
    </w:p>
    <w:p w:rsidR="002E4ABA" w:rsidRDefault="002E4ABA" w:rsidP="00AE30B4">
      <w:pPr>
        <w:pStyle w:val="4"/>
        <w:ind w:firstLine="426"/>
        <w:sectPr w:rsidR="002E4ABA" w:rsidSect="002E4ABA">
          <w:pgSz w:w="11906" w:h="16838"/>
          <w:pgMar w:top="1134" w:right="707" w:bottom="1134" w:left="1276" w:header="708" w:footer="708" w:gutter="0"/>
          <w:cols w:space="708"/>
          <w:docGrid w:linePitch="360"/>
        </w:sectPr>
      </w:pPr>
      <w:bookmarkStart w:id="188" w:name="_Toc330317451"/>
    </w:p>
    <w:p w:rsidR="002E4ABA" w:rsidRDefault="002E4ABA" w:rsidP="00AE30B4">
      <w:pPr>
        <w:pStyle w:val="3"/>
        <w:ind w:left="0" w:firstLine="426"/>
      </w:pPr>
      <w:bookmarkStart w:id="189" w:name="_Toc336272270"/>
      <w:bookmarkStart w:id="190" w:name="_Toc391382147"/>
      <w:r w:rsidRPr="003D0B94">
        <w:lastRenderedPageBreak/>
        <w:t xml:space="preserve">Статья </w:t>
      </w:r>
      <w:r>
        <w:t>8.4  Градостроительные регламенты</w:t>
      </w:r>
      <w:r w:rsidR="000656D4">
        <w:t xml:space="preserve"> </w:t>
      </w:r>
      <w:r>
        <w:t xml:space="preserve">- общественно-деловая </w:t>
      </w:r>
      <w:r w:rsidRPr="003D0B94">
        <w:t>зон</w:t>
      </w:r>
      <w:r>
        <w:t>а.</w:t>
      </w:r>
      <w:bookmarkEnd w:id="189"/>
      <w:bookmarkEnd w:id="190"/>
    </w:p>
    <w:p w:rsidR="002E4ABA" w:rsidRDefault="002E4ABA" w:rsidP="00AE30B4">
      <w:pPr>
        <w:ind w:firstLine="426"/>
        <w:jc w:val="center"/>
        <w:rPr>
          <w:b/>
        </w:rPr>
      </w:pPr>
      <w:r>
        <w:rPr>
          <w:b/>
        </w:rPr>
        <w:t>О1</w:t>
      </w:r>
      <w:r w:rsidR="0020787E">
        <w:rPr>
          <w:b/>
        </w:rPr>
        <w:t xml:space="preserve"> </w:t>
      </w:r>
      <w:r>
        <w:rPr>
          <w:b/>
        </w:rPr>
        <w:t>-</w:t>
      </w:r>
      <w:r w:rsidR="0020787E">
        <w:rPr>
          <w:b/>
        </w:rPr>
        <w:t xml:space="preserve"> </w:t>
      </w:r>
      <w:r w:rsidRPr="00B55CF7">
        <w:rPr>
          <w:b/>
        </w:rPr>
        <w:t>Зона делового, обществен</w:t>
      </w:r>
      <w:r w:rsidR="002F0567">
        <w:rPr>
          <w:b/>
        </w:rPr>
        <w:t>ного и коммерческого назначения</w:t>
      </w:r>
    </w:p>
    <w:p w:rsidR="002E4ABA" w:rsidRDefault="002E4ABA" w:rsidP="00AE30B4">
      <w:pPr>
        <w:ind w:firstLine="426"/>
        <w:jc w:val="both"/>
      </w:pPr>
      <w:r w:rsidRPr="0009664B">
        <w:t xml:space="preserve">Зона </w:t>
      </w:r>
      <w:r w:rsidRPr="00A96F52">
        <w:t>делового, общественного и коммерческого назначения</w:t>
      </w:r>
      <w:r w:rsidRPr="0009664B">
        <w:t xml:space="preserve"> </w:t>
      </w:r>
      <w:r>
        <w:t>О1</w:t>
      </w:r>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AE30B4">
      <w:pPr>
        <w:ind w:firstLine="426"/>
        <w:jc w:val="both"/>
      </w:pPr>
      <w:r w:rsidRPr="008E40B5">
        <w:t>Перечень видов разрешенного использования земельных участков и объектов капи</w:t>
      </w:r>
      <w:r>
        <w:t>тального строительства в зоне О1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AE30B4">
            <w:pPr>
              <w:ind w:firstLine="426"/>
            </w:pPr>
            <w:r w:rsidRPr="0009664B">
              <w:t>ад</w:t>
            </w:r>
            <w:r>
              <w:t>министративные и офисные здания;</w:t>
            </w:r>
          </w:p>
          <w:p w:rsidR="002E4ABA" w:rsidRPr="0009664B" w:rsidRDefault="002E4ABA" w:rsidP="00AE30B4">
            <w:pPr>
              <w:ind w:firstLine="426"/>
            </w:pPr>
            <w:r>
              <w:t>гостиницы, гостевые дома</w:t>
            </w:r>
            <w:r w:rsidRPr="0009664B">
              <w:t xml:space="preserve">; </w:t>
            </w:r>
          </w:p>
          <w:p w:rsidR="002E4ABA" w:rsidRPr="0009664B" w:rsidRDefault="002E4ABA" w:rsidP="00AE30B4">
            <w:pPr>
              <w:ind w:firstLine="426"/>
            </w:pPr>
            <w:r>
              <w:t>объекты культурно-зрелищного и досугового назначения;</w:t>
            </w:r>
          </w:p>
          <w:p w:rsidR="002E4ABA" w:rsidRPr="0009664B" w:rsidRDefault="002E4ABA" w:rsidP="00AE30B4">
            <w:pPr>
              <w:ind w:firstLine="426"/>
            </w:pPr>
            <w:r w:rsidRPr="0009664B">
              <w:t>здания, со</w:t>
            </w:r>
            <w:r>
              <w:t>оружения спортивного и спортивно-зрелищного назначения</w:t>
            </w:r>
            <w:r w:rsidRPr="0009664B">
              <w:t>;</w:t>
            </w:r>
          </w:p>
          <w:p w:rsidR="002E4ABA" w:rsidRPr="0009664B" w:rsidRDefault="002E4ABA" w:rsidP="00AE30B4">
            <w:pPr>
              <w:ind w:firstLine="426"/>
            </w:pPr>
            <w:r>
              <w:t>объекты торговли продовольственного и непродовольственного назначения</w:t>
            </w:r>
            <w:r w:rsidRPr="0009664B">
              <w:t xml:space="preserve">; </w:t>
            </w:r>
          </w:p>
          <w:p w:rsidR="002E4ABA" w:rsidRPr="0009664B" w:rsidRDefault="002E4ABA" w:rsidP="00AE30B4">
            <w:pPr>
              <w:ind w:firstLine="426"/>
            </w:pPr>
            <w:r w:rsidRPr="0009664B">
              <w:t>пр</w:t>
            </w:r>
            <w:r>
              <w:t>едприятия общественного питания;</w:t>
            </w:r>
          </w:p>
          <w:p w:rsidR="002E4ABA" w:rsidRPr="0009664B" w:rsidRDefault="002E4ABA" w:rsidP="00AE30B4">
            <w:pPr>
              <w:ind w:firstLine="426"/>
            </w:pPr>
            <w:r w:rsidRPr="0009664B">
              <w:t xml:space="preserve">фирмы по предоставлению услуг </w:t>
            </w:r>
            <w:r>
              <w:t>населению</w:t>
            </w:r>
            <w:r w:rsidRPr="0009664B">
              <w:t>;</w:t>
            </w:r>
          </w:p>
          <w:p w:rsidR="002E4ABA" w:rsidRPr="0009664B" w:rsidRDefault="002E4ABA" w:rsidP="00AE30B4">
            <w:pPr>
              <w:ind w:firstLine="426"/>
            </w:pPr>
            <w:r>
              <w:t>учреждения правопорядка и охраны</w:t>
            </w:r>
            <w:r w:rsidRPr="0009664B">
              <w:t>;</w:t>
            </w:r>
          </w:p>
          <w:p w:rsidR="002E4ABA" w:rsidRPr="008E40B5" w:rsidRDefault="002E4ABA" w:rsidP="00AE30B4">
            <w:pPr>
              <w:ind w:firstLine="42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AE30B4">
            <w:pPr>
              <w:ind w:firstLine="426"/>
            </w:pPr>
            <w:r w:rsidRPr="0009664B">
              <w:t>подземные и встроенные в здания гаражи и автостоянки;</w:t>
            </w:r>
          </w:p>
          <w:p w:rsidR="002E4ABA" w:rsidRPr="0009664B" w:rsidRDefault="002E4ABA" w:rsidP="00AE30B4">
            <w:pPr>
              <w:ind w:firstLine="426"/>
            </w:pPr>
            <w:r w:rsidRPr="0009664B">
              <w:t>парковки перед объектами деловых, культурных, обслуживающих и коммерческих видов использования;</w:t>
            </w:r>
          </w:p>
          <w:p w:rsidR="002E4ABA" w:rsidRPr="0009664B" w:rsidRDefault="002E4ABA" w:rsidP="00AE30B4">
            <w:pPr>
              <w:ind w:firstLine="426"/>
            </w:pPr>
            <w:r w:rsidRPr="0009664B">
              <w:t>дворовые площадки;</w:t>
            </w:r>
          </w:p>
          <w:p w:rsidR="002E4ABA" w:rsidRDefault="002E4ABA" w:rsidP="00AE30B4">
            <w:pPr>
              <w:ind w:firstLine="426"/>
            </w:pPr>
            <w:r>
              <w:t>площадки для сбора мусора;</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Default="002E4ABA" w:rsidP="00AE30B4">
            <w:pPr>
              <w:ind w:firstLine="426"/>
            </w:pPr>
            <w:r>
              <w:t>общественные зеленые насаждения;</w:t>
            </w:r>
          </w:p>
          <w:p w:rsidR="002E4ABA" w:rsidRPr="000A4661" w:rsidRDefault="002E4ABA" w:rsidP="00AE30B4">
            <w:pPr>
              <w:ind w:firstLine="426"/>
            </w:pPr>
            <w:r>
              <w:t>объекты гражданской обороны.</w:t>
            </w:r>
          </w:p>
          <w:p w:rsidR="002E4ABA" w:rsidRPr="0009664B" w:rsidRDefault="002E4ABA" w:rsidP="00AE30B4">
            <w:pPr>
              <w:ind w:firstLine="426"/>
              <w:rPr>
                <w:bCs/>
              </w:rPr>
            </w:pPr>
          </w:p>
          <w:p w:rsidR="002E4ABA" w:rsidRPr="006B3B22" w:rsidRDefault="002E4ABA" w:rsidP="00AE30B4">
            <w:pPr>
              <w:ind w:firstLine="42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AE30B4">
            <w:pPr>
              <w:ind w:firstLine="426"/>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AE30B4">
            <w:pPr>
              <w:ind w:firstLine="426"/>
            </w:pPr>
            <w:r w:rsidRPr="0009664B">
              <w:t xml:space="preserve">жилые дома разных типов (квартирные, блокированные с малыми </w:t>
            </w:r>
            <w:r w:rsidR="009118FD">
              <w:t xml:space="preserve">приусадебными </w:t>
            </w:r>
            <w:r w:rsidRPr="0009664B">
              <w:t xml:space="preserve">участками, индивидуальные жилые дома с </w:t>
            </w:r>
            <w:r w:rsidR="009118FD">
              <w:t>приусадебными участками</w:t>
            </w:r>
            <w:r w:rsidRPr="0009664B">
              <w:t>);</w:t>
            </w:r>
          </w:p>
          <w:p w:rsidR="002E4ABA" w:rsidRPr="0009664B" w:rsidRDefault="002E4ABA" w:rsidP="00AE30B4">
            <w:pPr>
              <w:ind w:firstLine="426"/>
            </w:pPr>
            <w:r w:rsidRPr="0009664B">
              <w:t>объекты религиозного назначения;</w:t>
            </w:r>
          </w:p>
          <w:p w:rsidR="002E4ABA" w:rsidRPr="0009664B" w:rsidRDefault="002E4ABA" w:rsidP="00AE30B4">
            <w:pPr>
              <w:ind w:firstLine="42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AE30B4">
            <w:pPr>
              <w:ind w:firstLine="426"/>
            </w:pPr>
            <w:r w:rsidRPr="0009664B">
              <w:t>рынки открытые и закрытые;</w:t>
            </w:r>
          </w:p>
          <w:p w:rsidR="002E4ABA" w:rsidRPr="0009664B" w:rsidRDefault="002E4ABA" w:rsidP="00AE30B4">
            <w:pPr>
              <w:ind w:firstLine="426"/>
            </w:pPr>
            <w:r>
              <w:t>коммунально-бытовые объекты;</w:t>
            </w:r>
          </w:p>
          <w:p w:rsidR="002E4ABA" w:rsidRPr="0009664B" w:rsidRDefault="002E4ABA" w:rsidP="00AE30B4">
            <w:pPr>
              <w:ind w:firstLine="426"/>
            </w:pPr>
            <w:r w:rsidRPr="0009664B">
              <w:t>объекты пожарной охраны;</w:t>
            </w:r>
          </w:p>
          <w:p w:rsidR="002E4ABA" w:rsidRPr="0009664B" w:rsidRDefault="002E4ABA" w:rsidP="00AE30B4">
            <w:pPr>
              <w:ind w:firstLine="426"/>
            </w:pPr>
            <w:r>
              <w:t>объекты по хранению автомобилей</w:t>
            </w:r>
            <w:r w:rsidRPr="0009664B">
              <w:t xml:space="preserve">; </w:t>
            </w:r>
          </w:p>
          <w:p w:rsidR="002E4ABA" w:rsidRPr="0009664B" w:rsidRDefault="002E4ABA" w:rsidP="00AE30B4">
            <w:pPr>
              <w:ind w:firstLine="42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AE30B4">
            <w:pPr>
              <w:ind w:firstLine="426"/>
            </w:pPr>
            <w:r>
              <w:t xml:space="preserve">АТС, </w:t>
            </w:r>
            <w:r w:rsidRPr="0009664B">
              <w:t>антенны сотовой, радиорелейной и спутниковой связи.</w:t>
            </w:r>
          </w:p>
        </w:tc>
      </w:tr>
    </w:tbl>
    <w:p w:rsidR="000F4F04" w:rsidRDefault="000F4F04" w:rsidP="000F4F04">
      <w:pPr>
        <w:ind w:firstLine="426"/>
        <w:jc w:val="both"/>
      </w:pPr>
      <w:r w:rsidRPr="007E43F7">
        <w:t>Параметры разрешенного строительства</w:t>
      </w:r>
      <w:r>
        <w:t xml:space="preserve"> и/или</w:t>
      </w:r>
      <w:r w:rsidRPr="007E43F7">
        <w:t xml:space="preserve"> реконструкции объектов к</w:t>
      </w:r>
      <w:r>
        <w:t>апитального строительства зоны О</w:t>
      </w:r>
      <w:r w:rsidRPr="007E43F7">
        <w:t>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0F4F04" w:rsidRPr="008E40B5" w:rsidTr="000F4F04">
        <w:tc>
          <w:tcPr>
            <w:tcW w:w="5529" w:type="dxa"/>
          </w:tcPr>
          <w:p w:rsidR="000F4F04" w:rsidRPr="008E40B5" w:rsidRDefault="000F4F04" w:rsidP="000F4F04">
            <w:r w:rsidRPr="008E40B5">
              <w:rPr>
                <w:b/>
              </w:rPr>
              <w:t>Площадь земельного участка</w:t>
            </w:r>
            <w:r>
              <w:rPr>
                <w:b/>
              </w:rPr>
              <w:t xml:space="preserve"> (</w:t>
            </w:r>
            <w:r>
              <w:rPr>
                <w:b/>
                <w:lang w:val="en-US"/>
              </w:rPr>
              <w:t>min</w:t>
            </w:r>
            <w:r>
              <w:rPr>
                <w:b/>
              </w:rPr>
              <w:t>)</w:t>
            </w:r>
          </w:p>
        </w:tc>
        <w:tc>
          <w:tcPr>
            <w:tcW w:w="4394" w:type="dxa"/>
          </w:tcPr>
          <w:p w:rsidR="000F4F04" w:rsidRPr="00756129" w:rsidRDefault="000F4F04" w:rsidP="000F4F04">
            <w:pPr>
              <w:ind w:firstLine="426"/>
              <w:jc w:val="center"/>
            </w:pPr>
            <w:r>
              <w:t>в соответствии с заданием на проектирование</w:t>
            </w:r>
          </w:p>
        </w:tc>
      </w:tr>
      <w:tr w:rsidR="000F4F04" w:rsidRPr="008E40B5" w:rsidTr="000F4F04">
        <w:tc>
          <w:tcPr>
            <w:tcW w:w="5529" w:type="dxa"/>
          </w:tcPr>
          <w:p w:rsidR="000F4F04" w:rsidRPr="008E40B5" w:rsidRDefault="000F4F04" w:rsidP="000F4F04">
            <w:pPr>
              <w:rPr>
                <w:b/>
              </w:rPr>
            </w:pPr>
            <w:r w:rsidRPr="008E40B5">
              <w:rPr>
                <w:b/>
              </w:rPr>
              <w:t>Количество этажей</w:t>
            </w:r>
          </w:p>
        </w:tc>
        <w:tc>
          <w:tcPr>
            <w:tcW w:w="4394" w:type="dxa"/>
          </w:tcPr>
          <w:p w:rsidR="000F4F04" w:rsidRPr="008E40B5" w:rsidRDefault="000F4F04" w:rsidP="000F4F04">
            <w:pPr>
              <w:ind w:firstLine="426"/>
              <w:jc w:val="center"/>
            </w:pPr>
          </w:p>
        </w:tc>
      </w:tr>
      <w:tr w:rsidR="000F4F04" w:rsidRPr="008E40B5" w:rsidTr="000F4F04">
        <w:tc>
          <w:tcPr>
            <w:tcW w:w="5529" w:type="dxa"/>
          </w:tcPr>
          <w:p w:rsidR="000F4F04" w:rsidRPr="008E40B5" w:rsidRDefault="000F4F04" w:rsidP="000F4F04">
            <w:r w:rsidRPr="008E40B5">
              <w:t>максимальное</w:t>
            </w:r>
          </w:p>
        </w:tc>
        <w:tc>
          <w:tcPr>
            <w:tcW w:w="4394" w:type="dxa"/>
          </w:tcPr>
          <w:p w:rsidR="000F4F04" w:rsidRPr="008E40B5" w:rsidRDefault="000F4F04" w:rsidP="000F4F04">
            <w:pPr>
              <w:ind w:firstLine="426"/>
              <w:jc w:val="center"/>
            </w:pPr>
            <w:r>
              <w:t>4</w:t>
            </w:r>
          </w:p>
        </w:tc>
      </w:tr>
      <w:tr w:rsidR="000F4F04" w:rsidRPr="008E40B5" w:rsidTr="000F4F04">
        <w:tc>
          <w:tcPr>
            <w:tcW w:w="5529" w:type="dxa"/>
          </w:tcPr>
          <w:p w:rsidR="000F4F04" w:rsidRPr="008E40B5" w:rsidRDefault="000F4F04" w:rsidP="000F4F04">
            <w:r w:rsidRPr="008E40B5">
              <w:t>минимальное</w:t>
            </w:r>
          </w:p>
        </w:tc>
        <w:tc>
          <w:tcPr>
            <w:tcW w:w="4394" w:type="dxa"/>
          </w:tcPr>
          <w:p w:rsidR="000F4F04" w:rsidRPr="008E40B5" w:rsidRDefault="000F4F04" w:rsidP="000F4F04">
            <w:pPr>
              <w:ind w:firstLine="426"/>
              <w:jc w:val="center"/>
            </w:pPr>
            <w:r>
              <w:t>1</w:t>
            </w:r>
          </w:p>
        </w:tc>
      </w:tr>
      <w:tr w:rsidR="000F4F04" w:rsidRPr="008E40B5" w:rsidTr="000F4F04">
        <w:tc>
          <w:tcPr>
            <w:tcW w:w="9923" w:type="dxa"/>
            <w:gridSpan w:val="2"/>
          </w:tcPr>
          <w:p w:rsidR="000F4F04" w:rsidRPr="008E40B5" w:rsidRDefault="000F4F04" w:rsidP="000F4F04">
            <w:r w:rsidRPr="008E40B5">
              <w:rPr>
                <w:b/>
              </w:rPr>
              <w:t>Высота зданий, сооружений</w:t>
            </w:r>
          </w:p>
        </w:tc>
      </w:tr>
      <w:tr w:rsidR="000F4F04" w:rsidRPr="008E40B5" w:rsidTr="000F4F04">
        <w:tc>
          <w:tcPr>
            <w:tcW w:w="5529" w:type="dxa"/>
          </w:tcPr>
          <w:p w:rsidR="000F4F04" w:rsidRPr="008E40B5" w:rsidRDefault="000F4F04" w:rsidP="000F4F04">
            <w:r w:rsidRPr="008E40B5">
              <w:t>максимальная</w:t>
            </w:r>
          </w:p>
        </w:tc>
        <w:tc>
          <w:tcPr>
            <w:tcW w:w="4394" w:type="dxa"/>
          </w:tcPr>
          <w:p w:rsidR="000F4F04" w:rsidRPr="008E40B5" w:rsidRDefault="000F4F04" w:rsidP="000F4F04">
            <w:pPr>
              <w:ind w:firstLine="426"/>
              <w:jc w:val="center"/>
            </w:pPr>
            <w:r>
              <w:t>16м</w:t>
            </w:r>
          </w:p>
        </w:tc>
      </w:tr>
      <w:tr w:rsidR="000F4F04" w:rsidRPr="008E40B5" w:rsidTr="000F4F04">
        <w:tc>
          <w:tcPr>
            <w:tcW w:w="5529" w:type="dxa"/>
          </w:tcPr>
          <w:p w:rsidR="000F4F04" w:rsidRPr="008E40B5" w:rsidRDefault="000F4F04" w:rsidP="000F4F04">
            <w:r w:rsidRPr="008E40B5">
              <w:t>минимальная</w:t>
            </w:r>
          </w:p>
        </w:tc>
        <w:tc>
          <w:tcPr>
            <w:tcW w:w="4394" w:type="dxa"/>
          </w:tcPr>
          <w:p w:rsidR="000F4F04" w:rsidRPr="008E40B5" w:rsidRDefault="000F4F04" w:rsidP="000F4F04">
            <w:pPr>
              <w:ind w:firstLine="426"/>
              <w:jc w:val="center"/>
            </w:pPr>
            <w:r>
              <w:t>4м</w:t>
            </w:r>
          </w:p>
        </w:tc>
      </w:tr>
      <w:tr w:rsidR="000F4F04" w:rsidRPr="008E40B5" w:rsidTr="000F4F04">
        <w:tc>
          <w:tcPr>
            <w:tcW w:w="5529" w:type="dxa"/>
          </w:tcPr>
          <w:p w:rsidR="000F4F04" w:rsidRPr="008E40B5" w:rsidRDefault="000F4F04" w:rsidP="000F4F04">
            <w:pPr>
              <w:rPr>
                <w:b/>
              </w:rPr>
            </w:pPr>
            <w:r w:rsidRPr="008E40B5">
              <w:rPr>
                <w:b/>
              </w:rPr>
              <w:t>Иные показатели</w:t>
            </w:r>
          </w:p>
        </w:tc>
        <w:tc>
          <w:tcPr>
            <w:tcW w:w="4394" w:type="dxa"/>
          </w:tcPr>
          <w:p w:rsidR="000F4F04" w:rsidRPr="008E40B5" w:rsidRDefault="000F4F04" w:rsidP="000F4F04">
            <w:pPr>
              <w:ind w:firstLine="426"/>
              <w:jc w:val="center"/>
            </w:pPr>
          </w:p>
        </w:tc>
      </w:tr>
      <w:tr w:rsidR="00CA295F" w:rsidRPr="008E40B5" w:rsidTr="000F4F04">
        <w:tc>
          <w:tcPr>
            <w:tcW w:w="5529" w:type="dxa"/>
          </w:tcPr>
          <w:p w:rsidR="00CA295F" w:rsidRPr="008E40B5" w:rsidRDefault="00CA295F" w:rsidP="000F4F04">
            <w:r w:rsidRPr="008E40B5">
              <w:t xml:space="preserve">отступ застройки от </w:t>
            </w:r>
            <w:r>
              <w:t>красн</w:t>
            </w:r>
            <w:r w:rsidRPr="008E40B5">
              <w:t>ой линии улицы</w:t>
            </w:r>
          </w:p>
        </w:tc>
        <w:tc>
          <w:tcPr>
            <w:tcW w:w="4394" w:type="dxa"/>
          </w:tcPr>
          <w:p w:rsidR="00CA295F" w:rsidRPr="008E40B5" w:rsidRDefault="00CA295F" w:rsidP="00B74BED">
            <w:pPr>
              <w:ind w:firstLine="426"/>
              <w:jc w:val="center"/>
            </w:pPr>
            <w:r>
              <w:t>5м</w:t>
            </w:r>
          </w:p>
        </w:tc>
      </w:tr>
      <w:tr w:rsidR="00CA295F" w:rsidRPr="008E40B5" w:rsidTr="000F4F04">
        <w:tc>
          <w:tcPr>
            <w:tcW w:w="5529" w:type="dxa"/>
          </w:tcPr>
          <w:p w:rsidR="00CA295F" w:rsidRPr="008E40B5" w:rsidRDefault="00CA295F" w:rsidP="000F4F04">
            <w:r w:rsidRPr="008E40B5">
              <w:t>отступ застройки от границ смежных земельных участков</w:t>
            </w:r>
          </w:p>
        </w:tc>
        <w:tc>
          <w:tcPr>
            <w:tcW w:w="4394" w:type="dxa"/>
          </w:tcPr>
          <w:p w:rsidR="00CA295F" w:rsidRPr="00E9277D" w:rsidRDefault="00CA295F" w:rsidP="00B74BED">
            <w:pPr>
              <w:ind w:firstLine="426"/>
              <w:jc w:val="center"/>
            </w:pPr>
            <w:r>
              <w:t>3м</w:t>
            </w:r>
          </w:p>
        </w:tc>
      </w:tr>
      <w:tr w:rsidR="000F4F04" w:rsidRPr="008E40B5" w:rsidTr="000F4F04">
        <w:tc>
          <w:tcPr>
            <w:tcW w:w="5529" w:type="dxa"/>
          </w:tcPr>
          <w:p w:rsidR="000F4F04" w:rsidRPr="008E40B5" w:rsidRDefault="000F4F04" w:rsidP="000F4F04">
            <w:r w:rsidRPr="008E40B5">
              <w:lastRenderedPageBreak/>
              <w:t xml:space="preserve">максимальная высота оград </w:t>
            </w:r>
            <w:r>
              <w:t xml:space="preserve">земельного участка </w:t>
            </w:r>
          </w:p>
        </w:tc>
        <w:tc>
          <w:tcPr>
            <w:tcW w:w="4394" w:type="dxa"/>
          </w:tcPr>
          <w:p w:rsidR="000F4F04" w:rsidRPr="008E40B5" w:rsidRDefault="0017192A" w:rsidP="000F4F04">
            <w:pPr>
              <w:ind w:firstLine="426"/>
              <w:jc w:val="center"/>
            </w:pPr>
            <w:r>
              <w:t>в соответствии с таблицей ограничений</w:t>
            </w:r>
          </w:p>
        </w:tc>
      </w:tr>
    </w:tbl>
    <w:p w:rsidR="000F4F04" w:rsidRDefault="000F4F04" w:rsidP="000F4F04">
      <w:pPr>
        <w:ind w:firstLine="426"/>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w:t>
      </w:r>
      <w:r>
        <w:t xml:space="preserve"> строительства участков в зоне О</w:t>
      </w:r>
      <w:r w:rsidRPr="007E43F7">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0F4F04" w:rsidRPr="00AA2096" w:rsidTr="00CD464F">
        <w:tc>
          <w:tcPr>
            <w:tcW w:w="709" w:type="dxa"/>
            <w:shd w:val="clear" w:color="auto" w:fill="auto"/>
          </w:tcPr>
          <w:p w:rsidR="000F4F04" w:rsidRPr="00AA2096" w:rsidRDefault="000F4F04" w:rsidP="00CD464F">
            <w:pPr>
              <w:rPr>
                <w:b/>
              </w:rPr>
            </w:pPr>
            <w:r w:rsidRPr="00AA2096">
              <w:rPr>
                <w:b/>
              </w:rPr>
              <w:t>№ пп</w:t>
            </w:r>
          </w:p>
        </w:tc>
        <w:tc>
          <w:tcPr>
            <w:tcW w:w="9214" w:type="dxa"/>
            <w:shd w:val="clear" w:color="auto" w:fill="auto"/>
          </w:tcPr>
          <w:p w:rsidR="000F4F04" w:rsidRPr="00AA2096" w:rsidRDefault="000F4F04" w:rsidP="000F4F04">
            <w:pPr>
              <w:ind w:firstLine="426"/>
              <w:rPr>
                <w:b/>
              </w:rPr>
            </w:pPr>
            <w:r w:rsidRPr="00AA2096">
              <w:rPr>
                <w:b/>
              </w:rPr>
              <w:t>Вид ограничения</w:t>
            </w:r>
          </w:p>
        </w:tc>
      </w:tr>
      <w:tr w:rsidR="000F4F04" w:rsidRPr="00AA2096" w:rsidTr="00CD464F">
        <w:tc>
          <w:tcPr>
            <w:tcW w:w="709" w:type="dxa"/>
          </w:tcPr>
          <w:p w:rsidR="000F4F04" w:rsidRPr="00AA2096" w:rsidRDefault="000F4F04" w:rsidP="000F4F04">
            <w:r w:rsidRPr="00AA2096">
              <w:t>1.1</w:t>
            </w:r>
          </w:p>
        </w:tc>
        <w:tc>
          <w:tcPr>
            <w:tcW w:w="9214" w:type="dxa"/>
          </w:tcPr>
          <w:p w:rsidR="000F4F04" w:rsidRPr="00A26F77" w:rsidRDefault="000F4F04" w:rsidP="000F4F04">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Ограждение</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спортивных комплексов, стадионов, катков и других спортивных сооружений</w:t>
            </w:r>
            <w:r w:rsidRPr="00A26F77">
              <w:rPr>
                <w:rFonts w:ascii="Times New Roman" w:hAnsi="Times New Roman" w:cs="Times New Roman"/>
                <w:iCs/>
                <w:sz w:val="24"/>
                <w:szCs w:val="24"/>
              </w:rPr>
              <w:t xml:space="preserve"> должно быть выполнено из стальной сетки</w:t>
            </w:r>
            <w:r>
              <w:rPr>
                <w:rFonts w:ascii="Times New Roman" w:hAnsi="Times New Roman" w:cs="Times New Roman"/>
                <w:iCs/>
                <w:sz w:val="24"/>
                <w:szCs w:val="24"/>
              </w:rPr>
              <w:t>, сварных или литых металлических секций или железобетонное решетчатое</w:t>
            </w:r>
            <w:r w:rsidRPr="00A26F77">
              <w:rPr>
                <w:rFonts w:ascii="Times New Roman" w:hAnsi="Times New Roman" w:cs="Times New Roman"/>
                <w:iCs/>
                <w:sz w:val="24"/>
                <w:szCs w:val="24"/>
              </w:rPr>
              <w:t xml:space="preserve">, высотой не менее </w:t>
            </w:r>
            <w:r>
              <w:rPr>
                <w:rFonts w:ascii="Times New Roman" w:hAnsi="Times New Roman" w:cs="Times New Roman"/>
                <w:iCs/>
                <w:sz w:val="24"/>
                <w:szCs w:val="24"/>
              </w:rPr>
              <w:t>2,0</w:t>
            </w:r>
            <w:r w:rsidRPr="00A26F77">
              <w:rPr>
                <w:rFonts w:ascii="Times New Roman" w:hAnsi="Times New Roman" w:cs="Times New Roman"/>
                <w:iCs/>
                <w:sz w:val="24"/>
                <w:szCs w:val="24"/>
              </w:rPr>
              <w:t xml:space="preserve"> метра</w:t>
            </w:r>
          </w:p>
        </w:tc>
      </w:tr>
      <w:tr w:rsidR="000F4F04" w:rsidRPr="00AA2096" w:rsidTr="00CD464F">
        <w:tc>
          <w:tcPr>
            <w:tcW w:w="709" w:type="dxa"/>
          </w:tcPr>
          <w:p w:rsidR="000F4F04" w:rsidRPr="00AA2096" w:rsidRDefault="000F4F04" w:rsidP="000F4F04">
            <w:r w:rsidRPr="00AA2096">
              <w:t>1.2</w:t>
            </w:r>
          </w:p>
        </w:tc>
        <w:tc>
          <w:tcPr>
            <w:tcW w:w="9214" w:type="dxa"/>
          </w:tcPr>
          <w:p w:rsidR="000F4F04" w:rsidRPr="00AA2096" w:rsidRDefault="000F4F04" w:rsidP="000F4F04">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Ограждение открытых спортивных площадок должно быть высотой от 2,0 до 4,5 метров, выполеннное из стальной сварной или плетеной сетки.</w:t>
            </w:r>
          </w:p>
        </w:tc>
      </w:tr>
      <w:tr w:rsidR="000F4F04" w:rsidRPr="00AA2096" w:rsidTr="00CD464F">
        <w:trPr>
          <w:trHeight w:val="588"/>
        </w:trPr>
        <w:tc>
          <w:tcPr>
            <w:tcW w:w="709" w:type="dxa"/>
          </w:tcPr>
          <w:p w:rsidR="000F4F04" w:rsidRPr="00AA2096" w:rsidRDefault="000F4F04" w:rsidP="000F4F04">
            <w:r w:rsidRPr="00AA2096">
              <w:t>1.3</w:t>
            </w:r>
          </w:p>
        </w:tc>
        <w:tc>
          <w:tcPr>
            <w:tcW w:w="9214" w:type="dxa"/>
          </w:tcPr>
          <w:p w:rsidR="000F4F04" w:rsidRPr="000F60E3" w:rsidRDefault="000F4F04" w:rsidP="000F4F04">
            <w:pPr>
              <w:rPr>
                <w:iCs/>
              </w:rPr>
            </w:pPr>
            <w:r>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0F4F04" w:rsidRPr="00AA2096" w:rsidTr="00CD464F">
        <w:tc>
          <w:tcPr>
            <w:tcW w:w="709" w:type="dxa"/>
          </w:tcPr>
          <w:p w:rsidR="000F4F04" w:rsidRPr="00AA2096" w:rsidRDefault="000F4F04" w:rsidP="000F4F04">
            <w:r w:rsidRPr="00AA2096">
              <w:t>1.4</w:t>
            </w:r>
          </w:p>
        </w:tc>
        <w:tc>
          <w:tcPr>
            <w:tcW w:w="9214" w:type="dxa"/>
          </w:tcPr>
          <w:p w:rsidR="000F4F04" w:rsidRPr="00AA2096" w:rsidRDefault="000F4F04" w:rsidP="000F4F04">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Ограждения объектов культурно- зрелищного назначения должны быть высотой не менее 1,6 метра, выполненны из стальной сетки или в виде живой изгороди.</w:t>
            </w:r>
          </w:p>
        </w:tc>
      </w:tr>
      <w:tr w:rsidR="000F4F04" w:rsidRPr="00AA2096" w:rsidTr="00CD464F">
        <w:tc>
          <w:tcPr>
            <w:tcW w:w="709" w:type="dxa"/>
          </w:tcPr>
          <w:p w:rsidR="000F4F04" w:rsidRPr="00AA2096" w:rsidRDefault="000F4F04" w:rsidP="000F4F04">
            <w:r>
              <w:t>1.5</w:t>
            </w:r>
          </w:p>
        </w:tc>
        <w:tc>
          <w:tcPr>
            <w:tcW w:w="9214" w:type="dxa"/>
          </w:tcPr>
          <w:p w:rsidR="000F4F04" w:rsidRPr="00237B9B" w:rsidRDefault="000F4F04" w:rsidP="000F4F04">
            <w:pPr>
              <w:pStyle w:val="00"/>
              <w:ind w:firstLine="0"/>
              <w:rPr>
                <w:i w:val="0"/>
                <w:sz w:val="24"/>
                <w:szCs w:val="24"/>
              </w:rPr>
            </w:pPr>
            <w:r w:rsidRPr="00237B9B">
              <w:rPr>
                <w:i w:val="0"/>
                <w:sz w:val="24"/>
                <w:szCs w:val="24"/>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237B9B">
              <w:rPr>
                <w:i w:val="0"/>
              </w:rPr>
              <w:t xml:space="preserve"> </w:t>
            </w:r>
            <w:r w:rsidRPr="00237B9B">
              <w:rPr>
                <w:i w:val="0"/>
                <w:sz w:val="24"/>
                <w:szCs w:val="24"/>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0F4F04" w:rsidRPr="00AA2096" w:rsidTr="00CD464F">
        <w:tc>
          <w:tcPr>
            <w:tcW w:w="709" w:type="dxa"/>
          </w:tcPr>
          <w:p w:rsidR="000F4F04" w:rsidRPr="00AA2096" w:rsidRDefault="000F4F04" w:rsidP="000F4F04">
            <w:r>
              <w:t>1.6</w:t>
            </w:r>
          </w:p>
        </w:tc>
        <w:tc>
          <w:tcPr>
            <w:tcW w:w="9214" w:type="dxa"/>
          </w:tcPr>
          <w:p w:rsidR="000F4F04" w:rsidRPr="00590FCC" w:rsidRDefault="000F4F04" w:rsidP="000F4F04">
            <w:pPr>
              <w:pStyle w:val="01"/>
              <w:ind w:firstLine="0"/>
              <w:rPr>
                <w:sz w:val="24"/>
                <w:szCs w:val="24"/>
              </w:rPr>
            </w:pPr>
            <w:r w:rsidRPr="00745A1E">
              <w:rPr>
                <w:sz w:val="24"/>
                <w:szCs w:val="24"/>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0F4F04" w:rsidRPr="00AA2096" w:rsidTr="00CD464F">
        <w:trPr>
          <w:trHeight w:val="390"/>
        </w:trPr>
        <w:tc>
          <w:tcPr>
            <w:tcW w:w="709" w:type="dxa"/>
          </w:tcPr>
          <w:p w:rsidR="000F4F04" w:rsidRPr="00AA2096" w:rsidRDefault="000F4F04" w:rsidP="000F4F04">
            <w:r>
              <w:t>1.7</w:t>
            </w:r>
          </w:p>
        </w:tc>
        <w:tc>
          <w:tcPr>
            <w:tcW w:w="9214" w:type="dxa"/>
          </w:tcPr>
          <w:p w:rsidR="000F4F04" w:rsidRPr="00745A1E" w:rsidRDefault="000F4F04" w:rsidP="000F4F04">
            <w:pPr>
              <w:pStyle w:val="01"/>
              <w:ind w:firstLine="0"/>
              <w:rPr>
                <w:sz w:val="24"/>
                <w:szCs w:val="24"/>
              </w:rPr>
            </w:pPr>
            <w:r>
              <w:rPr>
                <w:sz w:val="24"/>
                <w:szCs w:val="24"/>
              </w:rPr>
              <w:t>Нормативы вместимости объектов делового, общественного и коммерческого  назначения определяются в соответствии со СНиП 2.07.01-89</w:t>
            </w:r>
            <w:r>
              <w:rPr>
                <w:sz w:val="24"/>
                <w:szCs w:val="24"/>
                <w:vertAlign w:val="superscript"/>
              </w:rPr>
              <w:t xml:space="preserve">* </w:t>
            </w:r>
            <w:r>
              <w:rPr>
                <w:sz w:val="24"/>
                <w:szCs w:val="24"/>
              </w:rPr>
              <w:t>«Градостроительство. Планировка и застройка городских и сельских поселений».</w:t>
            </w:r>
          </w:p>
        </w:tc>
      </w:tr>
      <w:tr w:rsidR="000F4F04" w:rsidRPr="00AA2096" w:rsidTr="00CD464F">
        <w:trPr>
          <w:trHeight w:val="111"/>
        </w:trPr>
        <w:tc>
          <w:tcPr>
            <w:tcW w:w="709" w:type="dxa"/>
          </w:tcPr>
          <w:p w:rsidR="000F4F04" w:rsidRDefault="000F4F04" w:rsidP="000F4F04">
            <w:r>
              <w:t>1.8</w:t>
            </w:r>
          </w:p>
        </w:tc>
        <w:tc>
          <w:tcPr>
            <w:tcW w:w="9214" w:type="dxa"/>
          </w:tcPr>
          <w:p w:rsidR="000F4F04" w:rsidRPr="00CB5487" w:rsidRDefault="000F4F04" w:rsidP="000F4F04">
            <w:r w:rsidRPr="00CB5487">
              <w:t>Для культовых и религиозных зданий и сооружений</w:t>
            </w:r>
          </w:p>
          <w:p w:rsidR="000F4F04" w:rsidRPr="00CB5487" w:rsidRDefault="000F4F04" w:rsidP="000F4F04">
            <w:pPr>
              <w:rPr>
                <w:color w:val="000000"/>
              </w:rPr>
            </w:pPr>
            <w:r w:rsidRPr="00CB5487">
              <w:rPr>
                <w:color w:val="000000"/>
              </w:rPr>
              <w:t xml:space="preserve">- минимальная площадь земельных участков - 300 кв. м; </w:t>
            </w:r>
          </w:p>
          <w:p w:rsidR="000F4F04" w:rsidRPr="00CB5487" w:rsidRDefault="000F4F04" w:rsidP="000F4F04">
            <w:pPr>
              <w:rPr>
                <w:color w:val="000000"/>
              </w:rPr>
            </w:pPr>
            <w:r w:rsidRPr="00CB5487">
              <w:rPr>
                <w:color w:val="000000"/>
              </w:rPr>
              <w:t>- максимальный процент  застройки - 40;</w:t>
            </w:r>
          </w:p>
          <w:p w:rsidR="000F4F04" w:rsidRDefault="000F4F04" w:rsidP="000F4F04">
            <w:pPr>
              <w:pStyle w:val="01"/>
              <w:ind w:firstLine="0"/>
              <w:rPr>
                <w:sz w:val="24"/>
                <w:szCs w:val="24"/>
              </w:rPr>
            </w:pPr>
            <w:r w:rsidRPr="00CB5487">
              <w:rPr>
                <w:color w:val="000000"/>
                <w:sz w:val="24"/>
                <w:szCs w:val="24"/>
              </w:rPr>
              <w:t>- максимальная высота зданий, строений, сооружений от уровня земли - 50 м;</w:t>
            </w:r>
          </w:p>
        </w:tc>
      </w:tr>
      <w:tr w:rsidR="000F4F04" w:rsidRPr="00AA2096" w:rsidTr="00CD464F">
        <w:trPr>
          <w:trHeight w:val="126"/>
        </w:trPr>
        <w:tc>
          <w:tcPr>
            <w:tcW w:w="709" w:type="dxa"/>
          </w:tcPr>
          <w:p w:rsidR="000F4F04" w:rsidRDefault="000F4F04" w:rsidP="000F4F04">
            <w:r>
              <w:t>1.9</w:t>
            </w:r>
          </w:p>
        </w:tc>
        <w:tc>
          <w:tcPr>
            <w:tcW w:w="9214" w:type="dxa"/>
          </w:tcPr>
          <w:p w:rsidR="000F4F04" w:rsidRPr="00CB5487" w:rsidRDefault="000F4F04" w:rsidP="000F4F04">
            <w:pPr>
              <w:pStyle w:val="01"/>
              <w:ind w:firstLine="0"/>
              <w:rPr>
                <w:sz w:val="24"/>
                <w:szCs w:val="24"/>
              </w:rPr>
            </w:pPr>
            <w:r w:rsidRPr="00CB5487">
              <w:rPr>
                <w:sz w:val="24"/>
                <w:szCs w:val="24"/>
              </w:rPr>
              <w:t xml:space="preserve">Размещение объектов пожарной охраны допускается с отступом от </w:t>
            </w:r>
            <w:r>
              <w:rPr>
                <w:sz w:val="24"/>
                <w:szCs w:val="24"/>
              </w:rPr>
              <w:t>крас</w:t>
            </w:r>
            <w:r w:rsidRPr="00CB5487">
              <w:rPr>
                <w:sz w:val="24"/>
                <w:szCs w:val="24"/>
              </w:rPr>
              <w:t>ной ли</w:t>
            </w:r>
            <w:r>
              <w:rPr>
                <w:sz w:val="24"/>
                <w:szCs w:val="24"/>
              </w:rPr>
              <w:t>н</w:t>
            </w:r>
            <w:r w:rsidRPr="00CB5487">
              <w:rPr>
                <w:sz w:val="24"/>
                <w:szCs w:val="24"/>
              </w:rPr>
              <w:t>и</w:t>
            </w:r>
            <w:r>
              <w:rPr>
                <w:sz w:val="24"/>
                <w:szCs w:val="24"/>
              </w:rPr>
              <w:t>и</w:t>
            </w:r>
            <w:r w:rsidRPr="00CB5487">
              <w:rPr>
                <w:sz w:val="24"/>
                <w:szCs w:val="24"/>
              </w:rPr>
              <w:t xml:space="preserve"> 10</w:t>
            </w:r>
            <w:r>
              <w:rPr>
                <w:sz w:val="24"/>
                <w:szCs w:val="24"/>
              </w:rPr>
              <w:t xml:space="preserve"> метров, от стен жилых зданий расстояние определяется в соответствии с </w:t>
            </w:r>
            <w:r w:rsidRPr="001B3A83">
              <w:rPr>
                <w:sz w:val="24"/>
                <w:szCs w:val="24"/>
              </w:rPr>
              <w:t>НПБ 101 </w:t>
            </w:r>
            <w:r>
              <w:rPr>
                <w:sz w:val="24"/>
                <w:szCs w:val="24"/>
              </w:rPr>
              <w:t>–</w:t>
            </w:r>
            <w:r w:rsidRPr="001B3A83">
              <w:rPr>
                <w:sz w:val="24"/>
                <w:szCs w:val="24"/>
              </w:rPr>
              <w:t xml:space="preserve"> 95</w:t>
            </w:r>
            <w:r>
              <w:rPr>
                <w:sz w:val="24"/>
                <w:szCs w:val="24"/>
              </w:rPr>
              <w:t>.</w:t>
            </w:r>
          </w:p>
        </w:tc>
      </w:tr>
      <w:tr w:rsidR="000F4F04" w:rsidRPr="00AA2096" w:rsidTr="00CD464F">
        <w:trPr>
          <w:trHeight w:val="96"/>
        </w:trPr>
        <w:tc>
          <w:tcPr>
            <w:tcW w:w="709" w:type="dxa"/>
          </w:tcPr>
          <w:p w:rsidR="000F4F04" w:rsidRDefault="000F4F04" w:rsidP="000F4F04">
            <w:r>
              <w:t>1.10</w:t>
            </w:r>
          </w:p>
        </w:tc>
        <w:tc>
          <w:tcPr>
            <w:tcW w:w="9214" w:type="dxa"/>
          </w:tcPr>
          <w:p w:rsidR="000F4F04" w:rsidRPr="001B3A83" w:rsidRDefault="000F4F04" w:rsidP="000F4F04">
            <w:pPr>
              <w:keepLines/>
              <w:suppressAutoHyphens/>
              <w:overflowPunct w:val="0"/>
              <w:autoSpaceDE w:val="0"/>
              <w:jc w:val="both"/>
              <w:textAlignment w:val="baseline"/>
              <w:rPr>
                <w:color w:val="000000"/>
              </w:rPr>
            </w:pPr>
            <w:r>
              <w:t xml:space="preserve">Размещение </w:t>
            </w:r>
            <w:r w:rsidRPr="0009664B">
              <w:t xml:space="preserve">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2E2086">
              <w:rPr>
                <w:color w:val="000000"/>
                <w:sz w:val="22"/>
              </w:rPr>
              <w:t xml:space="preserve"> </w:t>
            </w:r>
            <w:r w:rsidRPr="001B3A83">
              <w:rPr>
                <w:color w:val="000000"/>
              </w:rPr>
              <w:t>осуществляется при соблюдении следующих параметров:</w:t>
            </w:r>
          </w:p>
          <w:p w:rsidR="000F4F04" w:rsidRPr="001B3A83" w:rsidRDefault="000F4F04" w:rsidP="000F4F04">
            <w:pPr>
              <w:keepLines/>
              <w:suppressAutoHyphens/>
              <w:overflowPunct w:val="0"/>
              <w:autoSpaceDE w:val="0"/>
              <w:ind w:firstLine="284"/>
              <w:jc w:val="both"/>
              <w:textAlignment w:val="baseline"/>
              <w:rPr>
                <w:color w:val="000000"/>
              </w:rPr>
            </w:pPr>
            <w:r w:rsidRPr="001B3A83">
              <w:rPr>
                <w:color w:val="000000"/>
              </w:rPr>
              <w:t>-минимальная/максимальная площадь земельных участков   – 1000 /3000 кв. м;</w:t>
            </w:r>
          </w:p>
          <w:p w:rsidR="000F4F04" w:rsidRPr="001B3A83" w:rsidRDefault="000F4F04" w:rsidP="000F4F04">
            <w:pPr>
              <w:ind w:firstLine="284"/>
              <w:jc w:val="both"/>
              <w:rPr>
                <w:color w:val="000000"/>
              </w:rPr>
            </w:pPr>
            <w:r w:rsidRPr="001B3A83">
              <w:rPr>
                <w:color w:val="000000"/>
              </w:rPr>
              <w:t xml:space="preserve">- максимальное количество надземных этажей зданий – 3 этажа; </w:t>
            </w:r>
          </w:p>
          <w:p w:rsidR="000F4F04" w:rsidRPr="001B3A83" w:rsidRDefault="000F4F04" w:rsidP="000F4F04">
            <w:pPr>
              <w:ind w:firstLine="284"/>
              <w:jc w:val="both"/>
              <w:rPr>
                <w:color w:val="000000"/>
              </w:rPr>
            </w:pPr>
            <w:r w:rsidRPr="001B3A83">
              <w:rPr>
                <w:color w:val="000000"/>
              </w:rPr>
              <w:t>- максимальный процент  застройки в границах участка - 60;</w:t>
            </w:r>
          </w:p>
          <w:p w:rsidR="000F4F04" w:rsidRPr="001B3A83" w:rsidRDefault="000F4F04" w:rsidP="000F4F04">
            <w:pPr>
              <w:ind w:firstLine="284"/>
              <w:jc w:val="both"/>
              <w:rPr>
                <w:color w:val="000000"/>
              </w:rPr>
            </w:pPr>
            <w:r w:rsidRPr="001B3A83">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1B3A83">
                <w:rPr>
                  <w:color w:val="000000"/>
                </w:rPr>
                <w:t>12 м</w:t>
              </w:r>
            </w:smartTag>
            <w:r w:rsidRPr="001B3A83">
              <w:rPr>
                <w:color w:val="000000"/>
              </w:rPr>
              <w:t>;</w:t>
            </w:r>
          </w:p>
          <w:p w:rsidR="000F4F04" w:rsidRPr="001B3A83" w:rsidRDefault="000F4F04" w:rsidP="000F4F04">
            <w:pPr>
              <w:ind w:firstLine="284"/>
              <w:jc w:val="both"/>
              <w:rPr>
                <w:color w:val="000000"/>
              </w:rPr>
            </w:pPr>
            <w:r w:rsidRPr="001B3A83">
              <w:rPr>
                <w:color w:val="000000"/>
              </w:rPr>
              <w:t>Величине грузооборота (принимаемая по большему из двух грузопотоков - прибытия или отправления):</w:t>
            </w:r>
          </w:p>
          <w:p w:rsidR="000F4F04" w:rsidRPr="001B3A83" w:rsidRDefault="000F4F04" w:rsidP="000F4F04">
            <w:pPr>
              <w:tabs>
                <w:tab w:val="left" w:pos="1134"/>
              </w:tabs>
              <w:jc w:val="both"/>
              <w:rPr>
                <w:color w:val="000000"/>
              </w:rPr>
            </w:pPr>
            <w:r w:rsidRPr="001B3A83">
              <w:rPr>
                <w:color w:val="000000"/>
              </w:rPr>
              <w:t>- автомобилей в сутки: до 2;</w:t>
            </w:r>
          </w:p>
          <w:p w:rsidR="000F4F04" w:rsidRPr="00CB5487" w:rsidRDefault="000F4F04" w:rsidP="000F4F04">
            <w:pPr>
              <w:pStyle w:val="01"/>
              <w:ind w:firstLine="0"/>
              <w:rPr>
                <w:sz w:val="24"/>
                <w:szCs w:val="24"/>
              </w:rPr>
            </w:pPr>
            <w:r w:rsidRPr="001B3A83">
              <w:rPr>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0F4F04" w:rsidRPr="00AA2096" w:rsidTr="00CD464F">
        <w:trPr>
          <w:trHeight w:val="165"/>
        </w:trPr>
        <w:tc>
          <w:tcPr>
            <w:tcW w:w="709" w:type="dxa"/>
          </w:tcPr>
          <w:p w:rsidR="000F4F04" w:rsidRDefault="000F4F04" w:rsidP="000F4F04">
            <w:r>
              <w:t>1.11</w:t>
            </w:r>
          </w:p>
        </w:tc>
        <w:tc>
          <w:tcPr>
            <w:tcW w:w="9214" w:type="dxa"/>
            <w:tcBorders>
              <w:bottom w:val="single" w:sz="4" w:space="0" w:color="auto"/>
            </w:tcBorders>
          </w:tcPr>
          <w:p w:rsidR="000F4F04" w:rsidRPr="00C20A1F" w:rsidRDefault="000F4F04" w:rsidP="000F4F04">
            <w:pPr>
              <w:pStyle w:val="01"/>
              <w:ind w:firstLine="0"/>
              <w:rPr>
                <w:sz w:val="24"/>
                <w:szCs w:val="24"/>
              </w:rPr>
            </w:pPr>
            <w:r w:rsidRPr="00C20A1F">
              <w:rPr>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D363B7" w:rsidRDefault="00D363B7" w:rsidP="00AE30B4">
      <w:pPr>
        <w:ind w:firstLine="426"/>
        <w:rPr>
          <w:b/>
        </w:rPr>
      </w:pPr>
    </w:p>
    <w:p w:rsidR="002E4ABA" w:rsidRDefault="002E4ABA" w:rsidP="00AE30B4">
      <w:pPr>
        <w:ind w:firstLine="426"/>
      </w:pPr>
      <w:r>
        <w:rPr>
          <w:b/>
        </w:rPr>
        <w:lastRenderedPageBreak/>
        <w:t>О2</w:t>
      </w:r>
      <w:r w:rsidR="0020787E">
        <w:rPr>
          <w:b/>
        </w:rPr>
        <w:t xml:space="preserve"> </w:t>
      </w:r>
      <w:r w:rsidR="007B1974">
        <w:rPr>
          <w:b/>
        </w:rPr>
        <w:t xml:space="preserve"> </w:t>
      </w:r>
      <w:r>
        <w:rPr>
          <w:b/>
        </w:rPr>
        <w:t>- Зона размещения объектов социального и коммунально-бытового назначения</w:t>
      </w:r>
    </w:p>
    <w:p w:rsidR="00046670" w:rsidRDefault="002E4ABA" w:rsidP="009118FD">
      <w:pPr>
        <w:ind w:firstLine="426"/>
        <w:jc w:val="both"/>
      </w:pPr>
      <w:r>
        <w:t>Зона О2</w:t>
      </w:r>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AE30B4">
      <w:pPr>
        <w:ind w:firstLine="426"/>
        <w:jc w:val="both"/>
      </w:pPr>
      <w:r w:rsidRPr="008E40B5">
        <w:t>Перечень видов разрешенного использования земельных участков и объектов капи</w:t>
      </w:r>
      <w:r>
        <w:t>тального строительства в зоне О2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AE30B4">
            <w:pPr>
              <w:ind w:firstLine="426"/>
            </w:pPr>
            <w:r>
              <w:t>учреждения здравоохранения, амбулаторно-поликлинические учреждения;</w:t>
            </w:r>
          </w:p>
          <w:p w:rsidR="002E4ABA" w:rsidRDefault="002E4ABA" w:rsidP="00AE30B4">
            <w:pPr>
              <w:ind w:firstLine="426"/>
            </w:pPr>
            <w:r>
              <w:t>учреждения школьного и дошкольного образования;</w:t>
            </w:r>
          </w:p>
          <w:p w:rsidR="002E4ABA" w:rsidRDefault="002E4ABA" w:rsidP="00AE30B4">
            <w:pPr>
              <w:ind w:firstLine="426"/>
            </w:pPr>
            <w:r>
              <w:t>органы социального обеспечения населения;</w:t>
            </w:r>
          </w:p>
          <w:p w:rsidR="002E4ABA" w:rsidRDefault="002E4ABA" w:rsidP="00AE30B4">
            <w:pPr>
              <w:ind w:firstLine="426"/>
            </w:pPr>
            <w:r>
              <w:t>предприятия коммунально-бытового назначения по обслуживанию населения;</w:t>
            </w:r>
          </w:p>
          <w:p w:rsidR="002E4ABA" w:rsidRDefault="002E4ABA" w:rsidP="00AE30B4">
            <w:pPr>
              <w:ind w:firstLine="426"/>
            </w:pPr>
            <w:r w:rsidRPr="0009664B">
              <w:t>коммунальные предприятия – жилищно-эксплуатационные и аварийно-дисп</w:t>
            </w:r>
            <w:r>
              <w:t>етчерские службы;</w:t>
            </w:r>
          </w:p>
          <w:p w:rsidR="002E4ABA" w:rsidRDefault="002E4ABA" w:rsidP="00AE30B4">
            <w:pPr>
              <w:ind w:firstLine="426"/>
            </w:pPr>
            <w:r w:rsidRPr="000A4661">
              <w:t>многофункциональные здания комплексного обслуживания населе</w:t>
            </w:r>
            <w:r>
              <w:t>ния;</w:t>
            </w:r>
          </w:p>
          <w:p w:rsidR="002E4ABA" w:rsidRPr="008E40B5" w:rsidRDefault="002E4ABA" w:rsidP="00AE30B4">
            <w:pPr>
              <w:ind w:firstLine="426"/>
            </w:pPr>
            <w:r>
              <w:t>диспансеры всех типов.</w:t>
            </w:r>
          </w:p>
        </w:tc>
        <w:tc>
          <w:tcPr>
            <w:tcW w:w="5387" w:type="dxa"/>
            <w:tcBorders>
              <w:top w:val="single" w:sz="6" w:space="0" w:color="auto"/>
              <w:bottom w:val="single" w:sz="6" w:space="0" w:color="auto"/>
            </w:tcBorders>
          </w:tcPr>
          <w:p w:rsidR="002E4ABA" w:rsidRPr="0009664B" w:rsidRDefault="002E4ABA" w:rsidP="00AE30B4">
            <w:pPr>
              <w:ind w:firstLine="426"/>
            </w:pPr>
            <w:r w:rsidRPr="0009664B">
              <w:t>подземные и встроенные в здания гаражи и автостоянки;</w:t>
            </w:r>
          </w:p>
          <w:p w:rsidR="002E4ABA" w:rsidRPr="0009664B" w:rsidRDefault="002E4ABA" w:rsidP="00AE30B4">
            <w:pPr>
              <w:ind w:firstLine="42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AE30B4">
            <w:pPr>
              <w:ind w:firstLine="426"/>
            </w:pPr>
            <w:r w:rsidRPr="0009664B">
              <w:t>дворовые площадки;</w:t>
            </w:r>
          </w:p>
          <w:p w:rsidR="002E4ABA" w:rsidRPr="0009664B" w:rsidRDefault="002E4ABA" w:rsidP="00AE30B4">
            <w:pPr>
              <w:ind w:firstLine="426"/>
            </w:pPr>
            <w:r>
              <w:t>коммунально-хозяйственные площадки;</w:t>
            </w:r>
          </w:p>
          <w:p w:rsidR="002E4ABA" w:rsidRDefault="002E4ABA" w:rsidP="00AE30B4">
            <w:pPr>
              <w:ind w:firstLine="426"/>
            </w:pPr>
            <w:r>
              <w:t>площадки для сбора мусора;</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Pr="000A4661" w:rsidRDefault="002E4ABA" w:rsidP="00AE30B4">
            <w:pPr>
              <w:ind w:firstLine="426"/>
            </w:pPr>
            <w:r>
              <w:t>в</w:t>
            </w:r>
            <w:r w:rsidRPr="000A4661">
              <w:t>спомогательные здания и сооружения, технологически связанные с ведущим видом использования;</w:t>
            </w:r>
          </w:p>
          <w:p w:rsidR="002E4ABA" w:rsidRDefault="002E4ABA" w:rsidP="00AE30B4">
            <w:pPr>
              <w:ind w:firstLine="426"/>
            </w:pPr>
            <w:r>
              <w:t>общественные зеленые насаждения;</w:t>
            </w:r>
          </w:p>
          <w:p w:rsidR="002E4ABA" w:rsidRPr="000A4661" w:rsidRDefault="002E4ABA" w:rsidP="00AE30B4">
            <w:pPr>
              <w:ind w:firstLine="426"/>
            </w:pPr>
            <w:r>
              <w:t>объекты гражданской обороны;</w:t>
            </w:r>
          </w:p>
          <w:p w:rsidR="002E4ABA" w:rsidRDefault="002E4ABA" w:rsidP="00AE30B4">
            <w:pPr>
              <w:ind w:firstLine="426"/>
            </w:pPr>
            <w:r>
              <w:t>о</w:t>
            </w:r>
            <w:r w:rsidRPr="000A4661">
              <w:t>бъекты пожарной охраны</w:t>
            </w:r>
            <w:r>
              <w:t>;</w:t>
            </w:r>
          </w:p>
          <w:p w:rsidR="002E4ABA" w:rsidRPr="002E4ABA" w:rsidRDefault="002E4ABA" w:rsidP="00AE30B4">
            <w:pPr>
              <w:ind w:firstLine="42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ind w:firstLine="426"/>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AE30B4">
            <w:pPr>
              <w:ind w:firstLine="426"/>
            </w:pPr>
            <w:r>
              <w:t>к</w:t>
            </w:r>
            <w:r w:rsidRPr="000A4661">
              <w:t>ультовые здания и сооружения;</w:t>
            </w:r>
          </w:p>
          <w:p w:rsidR="002E4ABA" w:rsidRPr="000A4661" w:rsidRDefault="002E4ABA" w:rsidP="00AE30B4">
            <w:pPr>
              <w:ind w:firstLine="426"/>
            </w:pPr>
            <w:r>
              <w:t>м</w:t>
            </w:r>
            <w:r w:rsidRPr="000A4661">
              <w:t>емориальные комплексы, монументы, памятники и памятные знаки</w:t>
            </w:r>
            <w:r>
              <w:t>;</w:t>
            </w:r>
          </w:p>
          <w:p w:rsidR="002E4ABA" w:rsidRPr="000A4661" w:rsidRDefault="002E4ABA" w:rsidP="00AE30B4">
            <w:pPr>
              <w:ind w:firstLine="426"/>
            </w:pPr>
            <w:r>
              <w:t>в</w:t>
            </w:r>
            <w:r w:rsidRPr="000A4661">
              <w:t>ременные павильоны и киоски розничной торговли и обслуживания населения;</w:t>
            </w:r>
          </w:p>
          <w:p w:rsidR="002E4ABA" w:rsidRPr="008E40B5" w:rsidRDefault="002E4ABA" w:rsidP="00AE30B4">
            <w:pPr>
              <w:ind w:firstLine="426"/>
            </w:pPr>
            <w:r>
              <w:t>малоэтажные</w:t>
            </w:r>
            <w:r w:rsidRPr="000A4661">
              <w:t xml:space="preserve"> жилые дома</w:t>
            </w:r>
            <w:r>
              <w:t xml:space="preserve"> для персонала, общежития</w:t>
            </w:r>
          </w:p>
        </w:tc>
      </w:tr>
    </w:tbl>
    <w:p w:rsidR="000F4F04" w:rsidRDefault="000F4F04" w:rsidP="000F4F04">
      <w:pPr>
        <w:ind w:firstLine="426"/>
        <w:jc w:val="both"/>
      </w:pPr>
    </w:p>
    <w:p w:rsidR="000F4F04" w:rsidRDefault="000F4F04" w:rsidP="000F4F04">
      <w:pPr>
        <w:ind w:firstLine="426"/>
        <w:jc w:val="both"/>
      </w:pPr>
      <w:r w:rsidRPr="007E43F7">
        <w:t>Параметры разрешенного строительства</w:t>
      </w:r>
      <w:r>
        <w:t xml:space="preserve"> и/или</w:t>
      </w:r>
      <w:r w:rsidRPr="007E43F7">
        <w:t xml:space="preserve"> реконструкции объектов к</w:t>
      </w:r>
      <w:r>
        <w:t>апитального строительства зоны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0F4F04" w:rsidRPr="008E40B5" w:rsidTr="000F4F04">
        <w:tc>
          <w:tcPr>
            <w:tcW w:w="5529" w:type="dxa"/>
          </w:tcPr>
          <w:p w:rsidR="000F4F04" w:rsidRPr="008E40B5" w:rsidRDefault="000F4F04" w:rsidP="000F4F04">
            <w:r w:rsidRPr="008E40B5">
              <w:rPr>
                <w:b/>
              </w:rPr>
              <w:t>Площадь земельного участка</w:t>
            </w:r>
            <w:r>
              <w:rPr>
                <w:b/>
              </w:rPr>
              <w:t xml:space="preserve"> (</w:t>
            </w:r>
            <w:r>
              <w:rPr>
                <w:b/>
                <w:lang w:val="en-US"/>
              </w:rPr>
              <w:t>min</w:t>
            </w:r>
            <w:r>
              <w:rPr>
                <w:b/>
              </w:rPr>
              <w:t>)</w:t>
            </w:r>
          </w:p>
        </w:tc>
        <w:tc>
          <w:tcPr>
            <w:tcW w:w="4394" w:type="dxa"/>
          </w:tcPr>
          <w:p w:rsidR="000F4F04" w:rsidRPr="00756129" w:rsidRDefault="000F4F04" w:rsidP="000F4F04">
            <w:pPr>
              <w:ind w:firstLine="426"/>
              <w:jc w:val="center"/>
            </w:pPr>
            <w:r>
              <w:t>в соответствии с заданием на проектирование</w:t>
            </w:r>
          </w:p>
        </w:tc>
      </w:tr>
      <w:tr w:rsidR="000F4F04" w:rsidRPr="008E40B5" w:rsidTr="000F4F04">
        <w:tc>
          <w:tcPr>
            <w:tcW w:w="5529" w:type="dxa"/>
          </w:tcPr>
          <w:p w:rsidR="000F4F04" w:rsidRPr="008E40B5" w:rsidRDefault="000F4F04" w:rsidP="000F4F04">
            <w:pPr>
              <w:rPr>
                <w:b/>
              </w:rPr>
            </w:pPr>
            <w:r w:rsidRPr="008E40B5">
              <w:rPr>
                <w:b/>
              </w:rPr>
              <w:t>Количество этажей</w:t>
            </w:r>
          </w:p>
        </w:tc>
        <w:tc>
          <w:tcPr>
            <w:tcW w:w="4394" w:type="dxa"/>
          </w:tcPr>
          <w:p w:rsidR="000F4F04" w:rsidRPr="008E40B5" w:rsidRDefault="000F4F04" w:rsidP="000F4F04">
            <w:pPr>
              <w:ind w:firstLine="426"/>
              <w:jc w:val="center"/>
            </w:pPr>
          </w:p>
        </w:tc>
      </w:tr>
      <w:tr w:rsidR="000F4F04" w:rsidRPr="008E40B5" w:rsidTr="000F4F04">
        <w:tc>
          <w:tcPr>
            <w:tcW w:w="5529" w:type="dxa"/>
          </w:tcPr>
          <w:p w:rsidR="000F4F04" w:rsidRPr="008E40B5" w:rsidRDefault="000F4F04" w:rsidP="000F4F04">
            <w:r w:rsidRPr="008E40B5">
              <w:t>максимальное</w:t>
            </w:r>
          </w:p>
        </w:tc>
        <w:tc>
          <w:tcPr>
            <w:tcW w:w="4394" w:type="dxa"/>
          </w:tcPr>
          <w:p w:rsidR="000F4F04" w:rsidRPr="008E40B5" w:rsidRDefault="0017192A" w:rsidP="000F4F04">
            <w:pPr>
              <w:ind w:firstLine="426"/>
              <w:jc w:val="center"/>
            </w:pPr>
            <w:r>
              <w:t>5</w:t>
            </w:r>
          </w:p>
        </w:tc>
      </w:tr>
      <w:tr w:rsidR="000F4F04" w:rsidRPr="008E40B5" w:rsidTr="000F4F04">
        <w:tc>
          <w:tcPr>
            <w:tcW w:w="5529" w:type="dxa"/>
          </w:tcPr>
          <w:p w:rsidR="000F4F04" w:rsidRPr="008E40B5" w:rsidRDefault="000F4F04" w:rsidP="000F4F04">
            <w:r w:rsidRPr="008E40B5">
              <w:t>минимальное</w:t>
            </w:r>
          </w:p>
        </w:tc>
        <w:tc>
          <w:tcPr>
            <w:tcW w:w="4394" w:type="dxa"/>
          </w:tcPr>
          <w:p w:rsidR="000F4F04" w:rsidRPr="008E40B5" w:rsidRDefault="000F4F04" w:rsidP="000F4F04">
            <w:pPr>
              <w:ind w:firstLine="426"/>
              <w:jc w:val="center"/>
            </w:pPr>
            <w:r>
              <w:t>1</w:t>
            </w:r>
          </w:p>
        </w:tc>
      </w:tr>
      <w:tr w:rsidR="000F4F04" w:rsidRPr="008E40B5" w:rsidTr="000F4F04">
        <w:tc>
          <w:tcPr>
            <w:tcW w:w="9923" w:type="dxa"/>
            <w:gridSpan w:val="2"/>
          </w:tcPr>
          <w:p w:rsidR="000F4F04" w:rsidRPr="008E40B5" w:rsidRDefault="000F4F04" w:rsidP="000F4F04">
            <w:r w:rsidRPr="008E40B5">
              <w:rPr>
                <w:b/>
              </w:rPr>
              <w:t>Высота зданий, сооружений</w:t>
            </w:r>
          </w:p>
        </w:tc>
      </w:tr>
      <w:tr w:rsidR="000F4F04" w:rsidRPr="008E40B5" w:rsidTr="000F4F04">
        <w:tc>
          <w:tcPr>
            <w:tcW w:w="5529" w:type="dxa"/>
          </w:tcPr>
          <w:p w:rsidR="000F4F04" w:rsidRPr="008E40B5" w:rsidRDefault="000F4F04" w:rsidP="000F4F04">
            <w:r w:rsidRPr="008E40B5">
              <w:t>максимальная</w:t>
            </w:r>
          </w:p>
        </w:tc>
        <w:tc>
          <w:tcPr>
            <w:tcW w:w="4394" w:type="dxa"/>
          </w:tcPr>
          <w:p w:rsidR="000F4F04" w:rsidRPr="008E40B5" w:rsidRDefault="0017192A" w:rsidP="000F4F04">
            <w:pPr>
              <w:ind w:firstLine="426"/>
              <w:jc w:val="center"/>
            </w:pPr>
            <w:r>
              <w:t>20</w:t>
            </w:r>
            <w:r w:rsidR="000F4F04">
              <w:t>м</w:t>
            </w:r>
          </w:p>
        </w:tc>
      </w:tr>
      <w:tr w:rsidR="000F4F04" w:rsidRPr="008E40B5" w:rsidTr="000F4F04">
        <w:tc>
          <w:tcPr>
            <w:tcW w:w="5529" w:type="dxa"/>
          </w:tcPr>
          <w:p w:rsidR="000F4F04" w:rsidRPr="008E40B5" w:rsidRDefault="000F4F04" w:rsidP="000F4F04">
            <w:r w:rsidRPr="008E40B5">
              <w:t>минимальная</w:t>
            </w:r>
          </w:p>
        </w:tc>
        <w:tc>
          <w:tcPr>
            <w:tcW w:w="4394" w:type="dxa"/>
          </w:tcPr>
          <w:p w:rsidR="000F4F04" w:rsidRPr="008E40B5" w:rsidRDefault="000F4F04" w:rsidP="000F4F04">
            <w:pPr>
              <w:ind w:firstLine="426"/>
              <w:jc w:val="center"/>
            </w:pPr>
            <w:r>
              <w:t>4м</w:t>
            </w:r>
          </w:p>
        </w:tc>
      </w:tr>
      <w:tr w:rsidR="000F4F04" w:rsidRPr="008E40B5" w:rsidTr="000F4F04">
        <w:tc>
          <w:tcPr>
            <w:tcW w:w="5529" w:type="dxa"/>
          </w:tcPr>
          <w:p w:rsidR="000F4F04" w:rsidRPr="008E40B5" w:rsidRDefault="000F4F04" w:rsidP="000F4F04">
            <w:pPr>
              <w:rPr>
                <w:b/>
              </w:rPr>
            </w:pPr>
            <w:r w:rsidRPr="008E40B5">
              <w:rPr>
                <w:b/>
              </w:rPr>
              <w:t>Иные показатели</w:t>
            </w:r>
          </w:p>
        </w:tc>
        <w:tc>
          <w:tcPr>
            <w:tcW w:w="4394" w:type="dxa"/>
          </w:tcPr>
          <w:p w:rsidR="000F4F04" w:rsidRPr="008E40B5" w:rsidRDefault="000F4F04" w:rsidP="000F4F04">
            <w:pPr>
              <w:ind w:firstLine="426"/>
              <w:jc w:val="center"/>
            </w:pPr>
          </w:p>
        </w:tc>
      </w:tr>
      <w:tr w:rsidR="00CA295F" w:rsidRPr="008E40B5" w:rsidTr="000F4F04">
        <w:tc>
          <w:tcPr>
            <w:tcW w:w="5529" w:type="dxa"/>
          </w:tcPr>
          <w:p w:rsidR="00CA295F" w:rsidRPr="008E40B5" w:rsidRDefault="00CA295F" w:rsidP="000F4F04">
            <w:r w:rsidRPr="008E40B5">
              <w:t xml:space="preserve">отступ застройки от </w:t>
            </w:r>
            <w:r>
              <w:t>красн</w:t>
            </w:r>
            <w:r w:rsidRPr="008E40B5">
              <w:t>ой линии улицы</w:t>
            </w:r>
          </w:p>
        </w:tc>
        <w:tc>
          <w:tcPr>
            <w:tcW w:w="4394" w:type="dxa"/>
          </w:tcPr>
          <w:p w:rsidR="00CA295F" w:rsidRPr="008E40B5" w:rsidRDefault="00CA295F" w:rsidP="0020787E">
            <w:r>
              <w:t>в соответствии с таблицей ограничений</w:t>
            </w:r>
          </w:p>
        </w:tc>
      </w:tr>
      <w:tr w:rsidR="00CA295F" w:rsidRPr="008E40B5" w:rsidTr="000F4F04">
        <w:tc>
          <w:tcPr>
            <w:tcW w:w="5529" w:type="dxa"/>
          </w:tcPr>
          <w:p w:rsidR="00CA295F" w:rsidRPr="008E40B5" w:rsidRDefault="00CA295F" w:rsidP="000F4F04">
            <w:r w:rsidRPr="008E40B5">
              <w:t>отступ застройки от границ смежных земельных участков</w:t>
            </w:r>
          </w:p>
        </w:tc>
        <w:tc>
          <w:tcPr>
            <w:tcW w:w="4394" w:type="dxa"/>
          </w:tcPr>
          <w:p w:rsidR="00CA295F" w:rsidRPr="00E9277D" w:rsidRDefault="00CA295F" w:rsidP="0020787E">
            <w:r>
              <w:t>в соответствии с таблицей ограничений</w:t>
            </w:r>
          </w:p>
        </w:tc>
      </w:tr>
      <w:tr w:rsidR="000F4F04" w:rsidRPr="008E40B5" w:rsidTr="000F4F04">
        <w:tc>
          <w:tcPr>
            <w:tcW w:w="5529" w:type="dxa"/>
          </w:tcPr>
          <w:p w:rsidR="000F4F04" w:rsidRPr="008E40B5" w:rsidRDefault="000F4F04" w:rsidP="000F4F04">
            <w:r w:rsidRPr="008E40B5">
              <w:t xml:space="preserve">максимальная высота оград </w:t>
            </w:r>
            <w:r>
              <w:t xml:space="preserve">земельного участка </w:t>
            </w:r>
          </w:p>
        </w:tc>
        <w:tc>
          <w:tcPr>
            <w:tcW w:w="4394" w:type="dxa"/>
          </w:tcPr>
          <w:p w:rsidR="000F4F04" w:rsidRPr="008E40B5" w:rsidRDefault="0017192A" w:rsidP="0020787E">
            <w:r>
              <w:t>в соответствии с таблицей ограничений</w:t>
            </w:r>
          </w:p>
        </w:tc>
      </w:tr>
    </w:tbl>
    <w:p w:rsidR="0020787E" w:rsidRDefault="0020787E" w:rsidP="000F4F04">
      <w:pPr>
        <w:ind w:firstLine="426"/>
        <w:jc w:val="both"/>
      </w:pPr>
    </w:p>
    <w:p w:rsidR="0020787E" w:rsidRDefault="0020787E" w:rsidP="000F4F04">
      <w:pPr>
        <w:ind w:firstLine="426"/>
        <w:jc w:val="both"/>
      </w:pPr>
    </w:p>
    <w:p w:rsidR="0020787E" w:rsidRDefault="0020787E" w:rsidP="000F4F04">
      <w:pPr>
        <w:ind w:firstLine="426"/>
        <w:jc w:val="both"/>
      </w:pPr>
    </w:p>
    <w:p w:rsidR="0020787E" w:rsidRDefault="0020787E" w:rsidP="000F4F04">
      <w:pPr>
        <w:ind w:firstLine="426"/>
        <w:jc w:val="both"/>
      </w:pPr>
    </w:p>
    <w:p w:rsidR="000F4F04" w:rsidRDefault="000F4F04" w:rsidP="000F4F04">
      <w:pPr>
        <w:ind w:firstLine="426"/>
        <w:jc w:val="both"/>
      </w:pPr>
      <w:r w:rsidRPr="007E43F7">
        <w:lastRenderedPageBreak/>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w:t>
      </w:r>
      <w:r>
        <w:t xml:space="preserve"> строительства участков в зоне О2</w:t>
      </w:r>
      <w:r w:rsidRPr="007E43F7">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0F4F04" w:rsidRPr="00AA2096" w:rsidTr="000F4F04">
        <w:tc>
          <w:tcPr>
            <w:tcW w:w="851" w:type="dxa"/>
            <w:shd w:val="clear" w:color="auto" w:fill="auto"/>
          </w:tcPr>
          <w:p w:rsidR="000F4F04" w:rsidRPr="00AA2096" w:rsidRDefault="000F4F04" w:rsidP="000F4F04">
            <w:pPr>
              <w:ind w:firstLine="426"/>
              <w:rPr>
                <w:b/>
              </w:rPr>
            </w:pPr>
            <w:r w:rsidRPr="00AA2096">
              <w:rPr>
                <w:b/>
              </w:rPr>
              <w:t>№ пп</w:t>
            </w:r>
          </w:p>
        </w:tc>
        <w:tc>
          <w:tcPr>
            <w:tcW w:w="9072" w:type="dxa"/>
            <w:shd w:val="clear" w:color="auto" w:fill="auto"/>
          </w:tcPr>
          <w:p w:rsidR="000F4F04" w:rsidRPr="00AA2096" w:rsidRDefault="000F4F04" w:rsidP="000F4F04">
            <w:pPr>
              <w:ind w:firstLine="426"/>
              <w:rPr>
                <w:b/>
              </w:rPr>
            </w:pPr>
            <w:r w:rsidRPr="00AA2096">
              <w:rPr>
                <w:b/>
              </w:rPr>
              <w:t>Вид ограничения</w:t>
            </w:r>
          </w:p>
        </w:tc>
      </w:tr>
      <w:tr w:rsidR="000F4F04" w:rsidRPr="00AA2096" w:rsidTr="000F4F04">
        <w:tc>
          <w:tcPr>
            <w:tcW w:w="851" w:type="dxa"/>
          </w:tcPr>
          <w:p w:rsidR="000F4F04" w:rsidRPr="00AA2096" w:rsidRDefault="000F4F04" w:rsidP="000F4F04">
            <w:r w:rsidRPr="00AA2096">
              <w:t>1.1</w:t>
            </w:r>
          </w:p>
        </w:tc>
        <w:tc>
          <w:tcPr>
            <w:tcW w:w="9072" w:type="dxa"/>
          </w:tcPr>
          <w:p w:rsidR="000F4F04" w:rsidRPr="00A26F77" w:rsidRDefault="000F4F04" w:rsidP="000F4F04">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общеобразовательных учреждений: ограждение должно быть выполнено из стал</w:t>
            </w:r>
            <w:r>
              <w:rPr>
                <w:rFonts w:ascii="Times New Roman" w:hAnsi="Times New Roman" w:cs="Times New Roman"/>
                <w:iCs/>
                <w:sz w:val="24"/>
                <w:szCs w:val="24"/>
              </w:rPr>
              <w:t>ьной сетки, высотой не менее 1,5</w:t>
            </w:r>
            <w:r w:rsidRPr="00A26F77">
              <w:rPr>
                <w:rFonts w:ascii="Times New Roman" w:hAnsi="Times New Roman" w:cs="Times New Roman"/>
                <w:iCs/>
                <w:sz w:val="24"/>
                <w:szCs w:val="24"/>
              </w:rPr>
              <w:t xml:space="preserve"> метра</w:t>
            </w:r>
            <w:r>
              <w:rPr>
                <w:rFonts w:ascii="Times New Roman" w:hAnsi="Times New Roman" w:cs="Times New Roman"/>
                <w:iCs/>
                <w:sz w:val="24"/>
                <w:szCs w:val="24"/>
              </w:rPr>
              <w:t xml:space="preserve"> и вдоль него зеленые насаждения.</w:t>
            </w:r>
          </w:p>
        </w:tc>
      </w:tr>
      <w:tr w:rsidR="000F4F04" w:rsidRPr="00AA2096" w:rsidTr="000F4F04">
        <w:tc>
          <w:tcPr>
            <w:tcW w:w="851" w:type="dxa"/>
          </w:tcPr>
          <w:p w:rsidR="000F4F04" w:rsidRPr="00AA2096" w:rsidRDefault="000F4F04" w:rsidP="000F4F04">
            <w:r w:rsidRPr="00AA2096">
              <w:t>1.2</w:t>
            </w:r>
          </w:p>
        </w:tc>
        <w:tc>
          <w:tcPr>
            <w:tcW w:w="9072" w:type="dxa"/>
          </w:tcPr>
          <w:p w:rsidR="000F4F04" w:rsidRPr="00AA2096" w:rsidRDefault="000F4F04" w:rsidP="000F4F04">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детских садов, яслей</w:t>
            </w:r>
            <w:r w:rsidRPr="00A26F77">
              <w:rPr>
                <w:rFonts w:ascii="Times New Roman" w:hAnsi="Times New Roman" w:cs="Times New Roman"/>
                <w:iCs/>
                <w:sz w:val="24"/>
                <w:szCs w:val="24"/>
              </w:rPr>
              <w:t>: ограждение</w:t>
            </w:r>
            <w:r>
              <w:rPr>
                <w:rFonts w:ascii="Times New Roman" w:hAnsi="Times New Roman" w:cs="Times New Roman"/>
                <w:iCs/>
                <w:sz w:val="24"/>
                <w:szCs w:val="24"/>
              </w:rPr>
              <w:t xml:space="preserve"> </w:t>
            </w:r>
            <w:r w:rsidRPr="00A26F77">
              <w:rPr>
                <w:rFonts w:ascii="Times New Roman" w:hAnsi="Times New Roman" w:cs="Times New Roman"/>
                <w:iCs/>
                <w:sz w:val="24"/>
                <w:szCs w:val="24"/>
              </w:rPr>
              <w:t>из стальной сетки</w:t>
            </w:r>
            <w:r>
              <w:rPr>
                <w:rFonts w:ascii="Times New Roman" w:hAnsi="Times New Roman" w:cs="Times New Roman"/>
                <w:iCs/>
                <w:sz w:val="24"/>
                <w:szCs w:val="24"/>
              </w:rPr>
              <w:t xml:space="preserve"> или железобетонное решетчатое и полосой зеленых насаждений</w:t>
            </w:r>
            <w:r w:rsidRPr="00A26F77">
              <w:rPr>
                <w:rFonts w:ascii="Times New Roman" w:hAnsi="Times New Roman" w:cs="Times New Roman"/>
                <w:iCs/>
                <w:sz w:val="24"/>
                <w:szCs w:val="24"/>
              </w:rPr>
              <w:t>, высотой не менее 1,</w:t>
            </w:r>
            <w:r>
              <w:rPr>
                <w:rFonts w:ascii="Times New Roman" w:hAnsi="Times New Roman" w:cs="Times New Roman"/>
                <w:iCs/>
                <w:sz w:val="24"/>
                <w:szCs w:val="24"/>
              </w:rPr>
              <w:t>6</w:t>
            </w:r>
            <w:r w:rsidRPr="00A26F77">
              <w:rPr>
                <w:rFonts w:ascii="Times New Roman" w:hAnsi="Times New Roman" w:cs="Times New Roman"/>
                <w:iCs/>
                <w:sz w:val="24"/>
                <w:szCs w:val="24"/>
              </w:rPr>
              <w:t xml:space="preserve"> метра</w:t>
            </w:r>
          </w:p>
        </w:tc>
      </w:tr>
      <w:tr w:rsidR="000F4F04" w:rsidRPr="00AA2096" w:rsidTr="000F4F04">
        <w:trPr>
          <w:trHeight w:val="720"/>
        </w:trPr>
        <w:tc>
          <w:tcPr>
            <w:tcW w:w="851" w:type="dxa"/>
          </w:tcPr>
          <w:p w:rsidR="000F4F04" w:rsidRPr="00AA2096" w:rsidRDefault="000F4F04" w:rsidP="000F4F04">
            <w:r w:rsidRPr="00AA2096">
              <w:t>1.3</w:t>
            </w:r>
          </w:p>
        </w:tc>
        <w:tc>
          <w:tcPr>
            <w:tcW w:w="9072" w:type="dxa"/>
          </w:tcPr>
          <w:p w:rsidR="000F4F04" w:rsidRPr="000F60E3" w:rsidRDefault="000F4F04" w:rsidP="000F4F04">
            <w:pPr>
              <w:rPr>
                <w:iCs/>
              </w:rPr>
            </w:pPr>
            <w:r>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1D59D2">
              <w:t>СП 35-103-2001</w:t>
            </w:r>
            <w:r>
              <w:t>.</w:t>
            </w:r>
          </w:p>
        </w:tc>
      </w:tr>
      <w:tr w:rsidR="000F4F04" w:rsidRPr="00AA2096" w:rsidTr="000F4F04">
        <w:tc>
          <w:tcPr>
            <w:tcW w:w="851" w:type="dxa"/>
          </w:tcPr>
          <w:p w:rsidR="000F4F04" w:rsidRPr="00AA2096" w:rsidRDefault="000F4F04" w:rsidP="000F4F04">
            <w:r w:rsidRPr="00AA2096">
              <w:t>1.4</w:t>
            </w:r>
          </w:p>
        </w:tc>
        <w:tc>
          <w:tcPr>
            <w:tcW w:w="9072" w:type="dxa"/>
          </w:tcPr>
          <w:p w:rsidR="000F4F04" w:rsidRPr="00745A1E" w:rsidRDefault="000F4F04" w:rsidP="000F4F04">
            <w:pPr>
              <w:pStyle w:val="ConsPlusNormal"/>
              <w:widowControl/>
              <w:tabs>
                <w:tab w:val="left" w:pos="-142"/>
              </w:tabs>
              <w:ind w:firstLine="0"/>
              <w:jc w:val="both"/>
              <w:rPr>
                <w:rFonts w:ascii="Times New Roman" w:hAnsi="Times New Roman" w:cs="Times New Roman"/>
                <w:sz w:val="24"/>
                <w:szCs w:val="24"/>
              </w:rPr>
            </w:pPr>
            <w:r w:rsidRPr="00745A1E">
              <w:rPr>
                <w:rFonts w:ascii="Times New Roman" w:hAnsi="Times New Roman" w:cs="Times New Roman"/>
                <w:sz w:val="24"/>
                <w:szCs w:val="24"/>
              </w:rPr>
              <w:t>Участки дошкольных образовательных учреждений не должны примыкать непосредственно к магистральным улицам.</w:t>
            </w:r>
          </w:p>
        </w:tc>
      </w:tr>
      <w:tr w:rsidR="000F4F04" w:rsidRPr="00AA2096" w:rsidTr="000F4F04">
        <w:tc>
          <w:tcPr>
            <w:tcW w:w="851" w:type="dxa"/>
          </w:tcPr>
          <w:p w:rsidR="000F4F04" w:rsidRPr="00AA2096" w:rsidRDefault="000F4F04" w:rsidP="000F4F04">
            <w:r>
              <w:t>1.5</w:t>
            </w:r>
          </w:p>
        </w:tc>
        <w:tc>
          <w:tcPr>
            <w:tcW w:w="9072" w:type="dxa"/>
          </w:tcPr>
          <w:p w:rsidR="000F4F04" w:rsidRPr="001D59D2" w:rsidRDefault="000F4F04" w:rsidP="000F4F04">
            <w:pPr>
              <w:tabs>
                <w:tab w:val="left" w:pos="-142"/>
              </w:tabs>
            </w:pPr>
            <w:r w:rsidRPr="001D59D2">
              <w:rPr>
                <w:rStyle w:val="apple-converted-space"/>
                <w:shd w:val="clear" w:color="auto" w:fill="FFFFFF"/>
              </w:rPr>
              <w:t> </w:t>
            </w:r>
            <w:r w:rsidRPr="001D59D2">
              <w:rPr>
                <w:shd w:val="clear" w:color="auto" w:fill="FFFFFF"/>
              </w:rPr>
              <w:t>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0F4F04" w:rsidRPr="00AA2096" w:rsidTr="000F4F04">
        <w:tc>
          <w:tcPr>
            <w:tcW w:w="851" w:type="dxa"/>
          </w:tcPr>
          <w:p w:rsidR="000F4F04" w:rsidRPr="00AA2096" w:rsidRDefault="000F4F04" w:rsidP="000F4F04">
            <w:r>
              <w:t>1.6</w:t>
            </w:r>
          </w:p>
        </w:tc>
        <w:tc>
          <w:tcPr>
            <w:tcW w:w="9072" w:type="dxa"/>
          </w:tcPr>
          <w:p w:rsidR="000F4F04" w:rsidRPr="001D59D2" w:rsidRDefault="000F4F04" w:rsidP="000F4F04">
            <w:pPr>
              <w:pStyle w:val="01"/>
              <w:ind w:firstLine="0"/>
              <w:rPr>
                <w:sz w:val="24"/>
                <w:szCs w:val="24"/>
              </w:rPr>
            </w:pPr>
            <w:r w:rsidRPr="001D59D2">
              <w:rPr>
                <w:sz w:val="24"/>
                <w:szCs w:val="24"/>
              </w:rPr>
              <w:t>Дошкольные образовательные учреждения (далее - ДОУ) следует размещать в соответствии с требованиями СанПиН 2.4.1.1249-03.</w:t>
            </w:r>
          </w:p>
        </w:tc>
      </w:tr>
      <w:tr w:rsidR="000F4F04" w:rsidRPr="00AA2096" w:rsidTr="000F4F04">
        <w:trPr>
          <w:trHeight w:val="390"/>
        </w:trPr>
        <w:tc>
          <w:tcPr>
            <w:tcW w:w="851" w:type="dxa"/>
          </w:tcPr>
          <w:p w:rsidR="000F4F04" w:rsidRPr="00AA2096" w:rsidRDefault="000F4F04" w:rsidP="000F4F04">
            <w:r>
              <w:t>1.7</w:t>
            </w:r>
          </w:p>
        </w:tc>
        <w:tc>
          <w:tcPr>
            <w:tcW w:w="9072" w:type="dxa"/>
          </w:tcPr>
          <w:p w:rsidR="000F4F04" w:rsidRPr="001D59D2" w:rsidRDefault="000F4F04" w:rsidP="000F4F04">
            <w:pPr>
              <w:pStyle w:val="ConsPlusNormal"/>
              <w:tabs>
                <w:tab w:val="left" w:pos="-142"/>
              </w:tabs>
              <w:ind w:firstLine="0"/>
              <w:jc w:val="both"/>
              <w:rPr>
                <w:rFonts w:ascii="Times New Roman" w:hAnsi="Times New Roman" w:cs="Times New Roman"/>
                <w:sz w:val="24"/>
                <w:szCs w:val="24"/>
              </w:rPr>
            </w:pPr>
            <w:r w:rsidRPr="001D59D2">
              <w:rPr>
                <w:rFonts w:ascii="Times New Roman" w:hAnsi="Times New Roman" w:cs="Times New Roman"/>
                <w:sz w:val="24"/>
                <w:szCs w:val="24"/>
              </w:rPr>
              <w:t>Лечебные учреждения размещаются в соответствии с требованиями СанПиН 2.1.3.1375-03</w:t>
            </w:r>
          </w:p>
        </w:tc>
      </w:tr>
      <w:tr w:rsidR="000F4F04" w:rsidRPr="00AA2096" w:rsidTr="000F4F04">
        <w:trPr>
          <w:trHeight w:val="126"/>
        </w:trPr>
        <w:tc>
          <w:tcPr>
            <w:tcW w:w="851" w:type="dxa"/>
          </w:tcPr>
          <w:p w:rsidR="000F4F04" w:rsidRDefault="000F4F04" w:rsidP="000F4F04">
            <w:r>
              <w:t>1.8</w:t>
            </w:r>
          </w:p>
        </w:tc>
        <w:tc>
          <w:tcPr>
            <w:tcW w:w="9072" w:type="dxa"/>
          </w:tcPr>
          <w:p w:rsidR="000F4F04" w:rsidRPr="00EF4C2A" w:rsidRDefault="000F4F04" w:rsidP="000F4F04">
            <w:pPr>
              <w:pStyle w:val="ConsPlusNormal"/>
              <w:tabs>
                <w:tab w:val="left" w:pos="-142"/>
              </w:tabs>
              <w:ind w:firstLine="33"/>
              <w:jc w:val="both"/>
              <w:rPr>
                <w:rFonts w:ascii="Times New Roman" w:hAnsi="Times New Roman" w:cs="Times New Roman"/>
                <w:sz w:val="24"/>
                <w:szCs w:val="24"/>
              </w:rPr>
            </w:pPr>
            <w:r>
              <w:rPr>
                <w:rFonts w:ascii="Times New Roman" w:hAnsi="Times New Roman" w:cs="Times New Roman"/>
                <w:sz w:val="24"/>
                <w:szCs w:val="24"/>
              </w:rPr>
              <w:t>Нормативы вместимости объектов социального и коммунально-бытового назначения определяются в соответствии со СНиП 2.07.01-89</w:t>
            </w:r>
            <w:r>
              <w:rPr>
                <w:rFonts w:ascii="Times New Roman" w:hAnsi="Times New Roman" w:cs="Times New Roman"/>
                <w:sz w:val="24"/>
                <w:szCs w:val="24"/>
                <w:vertAlign w:val="superscript"/>
              </w:rPr>
              <w:t xml:space="preserve">* </w:t>
            </w:r>
            <w:r>
              <w:rPr>
                <w:rFonts w:ascii="Times New Roman" w:hAnsi="Times New Roman" w:cs="Times New Roman"/>
                <w:sz w:val="24"/>
                <w:szCs w:val="24"/>
              </w:rPr>
              <w:t>«Градостроительство. Планировка и застройка городских и сельских поселений».</w:t>
            </w:r>
          </w:p>
        </w:tc>
      </w:tr>
      <w:tr w:rsidR="000F4F04" w:rsidRPr="00AA2096" w:rsidTr="000F4F04">
        <w:trPr>
          <w:trHeight w:val="126"/>
        </w:trPr>
        <w:tc>
          <w:tcPr>
            <w:tcW w:w="851" w:type="dxa"/>
          </w:tcPr>
          <w:p w:rsidR="000F4F04" w:rsidRDefault="0017192A" w:rsidP="000F4F04">
            <w:r>
              <w:t>1.9</w:t>
            </w:r>
          </w:p>
        </w:tc>
        <w:tc>
          <w:tcPr>
            <w:tcW w:w="9072" w:type="dxa"/>
          </w:tcPr>
          <w:p w:rsidR="000F4F04" w:rsidRPr="00CB5487" w:rsidRDefault="000F4F04" w:rsidP="000F4F04">
            <w:pPr>
              <w:rPr>
                <w:color w:val="000000"/>
              </w:rPr>
            </w:pPr>
            <w:r w:rsidRPr="00CB5487">
              <w:rPr>
                <w:color w:val="000000"/>
              </w:rPr>
              <w:t>Минимально допустимое расстояние от окон жилых зданий до площадок:</w:t>
            </w:r>
          </w:p>
          <w:p w:rsidR="000F4F04" w:rsidRPr="00CB5487" w:rsidRDefault="000F4F04" w:rsidP="000F4F04">
            <w:pPr>
              <w:ind w:firstLine="317"/>
              <w:rPr>
                <w:color w:val="000000"/>
              </w:rPr>
            </w:pPr>
            <w:r w:rsidRPr="00CB5487">
              <w:rPr>
                <w:color w:val="000000"/>
              </w:rPr>
              <w:t>- для игр детей дошкольного и младшего школьного возраста - не менее 12 м;</w:t>
            </w:r>
          </w:p>
          <w:p w:rsidR="000F4F04" w:rsidRPr="00CB5487" w:rsidRDefault="000F4F04" w:rsidP="000F4F04">
            <w:pPr>
              <w:ind w:firstLine="317"/>
              <w:rPr>
                <w:color w:val="000000"/>
              </w:rPr>
            </w:pPr>
            <w:r w:rsidRPr="00CB5487">
              <w:rPr>
                <w:color w:val="000000"/>
              </w:rPr>
              <w:t>- для отдыха взрослого населения - не менее 10 м;</w:t>
            </w:r>
          </w:p>
          <w:p w:rsidR="000F4F04" w:rsidRPr="00CB5487" w:rsidRDefault="000F4F04" w:rsidP="000F4F04">
            <w:pPr>
              <w:pStyle w:val="ConsPlusNormal"/>
              <w:tabs>
                <w:tab w:val="left" w:pos="-142"/>
              </w:tabs>
              <w:ind w:firstLine="33"/>
              <w:jc w:val="both"/>
            </w:pPr>
            <w:r w:rsidRPr="00CB5487">
              <w:rPr>
                <w:rFonts w:ascii="Times New Roman" w:hAnsi="Times New Roman" w:cs="Times New Roman"/>
                <w:color w:val="000000"/>
                <w:sz w:val="24"/>
                <w:szCs w:val="24"/>
              </w:rPr>
              <w:t>- для хозяйственных целей - не менее 20 м;</w:t>
            </w:r>
          </w:p>
        </w:tc>
      </w:tr>
      <w:tr w:rsidR="000F4F04" w:rsidRPr="00AA2096" w:rsidTr="000F4F04">
        <w:trPr>
          <w:trHeight w:val="135"/>
        </w:trPr>
        <w:tc>
          <w:tcPr>
            <w:tcW w:w="851" w:type="dxa"/>
          </w:tcPr>
          <w:p w:rsidR="000F4F04" w:rsidRDefault="000F4F04" w:rsidP="000F4F04">
            <w:r>
              <w:t>1.1</w:t>
            </w:r>
            <w:r w:rsidR="0017192A">
              <w:t>0</w:t>
            </w:r>
          </w:p>
        </w:tc>
        <w:tc>
          <w:tcPr>
            <w:tcW w:w="9072" w:type="dxa"/>
            <w:tcBorders>
              <w:bottom w:val="single" w:sz="4" w:space="0" w:color="auto"/>
            </w:tcBorders>
          </w:tcPr>
          <w:p w:rsidR="000F4F04" w:rsidRPr="00C20A1F" w:rsidRDefault="000F4F04" w:rsidP="000F4F04">
            <w:pPr>
              <w:pStyle w:val="ConsPlusNormal"/>
              <w:tabs>
                <w:tab w:val="left" w:pos="-142"/>
              </w:tabs>
              <w:ind w:firstLine="33"/>
              <w:jc w:val="both"/>
              <w:rPr>
                <w:rFonts w:ascii="Times New Roman" w:hAnsi="Times New Roman" w:cs="Times New Roman"/>
                <w:color w:val="000000"/>
              </w:rPr>
            </w:pPr>
            <w:r w:rsidRPr="00C20A1F">
              <w:rPr>
                <w:rFonts w:ascii="Times New Roman" w:hAnsi="Times New Roman" w:cs="Times New Roman"/>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6234C4" w:rsidRDefault="006234C4" w:rsidP="00AE30B4">
      <w:pPr>
        <w:ind w:firstLine="426"/>
        <w:jc w:val="center"/>
        <w:rPr>
          <w:b/>
        </w:rPr>
      </w:pPr>
    </w:p>
    <w:p w:rsidR="00B26D62" w:rsidRDefault="00B26D62" w:rsidP="00AE30B4">
      <w:pPr>
        <w:ind w:firstLine="426"/>
        <w:jc w:val="center"/>
        <w:rPr>
          <w:b/>
        </w:rPr>
      </w:pPr>
    </w:p>
    <w:p w:rsidR="00102579" w:rsidRDefault="00102579" w:rsidP="00102579">
      <w:pPr>
        <w:ind w:firstLine="426"/>
        <w:jc w:val="center"/>
        <w:rPr>
          <w:b/>
        </w:rPr>
      </w:pPr>
      <w:r>
        <w:rPr>
          <w:b/>
        </w:rPr>
        <w:t>О3</w:t>
      </w:r>
      <w:r w:rsidR="00357381">
        <w:rPr>
          <w:b/>
        </w:rPr>
        <w:t xml:space="preserve"> </w:t>
      </w:r>
      <w:r w:rsidR="0020787E">
        <w:rPr>
          <w:b/>
        </w:rPr>
        <w:t xml:space="preserve"> </w:t>
      </w:r>
      <w:r>
        <w:rPr>
          <w:b/>
        </w:rPr>
        <w:t>- Зона обслуживания объектов, необходимых для осуществления производственной и п</w:t>
      </w:r>
      <w:r w:rsidR="0020787E">
        <w:rPr>
          <w:b/>
        </w:rPr>
        <w:t>редпринимательской деятельности</w:t>
      </w:r>
    </w:p>
    <w:p w:rsidR="00102579" w:rsidRDefault="00102579" w:rsidP="00102579">
      <w:pPr>
        <w:ind w:firstLine="426"/>
        <w:jc w:val="both"/>
      </w:pPr>
      <w:r>
        <w:t>Зона О3</w:t>
      </w:r>
      <w:r w:rsidRPr="0009664B">
        <w:t xml:space="preserve">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w:t>
      </w:r>
      <w:r>
        <w:t>,</w:t>
      </w:r>
      <w:r w:rsidRPr="0009664B">
        <w:t xml:space="preserve"> коммерческих объектов местного значения.</w:t>
      </w:r>
    </w:p>
    <w:p w:rsidR="00102579" w:rsidRPr="008E40B5" w:rsidRDefault="00102579" w:rsidP="00102579">
      <w:pPr>
        <w:ind w:firstLine="426"/>
        <w:jc w:val="both"/>
      </w:pPr>
      <w:r w:rsidRPr="008E40B5">
        <w:t>Перечень видов разрешенного использования земельных участков и объектов капи</w:t>
      </w:r>
      <w:r>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45"/>
        <w:gridCol w:w="4678"/>
      </w:tblGrid>
      <w:tr w:rsidR="00102579" w:rsidRPr="008E40B5" w:rsidTr="0020787E">
        <w:tc>
          <w:tcPr>
            <w:tcW w:w="5245" w:type="dxa"/>
            <w:tcBorders>
              <w:top w:val="single" w:sz="6" w:space="0" w:color="auto"/>
            </w:tcBorders>
          </w:tcPr>
          <w:p w:rsidR="00102579" w:rsidRPr="008E40B5" w:rsidRDefault="00102579" w:rsidP="00102579">
            <w:pPr>
              <w:ind w:firstLine="426"/>
              <w:rPr>
                <w:b/>
                <w:i/>
              </w:rPr>
            </w:pPr>
            <w:r w:rsidRPr="008E40B5">
              <w:rPr>
                <w:b/>
                <w:i/>
              </w:rPr>
              <w:t>Основные виды разрешенного использования</w:t>
            </w:r>
          </w:p>
        </w:tc>
        <w:tc>
          <w:tcPr>
            <w:tcW w:w="4678" w:type="dxa"/>
            <w:tcBorders>
              <w:top w:val="single" w:sz="6" w:space="0" w:color="auto"/>
            </w:tcBorders>
          </w:tcPr>
          <w:p w:rsidR="00102579" w:rsidRPr="008E40B5" w:rsidRDefault="00102579" w:rsidP="00102579">
            <w:pPr>
              <w:ind w:firstLine="426"/>
              <w:rPr>
                <w:b/>
                <w:i/>
              </w:rPr>
            </w:pPr>
            <w:r w:rsidRPr="008E40B5">
              <w:rPr>
                <w:b/>
                <w:i/>
              </w:rPr>
              <w:t>Вспомогательные виды разрешенного использования (установленные к основным)</w:t>
            </w:r>
          </w:p>
        </w:tc>
      </w:tr>
      <w:tr w:rsidR="00102579" w:rsidRPr="008E40B5" w:rsidTr="0020787E">
        <w:tc>
          <w:tcPr>
            <w:tcW w:w="5245" w:type="dxa"/>
            <w:tcBorders>
              <w:top w:val="single" w:sz="6" w:space="0" w:color="auto"/>
              <w:bottom w:val="single" w:sz="6" w:space="0" w:color="auto"/>
            </w:tcBorders>
          </w:tcPr>
          <w:p w:rsidR="00102579" w:rsidRPr="0009664B" w:rsidRDefault="00102579" w:rsidP="00102579">
            <w:pPr>
              <w:ind w:firstLine="426"/>
            </w:pPr>
            <w:r w:rsidRPr="0009664B">
              <w:t>объекты складского назначения различного профиля;</w:t>
            </w:r>
          </w:p>
          <w:p w:rsidR="00102579" w:rsidRPr="0009664B" w:rsidRDefault="00102579" w:rsidP="00102579">
            <w:pPr>
              <w:ind w:firstLine="426"/>
            </w:pPr>
            <w:r w:rsidRPr="0009664B">
              <w:t>торговые комплексы, магазины</w:t>
            </w:r>
            <w:r>
              <w:t xml:space="preserve"> при производственных предприятиях и объектах </w:t>
            </w:r>
            <w:r>
              <w:lastRenderedPageBreak/>
              <w:t xml:space="preserve">малого предпринимательства; </w:t>
            </w:r>
          </w:p>
          <w:p w:rsidR="00102579" w:rsidRPr="0009664B" w:rsidRDefault="00102579" w:rsidP="00102579">
            <w:pPr>
              <w:ind w:firstLine="426"/>
            </w:pPr>
            <w:r w:rsidRPr="0009664B">
              <w:t>склады – магазины оптовой торговли, предприятия и магазины оптовой и мелкооптовой торговли;</w:t>
            </w:r>
          </w:p>
          <w:p w:rsidR="00102579" w:rsidRPr="0009664B" w:rsidRDefault="00102579" w:rsidP="00102579">
            <w:pPr>
              <w:ind w:firstLine="426"/>
            </w:pPr>
            <w:r>
              <w:t xml:space="preserve">информационные центры, </w:t>
            </w:r>
            <w:r w:rsidRPr="0009664B">
              <w:t>службы оформления заказов;</w:t>
            </w:r>
          </w:p>
          <w:p w:rsidR="00102579" w:rsidRPr="00D877F0" w:rsidRDefault="00102579" w:rsidP="00102579">
            <w:pPr>
              <w:ind w:firstLine="426"/>
              <w:rPr>
                <w:spacing w:val="-8"/>
              </w:rPr>
            </w:pPr>
            <w:r w:rsidRPr="00D877F0">
              <w:rPr>
                <w:spacing w:val="-8"/>
              </w:rPr>
              <w:t>предприятия общественного питания (столовые, кафе, закусочные, рестораны);</w:t>
            </w:r>
          </w:p>
          <w:p w:rsidR="00102579" w:rsidRPr="0009664B" w:rsidRDefault="00102579" w:rsidP="00102579">
            <w:pPr>
              <w:ind w:firstLine="426"/>
            </w:pPr>
            <w:r w:rsidRPr="0009664B">
              <w:t xml:space="preserve">пункты </w:t>
            </w:r>
            <w:r>
              <w:t>охраны и чрезвычайных ситуаций</w:t>
            </w:r>
            <w:r w:rsidRPr="0009664B">
              <w:t>;</w:t>
            </w:r>
          </w:p>
          <w:p w:rsidR="00102579" w:rsidRPr="0009664B" w:rsidRDefault="00102579" w:rsidP="00102579">
            <w:pPr>
              <w:ind w:firstLine="426"/>
            </w:pPr>
            <w:r w:rsidRPr="0009664B">
              <w:t xml:space="preserve">рынки </w:t>
            </w:r>
            <w:r>
              <w:t>различного назначения;</w:t>
            </w:r>
          </w:p>
          <w:p w:rsidR="00102579" w:rsidRPr="008E40B5" w:rsidRDefault="00102579" w:rsidP="00102579">
            <w:pPr>
              <w:ind w:firstLine="426"/>
            </w:pPr>
            <w:r w:rsidRPr="0009664B">
              <w:t>автобазы</w:t>
            </w:r>
            <w:r>
              <w:t>.</w:t>
            </w:r>
          </w:p>
        </w:tc>
        <w:tc>
          <w:tcPr>
            <w:tcW w:w="4678" w:type="dxa"/>
            <w:tcBorders>
              <w:top w:val="single" w:sz="6" w:space="0" w:color="auto"/>
              <w:bottom w:val="single" w:sz="6" w:space="0" w:color="auto"/>
            </w:tcBorders>
          </w:tcPr>
          <w:p w:rsidR="00102579" w:rsidRPr="0009664B" w:rsidRDefault="00102579" w:rsidP="00102579">
            <w:pPr>
              <w:ind w:firstLine="426"/>
            </w:pPr>
            <w:r w:rsidRPr="0009664B">
              <w:lastRenderedPageBreak/>
              <w:t>выставки товаров;</w:t>
            </w:r>
          </w:p>
          <w:p w:rsidR="00102579" w:rsidRPr="0009664B" w:rsidRDefault="00102579" w:rsidP="00102579">
            <w:pPr>
              <w:ind w:firstLine="426"/>
            </w:pPr>
            <w:r w:rsidRPr="0009664B">
              <w:t>рекламные агентства;</w:t>
            </w:r>
          </w:p>
          <w:p w:rsidR="00102579" w:rsidRPr="0009664B" w:rsidRDefault="00102579" w:rsidP="00102579">
            <w:pPr>
              <w:ind w:firstLine="426"/>
            </w:pPr>
            <w:r w:rsidRPr="0009664B">
              <w:t>офисы;</w:t>
            </w:r>
          </w:p>
          <w:p w:rsidR="00102579" w:rsidRPr="0009664B" w:rsidRDefault="00102579" w:rsidP="00102579">
            <w:pPr>
              <w:ind w:firstLine="426"/>
            </w:pPr>
            <w:r w:rsidRPr="0009664B">
              <w:t xml:space="preserve">объекты пожарной охраны (гидранты, </w:t>
            </w:r>
            <w:r w:rsidRPr="0009664B">
              <w:lastRenderedPageBreak/>
              <w:t>резервуары, пожарные водоемы);</w:t>
            </w:r>
          </w:p>
          <w:p w:rsidR="00102579" w:rsidRPr="0009664B" w:rsidRDefault="00102579" w:rsidP="00102579">
            <w:pPr>
              <w:ind w:firstLine="426"/>
            </w:pPr>
            <w:r w:rsidRPr="0009664B">
              <w:t>гостиницы</w:t>
            </w:r>
            <w:r>
              <w:t>;</w:t>
            </w:r>
          </w:p>
          <w:p w:rsidR="00102579" w:rsidRPr="006B3B22" w:rsidRDefault="00102579" w:rsidP="00102579">
            <w:pPr>
              <w:ind w:firstLine="426"/>
              <w:rPr>
                <w:color w:val="000000"/>
              </w:rPr>
            </w:pPr>
            <w:r w:rsidRPr="0009664B">
              <w:t>площадки для сбора мусора</w:t>
            </w:r>
            <w:r>
              <w:t>.</w:t>
            </w:r>
          </w:p>
        </w:tc>
      </w:tr>
      <w:tr w:rsidR="00102579" w:rsidRPr="008E40B5" w:rsidTr="00102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102579" w:rsidRPr="008E40B5" w:rsidRDefault="00102579" w:rsidP="00102579">
            <w:pPr>
              <w:ind w:firstLine="426"/>
              <w:rPr>
                <w:b/>
                <w:i/>
              </w:rPr>
            </w:pPr>
            <w:r w:rsidRPr="008E40B5">
              <w:rPr>
                <w:b/>
                <w:i/>
              </w:rPr>
              <w:lastRenderedPageBreak/>
              <w:t>Условно разрешенные виды использования</w:t>
            </w:r>
          </w:p>
        </w:tc>
      </w:tr>
      <w:tr w:rsidR="00102579" w:rsidRPr="008E40B5" w:rsidTr="00102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102579" w:rsidRPr="0009664B" w:rsidRDefault="00102579" w:rsidP="00102579">
            <w:pPr>
              <w:ind w:firstLine="426"/>
            </w:pPr>
            <w:r w:rsidRPr="0009664B">
              <w:t>киоски, лоточная торговля, временные павильоны розничной торговли и обслуживания населения;</w:t>
            </w:r>
          </w:p>
          <w:p w:rsidR="00102579" w:rsidRPr="0009664B" w:rsidRDefault="00102579" w:rsidP="00102579">
            <w:pPr>
              <w:ind w:firstLine="426"/>
            </w:pPr>
            <w:r>
              <w:t>объекты хранения автомобилей</w:t>
            </w:r>
            <w:r w:rsidRPr="0009664B">
              <w:t>;</w:t>
            </w:r>
          </w:p>
          <w:p w:rsidR="00102579" w:rsidRPr="0009664B" w:rsidRDefault="00102579" w:rsidP="00102579">
            <w:pPr>
              <w:ind w:firstLine="426"/>
            </w:pPr>
            <w:r w:rsidRPr="0009664B">
              <w:t xml:space="preserve">размещения объектов, относящихся к </w:t>
            </w:r>
            <w:r w:rsidRPr="0009664B">
              <w:rPr>
                <w:lang w:val="en-US"/>
              </w:rPr>
              <w:t>V</w:t>
            </w:r>
            <w:r w:rsidRPr="0009664B">
              <w:t xml:space="preserve"> классу</w:t>
            </w:r>
            <w:r>
              <w:t xml:space="preserve"> 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102579" w:rsidRPr="0009664B" w:rsidRDefault="00102579" w:rsidP="00102579">
            <w:pPr>
              <w:ind w:firstLine="426"/>
            </w:pPr>
            <w:r w:rsidRPr="0009664B">
              <w:t>общежития, связанные с производством;</w:t>
            </w:r>
          </w:p>
          <w:p w:rsidR="00102579" w:rsidRPr="0009664B" w:rsidRDefault="00102579" w:rsidP="00102579">
            <w:pPr>
              <w:ind w:firstLine="426"/>
            </w:pPr>
            <w:r w:rsidRPr="0009664B">
              <w:t>ветеринарные лечебницы;</w:t>
            </w:r>
          </w:p>
          <w:p w:rsidR="00102579" w:rsidRPr="0009664B" w:rsidRDefault="00102579" w:rsidP="00102579">
            <w:pPr>
              <w:ind w:firstLine="426"/>
            </w:pPr>
            <w:r w:rsidRPr="0009664B">
              <w:t>общественные туалеты;</w:t>
            </w:r>
          </w:p>
          <w:p w:rsidR="00102579" w:rsidRPr="00A96F52" w:rsidRDefault="00102579" w:rsidP="00102579">
            <w:pPr>
              <w:ind w:firstLine="426"/>
            </w:pPr>
            <w:r w:rsidRPr="0009664B">
              <w:t>антенны сотовой, радиорелейной и спутниковой связи.</w:t>
            </w:r>
          </w:p>
        </w:tc>
      </w:tr>
    </w:tbl>
    <w:p w:rsidR="00102579" w:rsidRDefault="00102579" w:rsidP="00102579">
      <w:pPr>
        <w:ind w:firstLine="426"/>
        <w:jc w:val="both"/>
      </w:pPr>
      <w:r w:rsidRPr="007E43F7">
        <w:t>Параметры разрешенного строительства</w:t>
      </w:r>
      <w:r>
        <w:t xml:space="preserve"> и/или</w:t>
      </w:r>
      <w:r w:rsidRPr="007E43F7">
        <w:t xml:space="preserve"> реконструкции объектов к</w:t>
      </w:r>
      <w:r>
        <w:t>апитального строительства зоны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102579" w:rsidRPr="008E40B5" w:rsidTr="00102579">
        <w:tc>
          <w:tcPr>
            <w:tcW w:w="5529" w:type="dxa"/>
          </w:tcPr>
          <w:p w:rsidR="00102579" w:rsidRPr="008E40B5" w:rsidRDefault="00102579" w:rsidP="00102579">
            <w:r w:rsidRPr="008E40B5">
              <w:rPr>
                <w:b/>
              </w:rPr>
              <w:t>Площадь земельного участка</w:t>
            </w:r>
            <w:r>
              <w:rPr>
                <w:b/>
              </w:rPr>
              <w:t xml:space="preserve"> (</w:t>
            </w:r>
            <w:r>
              <w:rPr>
                <w:b/>
                <w:lang w:val="en-US"/>
              </w:rPr>
              <w:t>min</w:t>
            </w:r>
            <w:r>
              <w:rPr>
                <w:b/>
              </w:rPr>
              <w:t>)</w:t>
            </w:r>
          </w:p>
        </w:tc>
        <w:tc>
          <w:tcPr>
            <w:tcW w:w="4394" w:type="dxa"/>
          </w:tcPr>
          <w:p w:rsidR="00102579" w:rsidRPr="00756129" w:rsidRDefault="00102579" w:rsidP="00102579">
            <w:pPr>
              <w:ind w:firstLine="426"/>
              <w:jc w:val="center"/>
            </w:pPr>
            <w:r>
              <w:t>в соответствии с заданием на проектирование</w:t>
            </w:r>
          </w:p>
        </w:tc>
      </w:tr>
      <w:tr w:rsidR="00102579" w:rsidRPr="008E40B5" w:rsidTr="00102579">
        <w:tc>
          <w:tcPr>
            <w:tcW w:w="5529" w:type="dxa"/>
          </w:tcPr>
          <w:p w:rsidR="00102579" w:rsidRPr="008E40B5" w:rsidRDefault="00102579" w:rsidP="00102579">
            <w:pPr>
              <w:rPr>
                <w:b/>
              </w:rPr>
            </w:pPr>
            <w:r w:rsidRPr="008E40B5">
              <w:rPr>
                <w:b/>
              </w:rPr>
              <w:t>Количество этажей</w:t>
            </w:r>
          </w:p>
        </w:tc>
        <w:tc>
          <w:tcPr>
            <w:tcW w:w="4394" w:type="dxa"/>
          </w:tcPr>
          <w:p w:rsidR="00102579" w:rsidRPr="008E40B5" w:rsidRDefault="00102579" w:rsidP="00102579">
            <w:pPr>
              <w:ind w:firstLine="426"/>
              <w:jc w:val="center"/>
            </w:pPr>
          </w:p>
        </w:tc>
      </w:tr>
      <w:tr w:rsidR="00102579" w:rsidRPr="008E40B5" w:rsidTr="00102579">
        <w:tc>
          <w:tcPr>
            <w:tcW w:w="5529" w:type="dxa"/>
          </w:tcPr>
          <w:p w:rsidR="00102579" w:rsidRPr="008E40B5" w:rsidRDefault="00102579" w:rsidP="00102579">
            <w:r w:rsidRPr="008E40B5">
              <w:t>максимальное</w:t>
            </w:r>
          </w:p>
        </w:tc>
        <w:tc>
          <w:tcPr>
            <w:tcW w:w="4394" w:type="dxa"/>
          </w:tcPr>
          <w:p w:rsidR="00102579" w:rsidRPr="008E40B5" w:rsidRDefault="00102579" w:rsidP="00102579">
            <w:pPr>
              <w:ind w:firstLine="426"/>
              <w:jc w:val="center"/>
            </w:pPr>
            <w:r>
              <w:t>4</w:t>
            </w:r>
          </w:p>
        </w:tc>
      </w:tr>
      <w:tr w:rsidR="00102579" w:rsidRPr="008E40B5" w:rsidTr="00102579">
        <w:tc>
          <w:tcPr>
            <w:tcW w:w="5529" w:type="dxa"/>
          </w:tcPr>
          <w:p w:rsidR="00102579" w:rsidRPr="008E40B5" w:rsidRDefault="00102579" w:rsidP="00102579">
            <w:r w:rsidRPr="008E40B5">
              <w:t>минимальное</w:t>
            </w:r>
          </w:p>
        </w:tc>
        <w:tc>
          <w:tcPr>
            <w:tcW w:w="4394" w:type="dxa"/>
          </w:tcPr>
          <w:p w:rsidR="00102579" w:rsidRPr="008E40B5" w:rsidRDefault="00102579" w:rsidP="00102579">
            <w:pPr>
              <w:ind w:firstLine="426"/>
              <w:jc w:val="center"/>
            </w:pPr>
            <w:r>
              <w:t>1</w:t>
            </w:r>
          </w:p>
        </w:tc>
      </w:tr>
      <w:tr w:rsidR="00102579" w:rsidRPr="008E40B5" w:rsidTr="00102579">
        <w:tc>
          <w:tcPr>
            <w:tcW w:w="9923" w:type="dxa"/>
            <w:gridSpan w:val="2"/>
          </w:tcPr>
          <w:p w:rsidR="00102579" w:rsidRPr="008E40B5" w:rsidRDefault="00102579" w:rsidP="00102579">
            <w:r w:rsidRPr="008E40B5">
              <w:rPr>
                <w:b/>
              </w:rPr>
              <w:t>Высота зданий, сооружений</w:t>
            </w:r>
          </w:p>
        </w:tc>
      </w:tr>
      <w:tr w:rsidR="00102579" w:rsidRPr="008E40B5" w:rsidTr="00102579">
        <w:tc>
          <w:tcPr>
            <w:tcW w:w="5529" w:type="dxa"/>
          </w:tcPr>
          <w:p w:rsidR="00102579" w:rsidRPr="008E40B5" w:rsidRDefault="00102579" w:rsidP="00102579">
            <w:r w:rsidRPr="008E40B5">
              <w:t>максимальная</w:t>
            </w:r>
          </w:p>
        </w:tc>
        <w:tc>
          <w:tcPr>
            <w:tcW w:w="4394" w:type="dxa"/>
          </w:tcPr>
          <w:p w:rsidR="00102579" w:rsidRPr="008E40B5" w:rsidRDefault="00102579" w:rsidP="00102579">
            <w:pPr>
              <w:ind w:firstLine="426"/>
              <w:jc w:val="center"/>
            </w:pPr>
            <w:r>
              <w:t>16м</w:t>
            </w:r>
          </w:p>
        </w:tc>
      </w:tr>
      <w:tr w:rsidR="00102579" w:rsidRPr="008E40B5" w:rsidTr="00102579">
        <w:tc>
          <w:tcPr>
            <w:tcW w:w="5529" w:type="dxa"/>
          </w:tcPr>
          <w:p w:rsidR="00102579" w:rsidRPr="008E40B5" w:rsidRDefault="00102579" w:rsidP="00102579">
            <w:r w:rsidRPr="008E40B5">
              <w:t>минимальная</w:t>
            </w:r>
          </w:p>
        </w:tc>
        <w:tc>
          <w:tcPr>
            <w:tcW w:w="4394" w:type="dxa"/>
          </w:tcPr>
          <w:p w:rsidR="00102579" w:rsidRPr="008E40B5" w:rsidRDefault="00102579" w:rsidP="00102579">
            <w:pPr>
              <w:ind w:firstLine="426"/>
              <w:jc w:val="center"/>
            </w:pPr>
            <w:r>
              <w:t>4м</w:t>
            </w:r>
          </w:p>
        </w:tc>
      </w:tr>
      <w:tr w:rsidR="00102579" w:rsidRPr="008E40B5" w:rsidTr="00102579">
        <w:tc>
          <w:tcPr>
            <w:tcW w:w="5529" w:type="dxa"/>
          </w:tcPr>
          <w:p w:rsidR="00102579" w:rsidRPr="008E40B5" w:rsidRDefault="00102579" w:rsidP="00102579">
            <w:pPr>
              <w:rPr>
                <w:b/>
              </w:rPr>
            </w:pPr>
            <w:r w:rsidRPr="008E40B5">
              <w:rPr>
                <w:b/>
              </w:rPr>
              <w:t>Иные показатели</w:t>
            </w:r>
          </w:p>
        </w:tc>
        <w:tc>
          <w:tcPr>
            <w:tcW w:w="4394" w:type="dxa"/>
          </w:tcPr>
          <w:p w:rsidR="00102579" w:rsidRPr="008E40B5" w:rsidRDefault="00102579" w:rsidP="00102579">
            <w:pPr>
              <w:ind w:firstLine="426"/>
              <w:jc w:val="center"/>
            </w:pPr>
          </w:p>
        </w:tc>
      </w:tr>
      <w:tr w:rsidR="00102579" w:rsidRPr="008E40B5" w:rsidTr="00102579">
        <w:tc>
          <w:tcPr>
            <w:tcW w:w="5529" w:type="dxa"/>
          </w:tcPr>
          <w:p w:rsidR="00102579" w:rsidRPr="008E40B5" w:rsidRDefault="00102579" w:rsidP="00102579">
            <w:r w:rsidRPr="008E40B5">
              <w:t xml:space="preserve">отступ застройки от </w:t>
            </w:r>
            <w:r>
              <w:t>красн</w:t>
            </w:r>
            <w:r w:rsidRPr="008E40B5">
              <w:t>ой линии улицы</w:t>
            </w:r>
          </w:p>
        </w:tc>
        <w:tc>
          <w:tcPr>
            <w:tcW w:w="4394" w:type="dxa"/>
          </w:tcPr>
          <w:p w:rsidR="00102579" w:rsidRPr="008E40B5" w:rsidRDefault="0020787E" w:rsidP="0020787E">
            <w:r>
              <w:t>в соответствии с таблицей ограничений</w:t>
            </w:r>
          </w:p>
        </w:tc>
      </w:tr>
      <w:tr w:rsidR="00102579" w:rsidRPr="008E40B5" w:rsidTr="00102579">
        <w:tc>
          <w:tcPr>
            <w:tcW w:w="5529" w:type="dxa"/>
          </w:tcPr>
          <w:p w:rsidR="00102579" w:rsidRPr="008E40B5" w:rsidRDefault="00102579" w:rsidP="00102579">
            <w:r w:rsidRPr="008E40B5">
              <w:t>отступ застройки от границ смежных земельных участков</w:t>
            </w:r>
          </w:p>
        </w:tc>
        <w:tc>
          <w:tcPr>
            <w:tcW w:w="4394" w:type="dxa"/>
          </w:tcPr>
          <w:p w:rsidR="00102579" w:rsidRPr="00E9277D" w:rsidRDefault="0020787E" w:rsidP="0020787E">
            <w:r>
              <w:t>в соответствии с таблицей ограничений</w:t>
            </w:r>
          </w:p>
        </w:tc>
      </w:tr>
      <w:tr w:rsidR="00102579" w:rsidRPr="008E40B5" w:rsidTr="00102579">
        <w:tc>
          <w:tcPr>
            <w:tcW w:w="5529" w:type="dxa"/>
          </w:tcPr>
          <w:p w:rsidR="00102579" w:rsidRPr="008E40B5" w:rsidRDefault="00102579" w:rsidP="00102579">
            <w:r w:rsidRPr="008E40B5">
              <w:t xml:space="preserve">максимальная высота оград </w:t>
            </w:r>
            <w:r>
              <w:t xml:space="preserve">земельного участка </w:t>
            </w:r>
          </w:p>
        </w:tc>
        <w:tc>
          <w:tcPr>
            <w:tcW w:w="4394" w:type="dxa"/>
          </w:tcPr>
          <w:p w:rsidR="00102579" w:rsidRPr="008E40B5" w:rsidRDefault="00102579" w:rsidP="0020787E">
            <w:r>
              <w:t>в соответствии с таблицей ограничений</w:t>
            </w:r>
          </w:p>
        </w:tc>
      </w:tr>
    </w:tbl>
    <w:p w:rsidR="00102579" w:rsidRDefault="00102579" w:rsidP="00102579">
      <w:pPr>
        <w:ind w:firstLine="426"/>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w:t>
      </w:r>
      <w:r>
        <w:t xml:space="preserve"> строительства участков в зоне О3</w:t>
      </w:r>
      <w:r w:rsidRPr="007E43F7">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102579" w:rsidRPr="00AA2096" w:rsidTr="00102579">
        <w:tc>
          <w:tcPr>
            <w:tcW w:w="851" w:type="dxa"/>
            <w:shd w:val="clear" w:color="auto" w:fill="auto"/>
          </w:tcPr>
          <w:p w:rsidR="00102579" w:rsidRPr="00AA2096" w:rsidRDefault="00102579" w:rsidP="00102579">
            <w:pPr>
              <w:ind w:firstLine="426"/>
              <w:rPr>
                <w:b/>
              </w:rPr>
            </w:pPr>
            <w:r w:rsidRPr="00AA2096">
              <w:rPr>
                <w:b/>
              </w:rPr>
              <w:t>№ пп</w:t>
            </w:r>
          </w:p>
        </w:tc>
        <w:tc>
          <w:tcPr>
            <w:tcW w:w="9072" w:type="dxa"/>
            <w:shd w:val="clear" w:color="auto" w:fill="auto"/>
          </w:tcPr>
          <w:p w:rsidR="00102579" w:rsidRPr="00AA2096" w:rsidRDefault="00102579" w:rsidP="00102579">
            <w:pPr>
              <w:ind w:firstLine="426"/>
              <w:rPr>
                <w:b/>
              </w:rPr>
            </w:pPr>
            <w:r w:rsidRPr="00AA2096">
              <w:rPr>
                <w:b/>
              </w:rPr>
              <w:t>Вид ограничения</w:t>
            </w:r>
          </w:p>
        </w:tc>
      </w:tr>
      <w:tr w:rsidR="00102579" w:rsidRPr="00AA2096" w:rsidTr="00102579">
        <w:tc>
          <w:tcPr>
            <w:tcW w:w="851" w:type="dxa"/>
          </w:tcPr>
          <w:p w:rsidR="00102579" w:rsidRPr="00AA2096" w:rsidRDefault="00102579" w:rsidP="00102579">
            <w:r w:rsidRPr="00AA2096">
              <w:t>1.1</w:t>
            </w:r>
          </w:p>
        </w:tc>
        <w:tc>
          <w:tcPr>
            <w:tcW w:w="9072" w:type="dxa"/>
          </w:tcPr>
          <w:p w:rsidR="00102579" w:rsidRPr="00C20A1F" w:rsidRDefault="00102579" w:rsidP="00102579">
            <w:pPr>
              <w:pStyle w:val="ConsPlusNormal"/>
              <w:widowControl/>
              <w:tabs>
                <w:tab w:val="left" w:pos="-142"/>
              </w:tabs>
              <w:ind w:firstLine="0"/>
              <w:jc w:val="both"/>
              <w:rPr>
                <w:rFonts w:ascii="Times New Roman" w:hAnsi="Times New Roman" w:cs="Times New Roman"/>
                <w:color w:val="000000"/>
                <w:sz w:val="24"/>
                <w:szCs w:val="24"/>
              </w:rPr>
            </w:pPr>
            <w:r w:rsidRPr="00C20A1F">
              <w:rPr>
                <w:rFonts w:ascii="Times New Roman" w:hAnsi="Times New Roman" w:cs="Times New Roman"/>
                <w:color w:val="000000"/>
                <w:sz w:val="24"/>
                <w:szCs w:val="24"/>
              </w:rPr>
              <w:t>Ветеринарные лечебницы с содержанием животных имеют санитарно- защитную зону 100м.</w:t>
            </w:r>
          </w:p>
        </w:tc>
      </w:tr>
      <w:tr w:rsidR="00102579" w:rsidRPr="00AA2096" w:rsidTr="00102579">
        <w:tc>
          <w:tcPr>
            <w:tcW w:w="851" w:type="dxa"/>
          </w:tcPr>
          <w:p w:rsidR="00102579" w:rsidRPr="00AA2096" w:rsidRDefault="00102579" w:rsidP="00102579">
            <w:r w:rsidRPr="00AA2096">
              <w:t>1.2</w:t>
            </w:r>
          </w:p>
        </w:tc>
        <w:tc>
          <w:tcPr>
            <w:tcW w:w="9072" w:type="dxa"/>
          </w:tcPr>
          <w:p w:rsidR="00102579" w:rsidRPr="00C20A1F" w:rsidRDefault="00102579" w:rsidP="00102579">
            <w:pPr>
              <w:keepLines/>
              <w:suppressAutoHyphens/>
              <w:overflowPunct w:val="0"/>
              <w:autoSpaceDE w:val="0"/>
              <w:jc w:val="both"/>
              <w:textAlignment w:val="baseline"/>
              <w:rPr>
                <w:color w:val="000000"/>
              </w:rPr>
            </w:pPr>
            <w:r w:rsidRPr="00C20A1F">
              <w:t xml:space="preserve">Размещение объектов, относящихся к </w:t>
            </w:r>
            <w:r w:rsidRPr="00C20A1F">
              <w:rPr>
                <w:lang w:val="en-US"/>
              </w:rPr>
              <w:t>V</w:t>
            </w:r>
            <w:r w:rsidRPr="00C20A1F">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C20A1F">
                <w:t>50 м</w:t>
              </w:r>
            </w:smartTag>
            <w:r w:rsidRPr="00C20A1F">
              <w:rPr>
                <w:color w:val="000000"/>
                <w:sz w:val="22"/>
              </w:rPr>
              <w:t xml:space="preserve"> </w:t>
            </w:r>
            <w:r w:rsidRPr="00C20A1F">
              <w:rPr>
                <w:color w:val="000000"/>
              </w:rPr>
              <w:t>осуществляется при соблюдении следующих параметров:</w:t>
            </w:r>
          </w:p>
          <w:p w:rsidR="00102579" w:rsidRPr="00C20A1F" w:rsidRDefault="00102579" w:rsidP="00102579">
            <w:pPr>
              <w:keepLines/>
              <w:suppressAutoHyphens/>
              <w:overflowPunct w:val="0"/>
              <w:autoSpaceDE w:val="0"/>
              <w:ind w:firstLine="284"/>
              <w:jc w:val="both"/>
              <w:textAlignment w:val="baseline"/>
              <w:rPr>
                <w:color w:val="000000"/>
              </w:rPr>
            </w:pPr>
            <w:r w:rsidRPr="00C20A1F">
              <w:rPr>
                <w:color w:val="000000"/>
              </w:rPr>
              <w:t>-минимальная/максимальная площадь земельных участков   – 1000 /3000 кв. м;</w:t>
            </w:r>
          </w:p>
          <w:p w:rsidR="00102579" w:rsidRPr="00C20A1F" w:rsidRDefault="00102579" w:rsidP="00102579">
            <w:pPr>
              <w:ind w:firstLine="284"/>
              <w:jc w:val="both"/>
              <w:rPr>
                <w:color w:val="000000"/>
              </w:rPr>
            </w:pPr>
            <w:r w:rsidRPr="00C20A1F">
              <w:rPr>
                <w:color w:val="000000"/>
              </w:rPr>
              <w:t xml:space="preserve">- максимальное количество надземных этажей зданий – 3 этажа; </w:t>
            </w:r>
          </w:p>
          <w:p w:rsidR="00102579" w:rsidRPr="00C20A1F" w:rsidRDefault="00102579" w:rsidP="00102579">
            <w:pPr>
              <w:ind w:firstLine="284"/>
              <w:jc w:val="both"/>
              <w:rPr>
                <w:color w:val="000000"/>
              </w:rPr>
            </w:pPr>
            <w:r w:rsidRPr="00C20A1F">
              <w:rPr>
                <w:color w:val="000000"/>
              </w:rPr>
              <w:t>- максимальный процент  застройки в границах участка - 60;</w:t>
            </w:r>
          </w:p>
          <w:p w:rsidR="00102579" w:rsidRPr="00C20A1F" w:rsidRDefault="00102579" w:rsidP="00102579">
            <w:pPr>
              <w:ind w:firstLine="284"/>
              <w:jc w:val="both"/>
              <w:rPr>
                <w:color w:val="000000"/>
              </w:rPr>
            </w:pPr>
            <w:r w:rsidRPr="00C20A1F">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C20A1F">
                <w:rPr>
                  <w:color w:val="000000"/>
                </w:rPr>
                <w:t>12 м</w:t>
              </w:r>
            </w:smartTag>
            <w:r w:rsidRPr="00C20A1F">
              <w:rPr>
                <w:color w:val="000000"/>
              </w:rPr>
              <w:t>;</w:t>
            </w:r>
          </w:p>
          <w:p w:rsidR="00102579" w:rsidRPr="00C20A1F" w:rsidRDefault="00102579" w:rsidP="00102579">
            <w:pPr>
              <w:ind w:firstLine="284"/>
              <w:jc w:val="both"/>
              <w:rPr>
                <w:color w:val="000000"/>
              </w:rPr>
            </w:pPr>
            <w:r w:rsidRPr="00C20A1F">
              <w:rPr>
                <w:color w:val="000000"/>
              </w:rPr>
              <w:t>Величине грузооборота (</w:t>
            </w:r>
            <w:r>
              <w:rPr>
                <w:color w:val="000000"/>
              </w:rPr>
              <w:t xml:space="preserve"> </w:t>
            </w:r>
            <w:r w:rsidRPr="00C20A1F">
              <w:rPr>
                <w:color w:val="000000"/>
              </w:rPr>
              <w:t xml:space="preserve">принимаемая по большему из двух грузопотоков - </w:t>
            </w:r>
            <w:r w:rsidRPr="00C20A1F">
              <w:rPr>
                <w:color w:val="000000"/>
              </w:rPr>
              <w:lastRenderedPageBreak/>
              <w:t>прибытия или отправления):</w:t>
            </w:r>
          </w:p>
          <w:p w:rsidR="00102579" w:rsidRPr="00C20A1F" w:rsidRDefault="00102579" w:rsidP="00102579">
            <w:pPr>
              <w:tabs>
                <w:tab w:val="left" w:pos="1134"/>
              </w:tabs>
              <w:jc w:val="both"/>
              <w:rPr>
                <w:color w:val="000000"/>
              </w:rPr>
            </w:pPr>
            <w:r w:rsidRPr="00C20A1F">
              <w:rPr>
                <w:color w:val="000000"/>
              </w:rPr>
              <w:t>- автомобилей в сутки: до 2;</w:t>
            </w:r>
          </w:p>
          <w:p w:rsidR="00102579" w:rsidRPr="00C20A1F" w:rsidRDefault="00102579" w:rsidP="00102579">
            <w:pPr>
              <w:pStyle w:val="ConsPlusNormal"/>
              <w:widowControl/>
              <w:tabs>
                <w:tab w:val="left" w:pos="-142"/>
              </w:tabs>
              <w:ind w:firstLine="0"/>
              <w:jc w:val="both"/>
              <w:rPr>
                <w:rFonts w:ascii="Times New Roman" w:hAnsi="Times New Roman" w:cs="Times New Roman"/>
                <w:sz w:val="24"/>
                <w:szCs w:val="24"/>
              </w:rPr>
            </w:pPr>
            <w:r w:rsidRPr="00C20A1F">
              <w:rPr>
                <w:rFonts w:ascii="Times New Roman" w:hAnsi="Times New Roman" w:cs="Times New Roman"/>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102579" w:rsidRPr="00AA2096" w:rsidTr="00102579">
        <w:trPr>
          <w:trHeight w:val="720"/>
        </w:trPr>
        <w:tc>
          <w:tcPr>
            <w:tcW w:w="851" w:type="dxa"/>
          </w:tcPr>
          <w:p w:rsidR="00102579" w:rsidRPr="00AA2096" w:rsidRDefault="00102579" w:rsidP="00102579">
            <w:r w:rsidRPr="00AA2096">
              <w:lastRenderedPageBreak/>
              <w:t>1.3</w:t>
            </w:r>
          </w:p>
        </w:tc>
        <w:tc>
          <w:tcPr>
            <w:tcW w:w="9072" w:type="dxa"/>
          </w:tcPr>
          <w:p w:rsidR="00102579" w:rsidRPr="000F60E3" w:rsidRDefault="00102579" w:rsidP="00102579">
            <w:pPr>
              <w:rPr>
                <w:iCs/>
              </w:rPr>
            </w:pPr>
            <w:r w:rsidRPr="00C20A1F">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102579" w:rsidRPr="00AA2096" w:rsidTr="00102579">
        <w:tc>
          <w:tcPr>
            <w:tcW w:w="851" w:type="dxa"/>
          </w:tcPr>
          <w:p w:rsidR="00102579" w:rsidRPr="00AA2096" w:rsidRDefault="00102579" w:rsidP="00102579">
            <w:r w:rsidRPr="00AA2096">
              <w:t>1.4</w:t>
            </w:r>
          </w:p>
        </w:tc>
        <w:tc>
          <w:tcPr>
            <w:tcW w:w="9072" w:type="dxa"/>
          </w:tcPr>
          <w:p w:rsidR="00102579" w:rsidRPr="00C20A1F" w:rsidRDefault="00102579" w:rsidP="00102579">
            <w:pPr>
              <w:pStyle w:val="ConsPlusNormal"/>
              <w:widowControl/>
              <w:tabs>
                <w:tab w:val="left" w:pos="-142"/>
              </w:tabs>
              <w:ind w:firstLine="0"/>
              <w:jc w:val="both"/>
              <w:rPr>
                <w:rFonts w:ascii="Times New Roman" w:hAnsi="Times New Roman" w:cs="Times New Roman"/>
                <w:sz w:val="24"/>
                <w:szCs w:val="24"/>
              </w:rPr>
            </w:pPr>
            <w:r w:rsidRPr="00C20A1F">
              <w:rPr>
                <w:rFonts w:ascii="Times New Roman" w:hAnsi="Times New Roman" w:cs="Times New Roman"/>
                <w:sz w:val="24"/>
                <w:szCs w:val="24"/>
              </w:rPr>
              <w:t>Нормативы вместимости объектов делового, общественного и коммерческого  назначения определяются в соответствии со СНиП 2.07.01-89</w:t>
            </w:r>
            <w:r w:rsidRPr="00C20A1F">
              <w:rPr>
                <w:rFonts w:ascii="Times New Roman" w:hAnsi="Times New Roman" w:cs="Times New Roman"/>
                <w:sz w:val="24"/>
                <w:szCs w:val="24"/>
                <w:vertAlign w:val="superscript"/>
              </w:rPr>
              <w:t xml:space="preserve">* </w:t>
            </w:r>
            <w:r w:rsidRPr="00C20A1F">
              <w:rPr>
                <w:rFonts w:ascii="Times New Roman" w:hAnsi="Times New Roman" w:cs="Times New Roman"/>
                <w:sz w:val="24"/>
                <w:szCs w:val="24"/>
              </w:rPr>
              <w:t>«Градостроительство. Планировка и застройка городских и сельских поселений».</w:t>
            </w:r>
          </w:p>
        </w:tc>
      </w:tr>
      <w:tr w:rsidR="00102579" w:rsidRPr="00AA2096" w:rsidTr="00102579">
        <w:tc>
          <w:tcPr>
            <w:tcW w:w="851" w:type="dxa"/>
          </w:tcPr>
          <w:p w:rsidR="00102579" w:rsidRPr="00AA2096" w:rsidRDefault="00102579" w:rsidP="00102579">
            <w:r>
              <w:t>1.5</w:t>
            </w:r>
          </w:p>
        </w:tc>
        <w:tc>
          <w:tcPr>
            <w:tcW w:w="9072" w:type="dxa"/>
          </w:tcPr>
          <w:p w:rsidR="00102579" w:rsidRPr="001D59D2" w:rsidRDefault="00102579" w:rsidP="00102579">
            <w:pPr>
              <w:tabs>
                <w:tab w:val="left" w:pos="-142"/>
              </w:tabs>
            </w:pPr>
            <w:r>
              <w:t>Меткооптовые рынки, рынки продовольственных и промышленных товаров и многофункциональные комплесы имеют санитарно-защитную зону 50м.</w:t>
            </w:r>
          </w:p>
        </w:tc>
      </w:tr>
      <w:tr w:rsidR="00102579" w:rsidRPr="00AA2096" w:rsidTr="00102579">
        <w:tc>
          <w:tcPr>
            <w:tcW w:w="851" w:type="dxa"/>
          </w:tcPr>
          <w:p w:rsidR="00102579" w:rsidRPr="00AA2096" w:rsidRDefault="00102579" w:rsidP="00102579">
            <w:r>
              <w:t>1.6</w:t>
            </w:r>
          </w:p>
        </w:tc>
        <w:tc>
          <w:tcPr>
            <w:tcW w:w="9072" w:type="dxa"/>
          </w:tcPr>
          <w:p w:rsidR="00102579" w:rsidRPr="001D59D2" w:rsidRDefault="00102579" w:rsidP="00102579">
            <w:pPr>
              <w:pStyle w:val="01"/>
              <w:ind w:firstLine="0"/>
              <w:rPr>
                <w:sz w:val="24"/>
                <w:szCs w:val="24"/>
              </w:rPr>
            </w:pPr>
            <w:r>
              <w:rPr>
                <w:sz w:val="24"/>
                <w:szCs w:val="24"/>
              </w:rPr>
              <w:t xml:space="preserve">Размещение земельных участков под складыопределяется в соответствии </w:t>
            </w:r>
            <w:r w:rsidRPr="00C20A1F">
              <w:rPr>
                <w:sz w:val="24"/>
                <w:szCs w:val="24"/>
              </w:rPr>
              <w:t>со СНиП 2.07.01-89</w:t>
            </w:r>
            <w:r w:rsidRPr="00C20A1F">
              <w:rPr>
                <w:sz w:val="24"/>
                <w:szCs w:val="24"/>
                <w:vertAlign w:val="superscript"/>
              </w:rPr>
              <w:t xml:space="preserve">* </w:t>
            </w:r>
            <w:r w:rsidRPr="00C20A1F">
              <w:rPr>
                <w:sz w:val="24"/>
                <w:szCs w:val="24"/>
              </w:rPr>
              <w:t>«Градостроительство. Планировка и застройка городских и сельских поселений».</w:t>
            </w:r>
          </w:p>
        </w:tc>
      </w:tr>
      <w:tr w:rsidR="00102579" w:rsidRPr="00AA2096" w:rsidTr="00102579">
        <w:trPr>
          <w:trHeight w:val="390"/>
        </w:trPr>
        <w:tc>
          <w:tcPr>
            <w:tcW w:w="851" w:type="dxa"/>
          </w:tcPr>
          <w:p w:rsidR="00102579" w:rsidRPr="00AA2096" w:rsidRDefault="00102579" w:rsidP="00102579">
            <w:r>
              <w:t>1.7</w:t>
            </w:r>
          </w:p>
        </w:tc>
        <w:tc>
          <w:tcPr>
            <w:tcW w:w="9072" w:type="dxa"/>
          </w:tcPr>
          <w:p w:rsidR="00102579" w:rsidRPr="001D59D2" w:rsidRDefault="00102579" w:rsidP="00102579">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Расстояния от объектов хранения автомобилей определяются в соответствии </w:t>
            </w:r>
            <w:r w:rsidRPr="00C20A1F">
              <w:rPr>
                <w:rFonts w:ascii="Times New Roman" w:hAnsi="Times New Roman" w:cs="Times New Roman"/>
                <w:sz w:val="24"/>
                <w:szCs w:val="24"/>
              </w:rPr>
              <w:t>со СНиП 2.07.01-89</w:t>
            </w:r>
            <w:r w:rsidRPr="00C20A1F">
              <w:rPr>
                <w:rFonts w:ascii="Times New Roman" w:hAnsi="Times New Roman" w:cs="Times New Roman"/>
                <w:sz w:val="24"/>
                <w:szCs w:val="24"/>
                <w:vertAlign w:val="superscript"/>
              </w:rPr>
              <w:t xml:space="preserve">* </w:t>
            </w:r>
            <w:r w:rsidRPr="00C20A1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 xml:space="preserve"> </w:t>
            </w:r>
          </w:p>
        </w:tc>
      </w:tr>
    </w:tbl>
    <w:p w:rsidR="00102579" w:rsidRDefault="00102579" w:rsidP="00AE30B4">
      <w:pPr>
        <w:ind w:firstLine="426"/>
        <w:jc w:val="center"/>
        <w:rPr>
          <w:b/>
        </w:rPr>
      </w:pPr>
    </w:p>
    <w:p w:rsidR="002E4ABA" w:rsidRDefault="002E4ABA" w:rsidP="00AE30B4">
      <w:pPr>
        <w:ind w:firstLine="426"/>
        <w:jc w:val="center"/>
        <w:rPr>
          <w:b/>
        </w:rPr>
      </w:pPr>
      <w:r>
        <w:rPr>
          <w:b/>
        </w:rPr>
        <w:t>О</w:t>
      </w:r>
      <w:r w:rsidR="00102579">
        <w:rPr>
          <w:b/>
        </w:rPr>
        <w:t>4</w:t>
      </w:r>
      <w:r w:rsidR="007B1974">
        <w:rPr>
          <w:b/>
        </w:rPr>
        <w:t xml:space="preserve"> </w:t>
      </w:r>
      <w:r>
        <w:rPr>
          <w:b/>
        </w:rPr>
        <w:t>- Общественно</w:t>
      </w:r>
      <w:r w:rsidR="002F0567">
        <w:rPr>
          <w:b/>
        </w:rPr>
        <w:t>-деловая зона специального вида</w:t>
      </w:r>
    </w:p>
    <w:p w:rsidR="002E4ABA" w:rsidRPr="0009664B" w:rsidRDefault="002E4ABA" w:rsidP="00AE30B4">
      <w:pPr>
        <w:ind w:firstLine="426"/>
        <w:jc w:val="both"/>
      </w:pPr>
      <w:r>
        <w:t>Зона О</w:t>
      </w:r>
      <w:r w:rsidR="00102579">
        <w:t>4</w:t>
      </w:r>
      <w:r w:rsidRPr="0009664B">
        <w:t xml:space="preserve"> выделена для обеспечения правовых условий формирования </w:t>
      </w:r>
      <w:r>
        <w:t>зон специального использования.</w:t>
      </w:r>
    </w:p>
    <w:p w:rsidR="00281190" w:rsidRPr="008E40B5" w:rsidRDefault="002E4ABA" w:rsidP="006234C4">
      <w:pPr>
        <w:ind w:firstLine="426"/>
        <w:jc w:val="both"/>
      </w:pPr>
      <w:r w:rsidRPr="008E40B5">
        <w:t>Перечень видов разрешенного использования земельных участков и объектов капи</w:t>
      </w:r>
      <w:r>
        <w:t>тального строительства в зоне О</w:t>
      </w:r>
      <w:r w:rsidR="00102579">
        <w:t>4</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8E40B5" w:rsidTr="00281190">
        <w:tc>
          <w:tcPr>
            <w:tcW w:w="4536" w:type="dxa"/>
            <w:tcBorders>
              <w:top w:val="single" w:sz="6" w:space="0" w:color="auto"/>
              <w:bottom w:val="single" w:sz="6" w:space="0" w:color="auto"/>
            </w:tcBorders>
          </w:tcPr>
          <w:p w:rsidR="002E4ABA" w:rsidRDefault="002E4ABA" w:rsidP="00AE30B4">
            <w:pPr>
              <w:ind w:firstLine="426"/>
            </w:pPr>
            <w:r>
              <w:t>религиозные объекты;</w:t>
            </w:r>
          </w:p>
          <w:p w:rsidR="002E4ABA" w:rsidRDefault="002E4ABA" w:rsidP="00AE30B4">
            <w:pPr>
              <w:ind w:firstLine="426"/>
            </w:pPr>
            <w:r>
              <w:t>мемориальные и памятные  сооружения и объекты;</w:t>
            </w:r>
          </w:p>
          <w:p w:rsidR="002E4ABA" w:rsidRDefault="002E4ABA" w:rsidP="00AE30B4">
            <w:pPr>
              <w:ind w:firstLine="426"/>
            </w:pPr>
            <w:r w:rsidRPr="0009664B">
              <w:t>объекты, с</w:t>
            </w:r>
            <w:r>
              <w:t>опутствующие отправлению культа;</w:t>
            </w:r>
          </w:p>
          <w:p w:rsidR="002E4ABA" w:rsidRDefault="002E4ABA" w:rsidP="00AE30B4">
            <w:pPr>
              <w:ind w:firstLine="426"/>
            </w:pPr>
            <w:r>
              <w:t>жилые дома церковного причта;</w:t>
            </w:r>
          </w:p>
          <w:p w:rsidR="002E4ABA" w:rsidRPr="000A4661" w:rsidRDefault="002E4ABA" w:rsidP="00AE30B4">
            <w:pPr>
              <w:ind w:firstLine="426"/>
            </w:pPr>
            <w:r>
              <w:t>м</w:t>
            </w:r>
            <w:r w:rsidRPr="000A4661">
              <w:t>астерские и хозяйственные службы</w:t>
            </w:r>
            <w:r>
              <w:t>.</w:t>
            </w:r>
          </w:p>
          <w:p w:rsidR="002E4ABA" w:rsidRPr="008E40B5" w:rsidRDefault="002E4ABA" w:rsidP="00AE30B4">
            <w:pPr>
              <w:ind w:firstLine="426"/>
            </w:pPr>
          </w:p>
        </w:tc>
        <w:tc>
          <w:tcPr>
            <w:tcW w:w="5387" w:type="dxa"/>
            <w:tcBorders>
              <w:top w:val="single" w:sz="6" w:space="0" w:color="auto"/>
              <w:bottom w:val="single" w:sz="6" w:space="0" w:color="auto"/>
            </w:tcBorders>
          </w:tcPr>
          <w:p w:rsidR="002E4ABA" w:rsidRPr="0009664B" w:rsidRDefault="002E4ABA" w:rsidP="00AE30B4">
            <w:pPr>
              <w:ind w:firstLine="426"/>
            </w:pPr>
            <w:r>
              <w:t>автостоянки, парковки;</w:t>
            </w:r>
          </w:p>
          <w:p w:rsidR="002E4ABA" w:rsidRDefault="002E4ABA" w:rsidP="00AE30B4">
            <w:pPr>
              <w:ind w:firstLine="426"/>
            </w:pPr>
            <w:r w:rsidRPr="0009664B">
              <w:t>дворовые площадки;</w:t>
            </w:r>
          </w:p>
          <w:p w:rsidR="002E4ABA" w:rsidRPr="0009664B" w:rsidRDefault="002E4ABA" w:rsidP="00AE30B4">
            <w:pPr>
              <w:ind w:firstLine="426"/>
            </w:pPr>
            <w:r>
              <w:t>коммунально-хозяйственные площадки;</w:t>
            </w:r>
          </w:p>
          <w:p w:rsidR="002E4ABA" w:rsidRDefault="002E4ABA" w:rsidP="00AE30B4">
            <w:pPr>
              <w:ind w:firstLine="426"/>
            </w:pPr>
            <w:r>
              <w:t>площадки для сбора мусора;</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Pr="000A4661" w:rsidRDefault="002E4ABA" w:rsidP="00AE30B4">
            <w:pPr>
              <w:ind w:firstLine="426"/>
            </w:pPr>
            <w:r>
              <w:t>в</w:t>
            </w:r>
            <w:r w:rsidRPr="000A4661">
              <w:t>спомогательные здания и сооружения, технологически связанные с ведущим видом использования;</w:t>
            </w:r>
          </w:p>
          <w:p w:rsidR="002E4ABA" w:rsidRDefault="002E4ABA" w:rsidP="00AE30B4">
            <w:pPr>
              <w:ind w:firstLine="426"/>
            </w:pPr>
            <w:r>
              <w:t>общественные зеленые насаждения;</w:t>
            </w:r>
          </w:p>
          <w:p w:rsidR="002E4ABA" w:rsidRPr="000A4661" w:rsidRDefault="002E4ABA" w:rsidP="00AE30B4">
            <w:pPr>
              <w:ind w:firstLine="426"/>
            </w:pPr>
            <w:r>
              <w:t>объекты гражданской обороны;</w:t>
            </w:r>
          </w:p>
          <w:p w:rsidR="002E4ABA" w:rsidRDefault="002E4ABA" w:rsidP="00AE30B4">
            <w:pPr>
              <w:ind w:firstLine="426"/>
            </w:pPr>
            <w:r>
              <w:t>о</w:t>
            </w:r>
            <w:r w:rsidRPr="000A4661">
              <w:t>бъекты пожарной охраны</w:t>
            </w:r>
            <w:r>
              <w:t>;</w:t>
            </w:r>
          </w:p>
          <w:p w:rsidR="002E4ABA" w:rsidRPr="00037899" w:rsidRDefault="002E4ABA" w:rsidP="00AE30B4">
            <w:pPr>
              <w:ind w:firstLine="426"/>
              <w:rPr>
                <w:bCs/>
              </w:rPr>
            </w:pPr>
            <w:r>
              <w:t>з</w:t>
            </w:r>
            <w:r w:rsidRPr="000A4661">
              <w:t>дания и сооружения для разме</w:t>
            </w:r>
            <w:r>
              <w:t>щения служб охраны и наблюдения.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ind w:firstLine="426"/>
              <w:rPr>
                <w:b/>
                <w:i/>
              </w:rPr>
            </w:pPr>
            <w:r w:rsidRPr="008E40B5">
              <w:rPr>
                <w:b/>
                <w:i/>
              </w:rPr>
              <w:t>Условно разрешенные виды использования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AE30B4">
            <w:pPr>
              <w:ind w:firstLine="426"/>
            </w:pPr>
            <w:r>
              <w:t>в</w:t>
            </w:r>
            <w:r w:rsidRPr="000A4661">
              <w:t>ременные павильоны и киоски розничной торговли и обслуживания прихожан;</w:t>
            </w:r>
          </w:p>
          <w:p w:rsidR="002E4ABA" w:rsidRPr="00A96F52" w:rsidRDefault="002E4ABA" w:rsidP="00AE30B4">
            <w:pPr>
              <w:ind w:firstLine="426"/>
            </w:pPr>
            <w:r>
              <w:t>с</w:t>
            </w:r>
            <w:r w:rsidRPr="000A4661">
              <w:t>пециализированные магазины, предприятия общественного питания</w:t>
            </w:r>
            <w:r>
              <w:t>.</w:t>
            </w:r>
          </w:p>
        </w:tc>
      </w:tr>
    </w:tbl>
    <w:p w:rsidR="004B1EA3" w:rsidRDefault="004B1EA3" w:rsidP="004B1EA3">
      <w:pPr>
        <w:pStyle w:val="ConsPlusNormal"/>
        <w:widowControl/>
        <w:ind w:firstLine="540"/>
        <w:jc w:val="both"/>
        <w:rPr>
          <w:rFonts w:ascii="Times New Roman" w:hAnsi="Times New Roman" w:cs="Times New Roman"/>
          <w:sz w:val="24"/>
          <w:szCs w:val="24"/>
        </w:rPr>
      </w:pPr>
      <w:bookmarkStart w:id="191" w:name="_Toc336272271"/>
      <w:r w:rsidRPr="00B16301">
        <w:rPr>
          <w:rFonts w:ascii="Times New Roman" w:hAnsi="Times New Roman" w:cs="Times New Roman"/>
          <w:sz w:val="24"/>
          <w:szCs w:val="24"/>
        </w:rPr>
        <w:t xml:space="preserve">Параметры застройки </w:t>
      </w:r>
      <w:r>
        <w:rPr>
          <w:rFonts w:ascii="Times New Roman" w:hAnsi="Times New Roman" w:cs="Times New Roman"/>
          <w:sz w:val="24"/>
          <w:szCs w:val="24"/>
        </w:rPr>
        <w:t>зоны О</w:t>
      </w:r>
      <w:r w:rsidR="00102579">
        <w:rPr>
          <w:rFonts w:ascii="Times New Roman" w:hAnsi="Times New Roman" w:cs="Times New Roman"/>
          <w:sz w:val="24"/>
          <w:szCs w:val="24"/>
        </w:rPr>
        <w:t>4</w:t>
      </w:r>
      <w:r>
        <w:rPr>
          <w:rFonts w:ascii="Times New Roman" w:hAnsi="Times New Roman" w:cs="Times New Roman"/>
          <w:sz w:val="24"/>
          <w:szCs w:val="24"/>
        </w:rPr>
        <w:t xml:space="preserve"> </w:t>
      </w:r>
      <w:r w:rsidRPr="00B16301">
        <w:rPr>
          <w:rFonts w:ascii="Times New Roman" w:hAnsi="Times New Roman" w:cs="Times New Roman"/>
          <w:sz w:val="24"/>
          <w:szCs w:val="24"/>
        </w:rPr>
        <w:t xml:space="preserve">принимаются по расчету на основании СП 31-103-99 и указываются в градостроительном плане земельного участка. Для объектов, относящихся к объектам культурного наследия, учитываются также требования к территориям объектов культурного наследия и ремонту, реставрации и восстановлению зданий-памятников, установленные уполномоченными органами охраны объектов культурного наследия. </w:t>
      </w:r>
    </w:p>
    <w:p w:rsidR="00015B55" w:rsidRDefault="00015B55" w:rsidP="00AE30B4">
      <w:pPr>
        <w:pStyle w:val="3"/>
        <w:ind w:left="0" w:firstLine="426"/>
        <w:sectPr w:rsidR="00015B55" w:rsidSect="002E4ABA">
          <w:pgSz w:w="11906" w:h="16838"/>
          <w:pgMar w:top="1134" w:right="707" w:bottom="1134" w:left="1276" w:header="708" w:footer="708" w:gutter="0"/>
          <w:cols w:space="708"/>
          <w:docGrid w:linePitch="360"/>
        </w:sectPr>
      </w:pPr>
    </w:p>
    <w:p w:rsidR="002E4ABA" w:rsidRDefault="002E4ABA" w:rsidP="00AE30B4">
      <w:pPr>
        <w:pStyle w:val="3"/>
        <w:ind w:left="0" w:firstLine="426"/>
      </w:pPr>
      <w:bookmarkStart w:id="192" w:name="_Toc391382148"/>
      <w:r w:rsidRPr="003D0B94">
        <w:lastRenderedPageBreak/>
        <w:t xml:space="preserve">Статья </w:t>
      </w:r>
      <w:r>
        <w:t>8.5  Градостроительные регламенты</w:t>
      </w:r>
      <w:r w:rsidR="007B1974">
        <w:t xml:space="preserve"> </w:t>
      </w:r>
      <w:r>
        <w:t xml:space="preserve">- производственная  </w:t>
      </w:r>
      <w:r w:rsidRPr="003D0B94">
        <w:t>зон</w:t>
      </w:r>
      <w:r>
        <w:t>а.</w:t>
      </w:r>
      <w:bookmarkEnd w:id="191"/>
      <w:bookmarkEnd w:id="192"/>
    </w:p>
    <w:p w:rsidR="002E4ABA" w:rsidRDefault="002E4ABA" w:rsidP="00AE30B4">
      <w:pPr>
        <w:ind w:firstLine="426"/>
        <w:rPr>
          <w:b/>
        </w:rPr>
      </w:pPr>
    </w:p>
    <w:p w:rsidR="002E4ABA" w:rsidRDefault="00D363B7" w:rsidP="00AE30B4">
      <w:pPr>
        <w:ind w:firstLine="426"/>
        <w:jc w:val="center"/>
        <w:rPr>
          <w:b/>
        </w:rPr>
      </w:pPr>
      <w:r>
        <w:rPr>
          <w:b/>
        </w:rPr>
        <w:t>П</w:t>
      </w:r>
      <w:r w:rsidR="007B1974">
        <w:rPr>
          <w:b/>
        </w:rPr>
        <w:t xml:space="preserve">1 </w:t>
      </w:r>
      <w:r w:rsidR="002E4ABA">
        <w:rPr>
          <w:b/>
        </w:rPr>
        <w:t>- Зона размещения предприяти</w:t>
      </w:r>
      <w:r w:rsidR="002F0567">
        <w:rPr>
          <w:b/>
        </w:rPr>
        <w:t>й 4 класса санитарной опасности</w:t>
      </w:r>
    </w:p>
    <w:p w:rsidR="00046670" w:rsidRDefault="002E4ABA" w:rsidP="009118FD">
      <w:pPr>
        <w:ind w:firstLine="426"/>
        <w:jc w:val="both"/>
      </w:pPr>
      <w:r>
        <w:t>Зона П</w:t>
      </w:r>
      <w:r w:rsidR="007B1974">
        <w:t>1</w:t>
      </w:r>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AE30B4">
      <w:pPr>
        <w:ind w:firstLine="426"/>
        <w:jc w:val="both"/>
      </w:pPr>
      <w:r w:rsidRPr="008E40B5">
        <w:t>Перечень видов разрешенного использования земельных участков и объектов капи</w:t>
      </w:r>
      <w:r w:rsidR="00D363B7">
        <w:t>тального строительства в зоне П</w:t>
      </w:r>
      <w:r w:rsidR="007B1974">
        <w:t>1</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AE30B4">
            <w:pPr>
              <w:ind w:firstLine="426"/>
            </w:pPr>
            <w:r w:rsidRPr="0009664B">
              <w:t>производственные предприятия IV класса вредности различного профиля</w:t>
            </w:r>
            <w:r w:rsidRPr="00744F92">
              <w:t xml:space="preserve"> </w:t>
            </w:r>
          </w:p>
          <w:p w:rsidR="002E4ABA" w:rsidRDefault="002E4ABA" w:rsidP="00AE30B4">
            <w:pPr>
              <w:ind w:firstLine="426"/>
            </w:pPr>
            <w:r w:rsidRPr="0009664B">
              <w:t>теплицы</w:t>
            </w:r>
            <w:r>
              <w:t xml:space="preserve"> различного профиля;</w:t>
            </w:r>
          </w:p>
          <w:p w:rsidR="002E4ABA" w:rsidRDefault="002E4ABA" w:rsidP="00AE30B4">
            <w:pPr>
              <w:ind w:firstLine="426"/>
            </w:pPr>
            <w:r>
              <w:t>гаражи различного назначения;</w:t>
            </w:r>
          </w:p>
          <w:p w:rsidR="002E4ABA" w:rsidRDefault="002E4ABA" w:rsidP="00AE30B4">
            <w:pPr>
              <w:ind w:firstLine="426"/>
            </w:pPr>
            <w:r>
              <w:t xml:space="preserve">объекты </w:t>
            </w:r>
            <w:r w:rsidRPr="0009664B">
              <w:t>технического обслуживания автомобилей</w:t>
            </w:r>
            <w:r>
              <w:t>;</w:t>
            </w:r>
          </w:p>
          <w:p w:rsidR="002E4ABA" w:rsidRDefault="002E4ABA" w:rsidP="00AE30B4">
            <w:pPr>
              <w:ind w:firstLine="426"/>
            </w:pPr>
            <w:r w:rsidRPr="0009664B">
              <w:t>объекты складского назначения различного профиля</w:t>
            </w:r>
          </w:p>
          <w:p w:rsidR="002E4ABA" w:rsidRPr="0009664B" w:rsidRDefault="002E4ABA" w:rsidP="00AE30B4">
            <w:pPr>
              <w:ind w:firstLine="426"/>
            </w:pPr>
            <w:r w:rsidRPr="0009664B">
              <w:t>объекты технического и инженерного обеспечения предприятий;</w:t>
            </w:r>
          </w:p>
          <w:p w:rsidR="002E4ABA" w:rsidRPr="0009664B" w:rsidRDefault="002E4ABA" w:rsidP="00AE30B4">
            <w:pPr>
              <w:ind w:firstLine="426"/>
            </w:pPr>
            <w:r w:rsidRPr="0009664B">
              <w:t>санитарно-технические сооружения и установки коммунального назначения;</w:t>
            </w:r>
          </w:p>
          <w:p w:rsidR="002E4ABA" w:rsidRPr="0009664B" w:rsidRDefault="002E4ABA" w:rsidP="00AE30B4">
            <w:pPr>
              <w:ind w:firstLine="426"/>
            </w:pPr>
            <w:r w:rsidRPr="0009664B">
              <w:t>офисы, административные службы;</w:t>
            </w:r>
          </w:p>
          <w:p w:rsidR="002E4ABA" w:rsidRPr="0009664B" w:rsidRDefault="002E4ABA" w:rsidP="00AE30B4">
            <w:pPr>
              <w:ind w:firstLine="42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AE30B4">
            <w:pPr>
              <w:ind w:firstLine="42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AE30B4">
            <w:pPr>
              <w:ind w:firstLine="42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AE30B4">
            <w:pPr>
              <w:ind w:firstLine="42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AE30B4">
            <w:pPr>
              <w:ind w:firstLine="426"/>
            </w:pPr>
            <w:r w:rsidRPr="0009664B">
              <w:t>автостоянки для временног</w:t>
            </w:r>
            <w:r>
              <w:t>о хранения грузовых автомобилей;</w:t>
            </w:r>
          </w:p>
          <w:p w:rsidR="002E4ABA" w:rsidRPr="000A4661" w:rsidRDefault="002E4ABA" w:rsidP="00AE30B4">
            <w:pPr>
              <w:ind w:firstLine="42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Pr="000A4661" w:rsidRDefault="002E4ABA" w:rsidP="00AE30B4">
            <w:pPr>
              <w:ind w:firstLine="426"/>
            </w:pPr>
            <w:r>
              <w:t>о</w:t>
            </w:r>
            <w:r w:rsidRPr="000A4661">
              <w:t xml:space="preserve">бщественные зеленые насаждения </w:t>
            </w:r>
          </w:p>
          <w:p w:rsidR="002E4ABA" w:rsidRPr="006B3B22" w:rsidRDefault="002E4ABA" w:rsidP="00AE30B4">
            <w:pPr>
              <w:ind w:firstLine="42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ind w:firstLine="426"/>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AE30B4">
            <w:pPr>
              <w:ind w:firstLine="426"/>
            </w:pPr>
            <w:r w:rsidRPr="0009664B">
              <w:t>АЗС;</w:t>
            </w:r>
          </w:p>
          <w:p w:rsidR="002E4ABA" w:rsidRDefault="002E4ABA" w:rsidP="00AE30B4">
            <w:pPr>
              <w:ind w:firstLine="426"/>
            </w:pPr>
            <w:r>
              <w:t xml:space="preserve">учреждения здравоохранения </w:t>
            </w:r>
            <w:r w:rsidRPr="0009664B">
              <w:t>для обслуживания персонала</w:t>
            </w:r>
            <w:r>
              <w:t>;</w:t>
            </w:r>
          </w:p>
          <w:p w:rsidR="002E4ABA" w:rsidRPr="0009664B" w:rsidRDefault="002E4ABA" w:rsidP="00AE30B4">
            <w:pPr>
              <w:ind w:firstLine="426"/>
            </w:pPr>
            <w:r w:rsidRPr="0009664B">
              <w:t>отдельно стоящие объекты бытового обслуживания;</w:t>
            </w:r>
          </w:p>
          <w:p w:rsidR="002E4ABA" w:rsidRPr="0009664B" w:rsidRDefault="002E4ABA" w:rsidP="00AE30B4">
            <w:pPr>
              <w:ind w:firstLine="42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AE30B4">
            <w:pPr>
              <w:tabs>
                <w:tab w:val="left" w:pos="1080"/>
              </w:tabs>
              <w:ind w:firstLine="42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AE30B4">
            <w:pPr>
              <w:tabs>
                <w:tab w:val="left" w:pos="1080"/>
              </w:tabs>
              <w:ind w:firstLine="42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D363B7" w:rsidP="00AE30B4">
      <w:pPr>
        <w:ind w:firstLine="426"/>
        <w:jc w:val="both"/>
      </w:pPr>
      <w:r>
        <w:t>Параметры застройки для зоны П</w:t>
      </w:r>
      <w:r w:rsidR="007B1974">
        <w:t>1</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AE30B4">
      <w:pPr>
        <w:ind w:firstLine="426"/>
        <w:rPr>
          <w:b/>
        </w:rPr>
      </w:pPr>
    </w:p>
    <w:p w:rsidR="002E4ABA" w:rsidRDefault="00D363B7" w:rsidP="00AE30B4">
      <w:pPr>
        <w:ind w:firstLine="426"/>
        <w:jc w:val="center"/>
        <w:rPr>
          <w:b/>
        </w:rPr>
      </w:pPr>
      <w:r>
        <w:rPr>
          <w:b/>
        </w:rPr>
        <w:t>П</w:t>
      </w:r>
      <w:r w:rsidR="007B1974">
        <w:rPr>
          <w:b/>
        </w:rPr>
        <w:t xml:space="preserve">2 </w:t>
      </w:r>
      <w:r w:rsidR="002E4ABA">
        <w:rPr>
          <w:b/>
        </w:rPr>
        <w:t>- Зона размещения предприяти</w:t>
      </w:r>
      <w:r w:rsidR="002F0567">
        <w:rPr>
          <w:b/>
        </w:rPr>
        <w:t>й 5 класса санитарной опасности</w:t>
      </w:r>
    </w:p>
    <w:p w:rsidR="00046670" w:rsidRDefault="00D363B7" w:rsidP="009118FD">
      <w:pPr>
        <w:ind w:firstLine="426"/>
        <w:jc w:val="both"/>
      </w:pPr>
      <w:r>
        <w:t>Зона П</w:t>
      </w:r>
      <w:r w:rsidR="007B1974">
        <w:t>2</w:t>
      </w:r>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AE30B4">
      <w:pPr>
        <w:ind w:firstLine="426"/>
        <w:jc w:val="both"/>
      </w:pPr>
      <w:r w:rsidRPr="008E40B5">
        <w:lastRenderedPageBreak/>
        <w:t>Перечень видов разрешенного использования земельных участков и объектов капи</w:t>
      </w:r>
      <w:r w:rsidR="00D363B7">
        <w:t>тального строительства в зоне П</w:t>
      </w:r>
      <w:r w:rsidR="007B1974">
        <w:t>2</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AE30B4">
            <w:pPr>
              <w:ind w:firstLine="426"/>
            </w:pPr>
            <w:r w:rsidRPr="0009664B">
              <w:t>производственные предприятия V класса вредности различного профиля;</w:t>
            </w:r>
          </w:p>
          <w:p w:rsidR="002E4ABA" w:rsidRDefault="002E4ABA" w:rsidP="00AE30B4">
            <w:pPr>
              <w:ind w:firstLine="426"/>
            </w:pPr>
            <w:r w:rsidRPr="0009664B">
              <w:t>объекты складского назначения различного профиля</w:t>
            </w:r>
            <w:r>
              <w:t>;</w:t>
            </w:r>
          </w:p>
          <w:p w:rsidR="002E4ABA" w:rsidRPr="0009664B" w:rsidRDefault="002E4ABA" w:rsidP="00AE30B4">
            <w:pPr>
              <w:ind w:firstLine="426"/>
            </w:pPr>
            <w:r w:rsidRPr="0009664B">
              <w:t>объекты технического и инженерного обеспечения предприятий;</w:t>
            </w:r>
          </w:p>
          <w:p w:rsidR="002E4ABA" w:rsidRPr="0009664B" w:rsidRDefault="002E4ABA" w:rsidP="00AE30B4">
            <w:pPr>
              <w:ind w:firstLine="426"/>
            </w:pPr>
            <w:r w:rsidRPr="0009664B">
              <w:t>санитарно-технические сооружения и установки коммунального назначения;</w:t>
            </w:r>
          </w:p>
          <w:p w:rsidR="002E4ABA" w:rsidRPr="0009664B" w:rsidRDefault="002E4ABA" w:rsidP="00AE30B4">
            <w:pPr>
              <w:ind w:firstLine="426"/>
            </w:pPr>
            <w:r w:rsidRPr="0009664B">
              <w:t>офисы, административные службы;</w:t>
            </w:r>
          </w:p>
          <w:p w:rsidR="002E4ABA" w:rsidRPr="0009664B" w:rsidRDefault="002E4ABA" w:rsidP="00AE30B4">
            <w:pPr>
              <w:ind w:firstLine="42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AE30B4">
            <w:pPr>
              <w:ind w:firstLine="42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AE30B4">
            <w:pPr>
              <w:ind w:firstLine="42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AE30B4">
            <w:pPr>
              <w:ind w:firstLine="42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AE30B4">
            <w:pPr>
              <w:ind w:firstLine="426"/>
            </w:pPr>
            <w:r w:rsidRPr="0009664B">
              <w:t>автостоянки для временног</w:t>
            </w:r>
            <w:r>
              <w:t>о хранения грузовых автомобилей;</w:t>
            </w:r>
          </w:p>
          <w:p w:rsidR="002E4ABA" w:rsidRPr="000A4661" w:rsidRDefault="002E4ABA" w:rsidP="00AE30B4">
            <w:pPr>
              <w:ind w:firstLine="42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Pr="000A4661" w:rsidRDefault="002E4ABA" w:rsidP="00AE30B4">
            <w:pPr>
              <w:ind w:firstLine="426"/>
            </w:pPr>
            <w:r>
              <w:t>о</w:t>
            </w:r>
            <w:r w:rsidRPr="000A4661">
              <w:t xml:space="preserve">бщественные зеленые насаждения </w:t>
            </w:r>
          </w:p>
          <w:p w:rsidR="002E4ABA" w:rsidRPr="006B3B22" w:rsidRDefault="002E4ABA" w:rsidP="00AE30B4">
            <w:pPr>
              <w:ind w:firstLine="42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ind w:firstLine="426"/>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AE30B4">
            <w:pPr>
              <w:ind w:firstLine="426"/>
            </w:pPr>
            <w:r w:rsidRPr="0009664B">
              <w:t>АЗС;</w:t>
            </w:r>
          </w:p>
          <w:p w:rsidR="002E4ABA" w:rsidRDefault="002E4ABA" w:rsidP="00AE30B4">
            <w:pPr>
              <w:ind w:firstLine="426"/>
            </w:pPr>
            <w:r>
              <w:t xml:space="preserve">учреждения здравоохранения </w:t>
            </w:r>
            <w:r w:rsidRPr="0009664B">
              <w:t>для обслуживания персонала</w:t>
            </w:r>
            <w:r>
              <w:t>;</w:t>
            </w:r>
          </w:p>
          <w:p w:rsidR="002E4ABA" w:rsidRPr="0009664B" w:rsidRDefault="002E4ABA" w:rsidP="00AE30B4">
            <w:pPr>
              <w:ind w:firstLine="426"/>
            </w:pPr>
            <w:r w:rsidRPr="0009664B">
              <w:t>отдельно стоящие объекты бытового обслуживания;</w:t>
            </w:r>
          </w:p>
          <w:p w:rsidR="002E4ABA" w:rsidRPr="0009664B" w:rsidRDefault="002E4ABA" w:rsidP="00AE30B4">
            <w:pPr>
              <w:ind w:firstLine="42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AE30B4">
            <w:pPr>
              <w:tabs>
                <w:tab w:val="left" w:pos="1080"/>
              </w:tabs>
              <w:ind w:firstLine="42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AE30B4">
            <w:pPr>
              <w:tabs>
                <w:tab w:val="left" w:pos="1080"/>
              </w:tabs>
              <w:ind w:firstLine="426"/>
              <w:rPr>
                <w:sz w:val="28"/>
                <w:szCs w:val="28"/>
              </w:rPr>
            </w:pPr>
            <w:r w:rsidRPr="00744F92">
              <w:t>антенны сотовой, радиорелейной, спутниковой связи</w:t>
            </w:r>
            <w:r>
              <w:rPr>
                <w:sz w:val="28"/>
                <w:szCs w:val="28"/>
              </w:rPr>
              <w:t>;</w:t>
            </w:r>
          </w:p>
          <w:p w:rsidR="002E4ABA" w:rsidRPr="0009664B" w:rsidRDefault="002E4ABA" w:rsidP="00AE30B4">
            <w:pPr>
              <w:ind w:firstLine="426"/>
            </w:pPr>
            <w:r w:rsidRPr="0009664B">
              <w:t>спортплощадки, площадки отдыха для персонала предприятий;</w:t>
            </w:r>
          </w:p>
          <w:p w:rsidR="002E4ABA" w:rsidRPr="00C8780D" w:rsidRDefault="002E4ABA" w:rsidP="00AE30B4">
            <w:pPr>
              <w:ind w:firstLine="426"/>
            </w:pPr>
            <w:r w:rsidRPr="0009664B">
              <w:t>питомники растений для озеленения промышленных территорий и санитарно-защитных зон</w:t>
            </w:r>
            <w:r>
              <w:t>.</w:t>
            </w:r>
          </w:p>
        </w:tc>
      </w:tr>
    </w:tbl>
    <w:p w:rsidR="002E4ABA" w:rsidRPr="000A4661" w:rsidRDefault="00D363B7" w:rsidP="00AE30B4">
      <w:pPr>
        <w:ind w:firstLine="426"/>
        <w:jc w:val="both"/>
      </w:pPr>
      <w:r>
        <w:t>Параметры застройки для зоны П</w:t>
      </w:r>
      <w:r w:rsidR="007B1974">
        <w:t>2</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AE30B4">
      <w:pPr>
        <w:ind w:firstLine="426"/>
        <w:rPr>
          <w:iCs/>
          <w:sz w:val="28"/>
          <w:szCs w:val="28"/>
        </w:rPr>
      </w:pPr>
    </w:p>
    <w:p w:rsidR="00281190" w:rsidRDefault="00281190" w:rsidP="00AE30B4">
      <w:pPr>
        <w:pStyle w:val="3"/>
        <w:ind w:left="0" w:firstLine="426"/>
        <w:sectPr w:rsidR="00281190" w:rsidSect="002E4ABA">
          <w:pgSz w:w="11906" w:h="16838"/>
          <w:pgMar w:top="1134" w:right="707" w:bottom="1134" w:left="1276" w:header="708" w:footer="708" w:gutter="0"/>
          <w:cols w:space="708"/>
          <w:docGrid w:linePitch="360"/>
        </w:sectPr>
      </w:pPr>
      <w:bookmarkStart w:id="193" w:name="_Toc336272272"/>
    </w:p>
    <w:p w:rsidR="002E4ABA" w:rsidRDefault="002E4ABA" w:rsidP="00AE30B4">
      <w:pPr>
        <w:pStyle w:val="3"/>
        <w:ind w:left="0" w:firstLine="426"/>
      </w:pPr>
      <w:bookmarkStart w:id="194" w:name="_Toc391382149"/>
      <w:r w:rsidRPr="003D0B94">
        <w:lastRenderedPageBreak/>
        <w:t xml:space="preserve">Статья </w:t>
      </w:r>
      <w:r>
        <w:t>8.6  Градостроительные регламенты</w:t>
      </w:r>
      <w:r w:rsidR="007B1974">
        <w:t xml:space="preserve"> </w:t>
      </w:r>
      <w:r>
        <w:t>- зона инженерной инфраструктуры.</w:t>
      </w:r>
      <w:bookmarkEnd w:id="193"/>
      <w:bookmarkEnd w:id="194"/>
    </w:p>
    <w:p w:rsidR="002E4ABA" w:rsidRPr="00841108" w:rsidRDefault="002E4ABA" w:rsidP="00AE30B4">
      <w:pPr>
        <w:ind w:firstLine="426"/>
        <w:jc w:val="center"/>
        <w:rPr>
          <w:b/>
        </w:rPr>
      </w:pPr>
      <w:r w:rsidRPr="00841108">
        <w:rPr>
          <w:b/>
        </w:rPr>
        <w:t>И</w:t>
      </w:r>
      <w:r w:rsidR="007B1974">
        <w:rPr>
          <w:b/>
        </w:rPr>
        <w:t xml:space="preserve"> </w:t>
      </w:r>
      <w:r w:rsidRPr="00841108">
        <w:rPr>
          <w:b/>
        </w:rPr>
        <w:t>-</w:t>
      </w:r>
      <w:r w:rsidR="007B1974">
        <w:rPr>
          <w:b/>
        </w:rPr>
        <w:t xml:space="preserve"> </w:t>
      </w:r>
      <w:r w:rsidR="002F0567">
        <w:rPr>
          <w:b/>
        </w:rPr>
        <w:t>Зона инженерной инфраструктуры</w:t>
      </w:r>
    </w:p>
    <w:p w:rsidR="002E4ABA" w:rsidRPr="00AD58D3" w:rsidRDefault="002E4ABA" w:rsidP="00AE30B4">
      <w:pPr>
        <w:ind w:firstLine="426"/>
        <w:jc w:val="both"/>
      </w:pPr>
      <w:r w:rsidRPr="00AD58D3">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AE30B4">
      <w:pPr>
        <w:ind w:firstLine="426"/>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AE30B4">
      <w:pPr>
        <w:ind w:firstLine="426"/>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AE30B4">
      <w:pPr>
        <w:ind w:firstLine="426"/>
        <w:jc w:val="both"/>
      </w:pPr>
      <w:r w:rsidRPr="008E40B5">
        <w:t>Перечень видов разрешенного использования земельных участков и объектов капи</w:t>
      </w:r>
      <w:r>
        <w:t>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AE30B4">
            <w:pPr>
              <w:ind w:firstLine="426"/>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AE30B4">
            <w:pPr>
              <w:ind w:firstLine="426"/>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AE30B4">
            <w:pPr>
              <w:ind w:firstLine="426"/>
            </w:pPr>
            <w:r>
              <w:t>объекты инфраструктуры газоснабжения;</w:t>
            </w:r>
          </w:p>
          <w:p w:rsidR="002E4ABA" w:rsidRDefault="002E4ABA" w:rsidP="00AE30B4">
            <w:pPr>
              <w:ind w:firstLine="426"/>
            </w:pPr>
            <w:r>
              <w:t>объекты инфраструктуры водоснабжения и водоотведения;</w:t>
            </w:r>
          </w:p>
          <w:p w:rsidR="002E4ABA" w:rsidRDefault="002E4ABA" w:rsidP="00AE30B4">
            <w:pPr>
              <w:ind w:firstLine="426"/>
            </w:pPr>
            <w:r>
              <w:t>объекты инфраструктуры электроснабжения;</w:t>
            </w:r>
          </w:p>
          <w:p w:rsidR="002E4ABA" w:rsidRDefault="002E4ABA" w:rsidP="00AE30B4">
            <w:pPr>
              <w:ind w:firstLine="426"/>
            </w:pPr>
            <w:r>
              <w:t>объекты инфраструктуры связи;</w:t>
            </w:r>
          </w:p>
          <w:p w:rsidR="002E4ABA" w:rsidRPr="008E40B5" w:rsidRDefault="002E4ABA" w:rsidP="00AE30B4">
            <w:pPr>
              <w:ind w:firstLine="42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AE30B4">
            <w:pPr>
              <w:ind w:firstLine="426"/>
            </w:pPr>
            <w:r>
              <w:t>о</w:t>
            </w:r>
            <w:r w:rsidRPr="007B6C04">
              <w:t>граждение в установленных случаях;</w:t>
            </w:r>
          </w:p>
          <w:p w:rsidR="002E4ABA" w:rsidRPr="007B6C04" w:rsidRDefault="002E4ABA" w:rsidP="00AE30B4">
            <w:pPr>
              <w:ind w:firstLine="426"/>
            </w:pPr>
            <w:r>
              <w:t>у</w:t>
            </w:r>
            <w:r w:rsidRPr="007B6C04">
              <w:t>становка информационных знаков;</w:t>
            </w:r>
          </w:p>
          <w:p w:rsidR="002E4ABA" w:rsidRDefault="002E4ABA" w:rsidP="00AE30B4">
            <w:pPr>
              <w:ind w:firstLine="426"/>
            </w:pPr>
            <w:r>
              <w:t>б</w:t>
            </w:r>
            <w:r w:rsidRPr="007B6C04">
              <w:t>лагоустройство территории в установленных случаях</w:t>
            </w:r>
            <w:r>
              <w:t>;</w:t>
            </w:r>
          </w:p>
          <w:p w:rsidR="002E4ABA" w:rsidRDefault="002E4ABA" w:rsidP="00AE30B4">
            <w:pPr>
              <w:ind w:firstLine="42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AE30B4">
            <w:pPr>
              <w:ind w:firstLine="426"/>
              <w:rPr>
                <w:color w:val="000000"/>
              </w:rPr>
            </w:pPr>
          </w:p>
          <w:p w:rsidR="002E4ABA" w:rsidRPr="006B3B22" w:rsidRDefault="002E4ABA" w:rsidP="00AE30B4">
            <w:pPr>
              <w:ind w:firstLine="426"/>
            </w:pPr>
          </w:p>
        </w:tc>
      </w:tr>
    </w:tbl>
    <w:p w:rsidR="00281190" w:rsidRDefault="00281190" w:rsidP="00AE30B4">
      <w:pPr>
        <w:pStyle w:val="3"/>
        <w:ind w:left="0" w:firstLine="426"/>
        <w:sectPr w:rsidR="00281190" w:rsidSect="002E4ABA">
          <w:pgSz w:w="11906" w:h="16838"/>
          <w:pgMar w:top="1134" w:right="707" w:bottom="1134" w:left="1276" w:header="708" w:footer="708" w:gutter="0"/>
          <w:cols w:space="708"/>
          <w:docGrid w:linePitch="360"/>
        </w:sectPr>
      </w:pPr>
      <w:bookmarkStart w:id="195" w:name="_Toc336272273"/>
    </w:p>
    <w:p w:rsidR="002E4ABA" w:rsidRDefault="002E4ABA" w:rsidP="00AE30B4">
      <w:pPr>
        <w:pStyle w:val="3"/>
        <w:ind w:left="0" w:firstLine="426"/>
      </w:pPr>
      <w:bookmarkStart w:id="196" w:name="_Toc391382150"/>
      <w:r w:rsidRPr="003D0B94">
        <w:lastRenderedPageBreak/>
        <w:t xml:space="preserve">Статья </w:t>
      </w:r>
      <w:r>
        <w:t>8.7  Градостроительные регламенты</w:t>
      </w:r>
      <w:r w:rsidR="007B1974">
        <w:t xml:space="preserve"> </w:t>
      </w:r>
      <w:r>
        <w:t>- зона транспортной инфраструктуры.</w:t>
      </w:r>
      <w:bookmarkEnd w:id="195"/>
      <w:bookmarkEnd w:id="196"/>
    </w:p>
    <w:p w:rsidR="002E4ABA" w:rsidRPr="00AE2518" w:rsidRDefault="002E4ABA" w:rsidP="00AE30B4">
      <w:pPr>
        <w:ind w:firstLine="426"/>
        <w:jc w:val="center"/>
        <w:rPr>
          <w:b/>
        </w:rPr>
      </w:pPr>
      <w:r w:rsidRPr="00AE2518">
        <w:rPr>
          <w:b/>
        </w:rPr>
        <w:t>Т</w:t>
      </w:r>
      <w:r w:rsidR="00791CF7">
        <w:rPr>
          <w:b/>
        </w:rPr>
        <w:t xml:space="preserve"> </w:t>
      </w:r>
      <w:r w:rsidRPr="00AE2518">
        <w:rPr>
          <w:b/>
        </w:rPr>
        <w:t>- Зона транспортной инфраструктуры</w:t>
      </w:r>
    </w:p>
    <w:p w:rsidR="002E4ABA" w:rsidRPr="000A4661" w:rsidRDefault="002E4ABA" w:rsidP="00AE30B4">
      <w:pPr>
        <w:ind w:firstLine="426"/>
        <w:jc w:val="both"/>
      </w:pPr>
      <w:r w:rsidRPr="000A4661">
        <w:t>Перечень видов разрешенного использования земельных участков и объектов капи</w:t>
      </w:r>
      <w:r>
        <w:t>тального строительства в зоне Т</w:t>
      </w:r>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0A4661" w:rsidTr="00281190">
        <w:trPr>
          <w:trHeight w:val="480"/>
        </w:trPr>
        <w:tc>
          <w:tcPr>
            <w:tcW w:w="4536" w:type="dxa"/>
            <w:tcBorders>
              <w:top w:val="single" w:sz="4" w:space="0" w:color="auto"/>
              <w:bottom w:val="single" w:sz="6" w:space="0" w:color="auto"/>
            </w:tcBorders>
            <w:shd w:val="clear" w:color="auto" w:fill="auto"/>
          </w:tcPr>
          <w:p w:rsidR="002E4ABA" w:rsidRPr="00AE2518" w:rsidRDefault="002E4ABA" w:rsidP="00AE30B4">
            <w:pPr>
              <w:ind w:firstLine="426"/>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AE2518" w:rsidRDefault="002E4ABA" w:rsidP="00AE30B4">
            <w:pPr>
              <w:ind w:firstLine="426"/>
              <w:rPr>
                <w:b/>
                <w:i/>
              </w:rPr>
            </w:pPr>
            <w:r w:rsidRPr="00AE2518">
              <w:rPr>
                <w:b/>
                <w:i/>
              </w:rPr>
              <w:t>Вспомогательные виды разрешенного использования (установленные к основным)</w:t>
            </w:r>
          </w:p>
        </w:tc>
      </w:tr>
      <w:tr w:rsidR="002E4ABA" w:rsidRPr="000A4661" w:rsidTr="00281190">
        <w:trPr>
          <w:trHeight w:val="1781"/>
        </w:trPr>
        <w:tc>
          <w:tcPr>
            <w:tcW w:w="4536" w:type="dxa"/>
            <w:tcBorders>
              <w:top w:val="single" w:sz="6" w:space="0" w:color="auto"/>
              <w:bottom w:val="single" w:sz="6" w:space="0" w:color="auto"/>
            </w:tcBorders>
          </w:tcPr>
          <w:p w:rsidR="002E4ABA" w:rsidRPr="000A4661" w:rsidRDefault="002E4ABA" w:rsidP="00AE30B4">
            <w:pPr>
              <w:ind w:firstLine="426"/>
            </w:pPr>
            <w:r>
              <w:t>а</w:t>
            </w:r>
            <w:r w:rsidRPr="000A4661">
              <w:t>втодороги различных категорий, развязки, мосты, иные транспортные инженерные сооружения;</w:t>
            </w:r>
          </w:p>
          <w:p w:rsidR="002E4ABA" w:rsidRPr="000A4661" w:rsidRDefault="002E4ABA" w:rsidP="00AE30B4">
            <w:pPr>
              <w:ind w:firstLine="426"/>
            </w:pPr>
            <w:r>
              <w:t>п</w:t>
            </w:r>
            <w:r w:rsidRPr="000A4661">
              <w:t>осты ГИБДД</w:t>
            </w:r>
            <w:r>
              <w:t>;</w:t>
            </w:r>
          </w:p>
          <w:p w:rsidR="002E4ABA" w:rsidRPr="000A4661" w:rsidRDefault="002E4ABA" w:rsidP="00AE30B4">
            <w:pPr>
              <w:ind w:firstLine="426"/>
            </w:pPr>
            <w:r>
              <w:t>а</w:t>
            </w:r>
            <w:r w:rsidRPr="000A4661">
              <w:t xml:space="preserve">втозаправочные станции с объектами обслуживания (магазины, </w:t>
            </w:r>
            <w:r>
              <w:t>кафе);</w:t>
            </w:r>
          </w:p>
          <w:p w:rsidR="002E4ABA" w:rsidRPr="000A4661" w:rsidRDefault="002E4ABA" w:rsidP="00AE30B4">
            <w:pPr>
              <w:ind w:firstLine="426"/>
            </w:pPr>
            <w:r>
              <w:t>с</w:t>
            </w:r>
            <w:r w:rsidRPr="000A4661">
              <w:t>танции технического обслуживания легковых автомобилей</w:t>
            </w:r>
            <w:r>
              <w:t>, придорожные сервисы;</w:t>
            </w:r>
            <w:r w:rsidRPr="000A4661">
              <w:t xml:space="preserve"> </w:t>
            </w:r>
          </w:p>
          <w:p w:rsidR="007B1974" w:rsidRPr="007B1974" w:rsidRDefault="007B1974" w:rsidP="007B1974">
            <w:pPr>
              <w:pStyle w:val="ConsPlusNormal"/>
              <w:widowControl/>
              <w:ind w:firstLine="0"/>
              <w:jc w:val="both"/>
              <w:rPr>
                <w:rFonts w:ascii="Times New Roman" w:hAnsi="Times New Roman" w:cs="Times New Roman"/>
                <w:sz w:val="24"/>
                <w:szCs w:val="24"/>
              </w:rPr>
            </w:pPr>
            <w:r>
              <w:rPr>
                <w:rFonts w:ascii="Times New Roman" w:hAnsi="Times New Roman" w:cs="Times New Roman"/>
                <w:sz w:val="26"/>
                <w:szCs w:val="26"/>
              </w:rPr>
              <w:t xml:space="preserve">       а</w:t>
            </w:r>
            <w:r w:rsidRPr="007B1974">
              <w:rPr>
                <w:rFonts w:ascii="Times New Roman" w:hAnsi="Times New Roman" w:cs="Times New Roman"/>
                <w:sz w:val="24"/>
                <w:szCs w:val="24"/>
              </w:rPr>
              <w:t>эровокзалы, аэропорты;</w:t>
            </w:r>
          </w:p>
          <w:p w:rsidR="002E4ABA" w:rsidRDefault="002E4ABA" w:rsidP="00AE30B4">
            <w:pPr>
              <w:ind w:firstLine="426"/>
            </w:pPr>
            <w:r>
              <w:t>а</w:t>
            </w:r>
            <w:r w:rsidRPr="000A4661">
              <w:t>втовокзалы, автостанции</w:t>
            </w:r>
            <w:r>
              <w:t>, железнодорожные вокзалы;</w:t>
            </w:r>
          </w:p>
          <w:p w:rsidR="007B1974" w:rsidRPr="007B1974" w:rsidRDefault="007B1974" w:rsidP="00AE30B4">
            <w:pPr>
              <w:ind w:firstLine="426"/>
            </w:pPr>
            <w:r>
              <w:t>в</w:t>
            </w:r>
            <w:r w:rsidRPr="007B1974">
              <w:t>злетно-посадочные полосы</w:t>
            </w:r>
          </w:p>
          <w:p w:rsidR="002E4ABA" w:rsidRDefault="002E4ABA" w:rsidP="00AE30B4">
            <w:pPr>
              <w:ind w:firstLine="426"/>
            </w:pPr>
            <w:r>
              <w:t>о</w:t>
            </w:r>
            <w:r w:rsidRPr="000A4661">
              <w:t>становочные павильоны</w:t>
            </w:r>
            <w:r>
              <w:t>, привокзальные площади, пироны</w:t>
            </w:r>
            <w:r w:rsidRPr="000A4661">
              <w:t>;</w:t>
            </w:r>
          </w:p>
          <w:p w:rsidR="002E4ABA" w:rsidRDefault="002E4ABA" w:rsidP="00AE30B4">
            <w:pPr>
              <w:ind w:firstLine="426"/>
            </w:pPr>
            <w:r>
              <w:t>объекты железнодорожного транспорта;</w:t>
            </w:r>
          </w:p>
          <w:p w:rsidR="000147D2" w:rsidRPr="000147D2" w:rsidRDefault="000147D2" w:rsidP="000147D2">
            <w:pPr>
              <w:pStyle w:val="ConsPlusNormal"/>
              <w:ind w:left="360" w:firstLine="0"/>
              <w:rPr>
                <w:rFonts w:ascii="Times New Roman" w:hAnsi="Times New Roman" w:cs="Times New Roman"/>
                <w:sz w:val="24"/>
                <w:szCs w:val="24"/>
              </w:rPr>
            </w:pPr>
            <w:r>
              <w:rPr>
                <w:rFonts w:ascii="Times New Roman" w:hAnsi="Times New Roman" w:cs="Times New Roman"/>
                <w:sz w:val="24"/>
                <w:szCs w:val="24"/>
              </w:rPr>
              <w:t xml:space="preserve"> р</w:t>
            </w:r>
            <w:r w:rsidRPr="000147D2">
              <w:rPr>
                <w:rFonts w:ascii="Times New Roman" w:hAnsi="Times New Roman" w:cs="Times New Roman"/>
                <w:sz w:val="24"/>
                <w:szCs w:val="24"/>
              </w:rPr>
              <w:t>ечные порты, речные вокзалы;</w:t>
            </w:r>
          </w:p>
          <w:p w:rsidR="000147D2" w:rsidRPr="000147D2" w:rsidRDefault="000147D2" w:rsidP="000147D2">
            <w:pPr>
              <w:pStyle w:val="ConsPlusNormal"/>
              <w:ind w:left="360" w:firstLine="0"/>
              <w:rPr>
                <w:rFonts w:ascii="Times New Roman" w:hAnsi="Times New Roman" w:cs="Times New Roman"/>
                <w:sz w:val="24"/>
                <w:szCs w:val="24"/>
              </w:rPr>
            </w:pPr>
            <w:r>
              <w:rPr>
                <w:rFonts w:ascii="Times New Roman" w:hAnsi="Times New Roman" w:cs="Times New Roman"/>
                <w:sz w:val="24"/>
                <w:szCs w:val="24"/>
              </w:rPr>
              <w:t xml:space="preserve"> р</w:t>
            </w:r>
            <w:r w:rsidRPr="000147D2">
              <w:rPr>
                <w:rFonts w:ascii="Times New Roman" w:hAnsi="Times New Roman" w:cs="Times New Roman"/>
                <w:sz w:val="24"/>
                <w:szCs w:val="24"/>
              </w:rPr>
              <w:t>ечные причалы;</w:t>
            </w:r>
          </w:p>
          <w:p w:rsidR="002E4ABA" w:rsidRPr="00F6555A" w:rsidRDefault="002E4ABA" w:rsidP="00AE30B4">
            <w:pPr>
              <w:ind w:firstLine="42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2E4ABA" w:rsidRPr="000A4661" w:rsidRDefault="002E4ABA" w:rsidP="00AE30B4">
            <w:pPr>
              <w:ind w:firstLine="42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AE30B4">
            <w:pPr>
              <w:ind w:firstLine="426"/>
            </w:pPr>
            <w:r>
              <w:t>з</w:t>
            </w:r>
            <w:r w:rsidRPr="000A4661">
              <w:t>дания и сооружения для размещения служб охраны и наблюдения,</w:t>
            </w:r>
          </w:p>
          <w:p w:rsidR="002E4ABA" w:rsidRPr="000A4661" w:rsidRDefault="002E4ABA" w:rsidP="00AE30B4">
            <w:pPr>
              <w:ind w:firstLine="426"/>
            </w:pPr>
            <w:r>
              <w:t>гостевые автостоянки, парковки;</w:t>
            </w:r>
          </w:p>
          <w:p w:rsidR="002E4ABA" w:rsidRPr="000A4661" w:rsidRDefault="002E4ABA" w:rsidP="00AE30B4">
            <w:pPr>
              <w:ind w:firstLine="426"/>
            </w:pPr>
            <w:r>
              <w:t>площадки для сбора мусора;</w:t>
            </w:r>
          </w:p>
          <w:p w:rsidR="002E4ABA" w:rsidRPr="000A4661" w:rsidRDefault="002E4ABA" w:rsidP="00AE30B4">
            <w:pPr>
              <w:ind w:firstLine="42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AE30B4">
            <w:pPr>
              <w:ind w:firstLine="426"/>
            </w:pPr>
            <w:r>
              <w:t>б</w:t>
            </w:r>
            <w:r w:rsidRPr="000A4661">
              <w:t>лагоустройство территорий, элементы малых архитектурных форм;</w:t>
            </w:r>
          </w:p>
          <w:p w:rsidR="002E4ABA" w:rsidRPr="000A4661" w:rsidRDefault="002E4ABA" w:rsidP="00AE30B4">
            <w:pPr>
              <w:ind w:firstLine="426"/>
            </w:pPr>
            <w:r>
              <w:t>объекты гражданской обороны;</w:t>
            </w:r>
          </w:p>
          <w:p w:rsidR="002E4ABA" w:rsidRDefault="002E4ABA" w:rsidP="00AE30B4">
            <w:pPr>
              <w:ind w:firstLine="426"/>
            </w:pPr>
            <w:r>
              <w:t>о</w:t>
            </w:r>
            <w:r w:rsidRPr="000A4661">
              <w:t>бъекты пожарной охран</w:t>
            </w:r>
            <w:r>
              <w:t>ы (гидранты, резервуары и т.п.);</w:t>
            </w:r>
          </w:p>
          <w:p w:rsidR="002E4ABA" w:rsidRPr="000A4661" w:rsidRDefault="002E4ABA" w:rsidP="00AE30B4">
            <w:pPr>
              <w:ind w:firstLine="426"/>
            </w:pPr>
            <w:r>
              <w:t>п</w:t>
            </w:r>
            <w:r w:rsidRPr="000A4661">
              <w:t>ривокзальные гостиницы;</w:t>
            </w:r>
          </w:p>
          <w:p w:rsidR="002E4ABA" w:rsidRPr="000A4661" w:rsidRDefault="002E4ABA" w:rsidP="00AE30B4">
            <w:pPr>
              <w:ind w:firstLine="426"/>
            </w:pPr>
            <w:r>
              <w:t>п</w:t>
            </w:r>
            <w:r w:rsidRPr="000A4661">
              <w:t>ривокзальные объекты торговли и общественного питания</w:t>
            </w:r>
            <w:r>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E2518" w:rsidRDefault="002E4ABA" w:rsidP="00AE30B4">
            <w:pPr>
              <w:ind w:firstLine="426"/>
              <w:rPr>
                <w:b/>
                <w:i/>
              </w:rPr>
            </w:pPr>
            <w:r w:rsidRPr="00AE2518">
              <w:rPr>
                <w:b/>
                <w:i/>
              </w:rPr>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AE30B4">
            <w:pPr>
              <w:ind w:firstLine="426"/>
            </w:pPr>
            <w:r>
              <w:t>л</w:t>
            </w:r>
            <w:r w:rsidRPr="000A4661">
              <w:t>огистические центры;</w:t>
            </w:r>
          </w:p>
          <w:p w:rsidR="002E4ABA" w:rsidRPr="000A4661" w:rsidRDefault="002E4ABA" w:rsidP="00AE30B4">
            <w:pPr>
              <w:ind w:firstLine="426"/>
            </w:pPr>
            <w:r>
              <w:t>т</w:t>
            </w:r>
            <w:r w:rsidRPr="000A4661">
              <w:t>орговые центры, специали</w:t>
            </w:r>
            <w:r>
              <w:t>зированные автоса</w:t>
            </w:r>
            <w:r w:rsidRPr="000A4661">
              <w:t>лоны;</w:t>
            </w:r>
          </w:p>
          <w:p w:rsidR="002E4ABA" w:rsidRDefault="002E4ABA" w:rsidP="00AE30B4">
            <w:pPr>
              <w:ind w:firstLine="426"/>
            </w:pPr>
            <w:r>
              <w:t>м</w:t>
            </w:r>
            <w:r w:rsidRPr="000A4661">
              <w:t>емориальные комплексы, памятники и памятные знаки</w:t>
            </w:r>
            <w:r>
              <w:t>;</w:t>
            </w:r>
          </w:p>
          <w:p w:rsidR="002E4ABA" w:rsidRPr="000A4661" w:rsidRDefault="002E4ABA" w:rsidP="00AE30B4">
            <w:pPr>
              <w:ind w:firstLine="426"/>
            </w:pPr>
            <w:r>
              <w:t>ж</w:t>
            </w:r>
            <w:r w:rsidRPr="000A4661">
              <w:t>илые дома для работников железной дороги;</w:t>
            </w:r>
          </w:p>
          <w:p w:rsidR="002E4ABA" w:rsidRPr="000A4661" w:rsidRDefault="002E4ABA" w:rsidP="00AE30B4">
            <w:pPr>
              <w:ind w:firstLine="426"/>
            </w:pPr>
            <w:r>
              <w:t>складские помещения;</w:t>
            </w:r>
          </w:p>
        </w:tc>
      </w:tr>
    </w:tbl>
    <w:p w:rsidR="002E4ABA" w:rsidRDefault="002E4ABA" w:rsidP="00AE30B4">
      <w:pPr>
        <w:ind w:firstLine="426"/>
        <w:jc w:val="both"/>
        <w:rPr>
          <w:b/>
        </w:rPr>
      </w:pPr>
      <w:r w:rsidRPr="000A4661">
        <w:t>Параметры застройки земельных участков и объектов капитального строительства зоны Т определяются расчетом, вносятся в градостроительный план земельного участка</w:t>
      </w:r>
      <w:r>
        <w:t>.</w:t>
      </w:r>
    </w:p>
    <w:p w:rsidR="002E4ABA" w:rsidRDefault="002E4ABA" w:rsidP="00AE30B4">
      <w:pPr>
        <w:ind w:firstLine="426"/>
        <w:rPr>
          <w:b/>
        </w:rPr>
      </w:pPr>
    </w:p>
    <w:p w:rsidR="002E4ABA" w:rsidRPr="00AE2518" w:rsidRDefault="002E4ABA" w:rsidP="00AE30B4">
      <w:pPr>
        <w:ind w:firstLine="426"/>
        <w:jc w:val="center"/>
        <w:rPr>
          <w:b/>
        </w:rPr>
      </w:pPr>
      <w:r w:rsidRPr="00AE2518">
        <w:rPr>
          <w:b/>
        </w:rPr>
        <w:t>Т</w:t>
      </w:r>
      <w:r>
        <w:rPr>
          <w:b/>
        </w:rPr>
        <w:t>1</w:t>
      </w:r>
      <w:r w:rsidR="000147D2">
        <w:rPr>
          <w:b/>
        </w:rPr>
        <w:t xml:space="preserve"> </w:t>
      </w:r>
      <w:r w:rsidRPr="00AE2518">
        <w:rPr>
          <w:b/>
        </w:rPr>
        <w:t>- Зона транспортной инфраструктуры</w:t>
      </w:r>
    </w:p>
    <w:p w:rsidR="00046670" w:rsidRDefault="002E4ABA" w:rsidP="009118FD">
      <w:pPr>
        <w:ind w:firstLine="426"/>
        <w:jc w:val="both"/>
      </w:pPr>
      <w:bookmarkStart w:id="197" w:name="_Toc268485371"/>
      <w:bookmarkStart w:id="198" w:name="_Toc268487447"/>
      <w:bookmarkStart w:id="199" w:name="_Toc268488267"/>
      <w:r w:rsidRPr="000A4661">
        <w:t xml:space="preserve">В зону </w:t>
      </w:r>
      <w:r>
        <w:t xml:space="preserve">транспортной </w:t>
      </w:r>
      <w:r w:rsidRPr="000A4661">
        <w:t xml:space="preserve">инфраструктуры </w:t>
      </w:r>
      <w:r>
        <w:t>Т1</w:t>
      </w:r>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97"/>
      <w:bookmarkEnd w:id="198"/>
      <w:bookmarkEnd w:id="199"/>
    </w:p>
    <w:p w:rsidR="002E4ABA" w:rsidRPr="000A4661" w:rsidRDefault="002E4ABA" w:rsidP="00AE30B4">
      <w:pPr>
        <w:ind w:firstLine="426"/>
        <w:jc w:val="both"/>
      </w:pPr>
      <w:r w:rsidRPr="000A4661">
        <w:t>Перечень видов разрешенного использования земельных участков и объектов капи</w:t>
      </w:r>
      <w:r>
        <w:t>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269"/>
        </w:trPr>
        <w:tc>
          <w:tcPr>
            <w:tcW w:w="4536" w:type="dxa"/>
            <w:tcBorders>
              <w:top w:val="single" w:sz="6" w:space="0" w:color="auto"/>
              <w:bottom w:val="single" w:sz="6" w:space="0" w:color="auto"/>
            </w:tcBorders>
          </w:tcPr>
          <w:p w:rsidR="002E4ABA" w:rsidRPr="000A4661" w:rsidRDefault="002E4ABA" w:rsidP="00AE30B4">
            <w:pPr>
              <w:ind w:firstLine="426"/>
            </w:pPr>
            <w:r w:rsidRPr="000A4661">
              <w:t xml:space="preserve">улицы, переулки, проезды </w:t>
            </w:r>
            <w:r>
              <w:t>о</w:t>
            </w:r>
            <w:r w:rsidRPr="000A4661">
              <w:t>становочные павильоны;</w:t>
            </w:r>
          </w:p>
          <w:p w:rsidR="002E4ABA" w:rsidRPr="000A4661" w:rsidRDefault="002E4ABA" w:rsidP="00AE30B4">
            <w:pPr>
              <w:ind w:firstLine="426"/>
            </w:pPr>
            <w:r>
              <w:t>о</w:t>
            </w:r>
            <w:r w:rsidRPr="000A4661">
              <w:t>тстойно-разворотные площадки общественного транспорта</w:t>
            </w:r>
            <w:r>
              <w:t>;</w:t>
            </w:r>
            <w:r w:rsidRPr="000A4661">
              <w:t xml:space="preserve"> </w:t>
            </w:r>
          </w:p>
          <w:p w:rsidR="002E4ABA" w:rsidRDefault="002E4ABA" w:rsidP="00AE30B4">
            <w:pPr>
              <w:ind w:firstLine="426"/>
            </w:pPr>
            <w:r>
              <w:t xml:space="preserve">объекты </w:t>
            </w:r>
            <w:r w:rsidRPr="0009664B">
              <w:t>технического обслуживания автомобилей</w:t>
            </w:r>
            <w:r>
              <w:t>;</w:t>
            </w:r>
          </w:p>
          <w:p w:rsidR="002E4ABA" w:rsidRDefault="002E4ABA" w:rsidP="00AE30B4">
            <w:pPr>
              <w:ind w:firstLine="426"/>
            </w:pPr>
            <w:r>
              <w:lastRenderedPageBreak/>
              <w:t>а</w:t>
            </w:r>
            <w:r w:rsidRPr="000A4661">
              <w:t>втозаправочные станции с объектами обслуживания (магазины, кафе)</w:t>
            </w:r>
            <w:r>
              <w:t>;</w:t>
            </w:r>
          </w:p>
          <w:p w:rsidR="002E4ABA" w:rsidRPr="000A4661" w:rsidRDefault="002E4ABA" w:rsidP="00AE30B4">
            <w:pPr>
              <w:ind w:firstLine="426"/>
            </w:pPr>
            <w:r>
              <w:t>автостоянки, парковки;</w:t>
            </w:r>
          </w:p>
        </w:tc>
        <w:tc>
          <w:tcPr>
            <w:tcW w:w="5387" w:type="dxa"/>
            <w:tcBorders>
              <w:top w:val="single" w:sz="6" w:space="0" w:color="auto"/>
              <w:bottom w:val="single" w:sz="6" w:space="0" w:color="auto"/>
            </w:tcBorders>
          </w:tcPr>
          <w:p w:rsidR="002E4ABA" w:rsidRPr="000A4661" w:rsidRDefault="002E4ABA" w:rsidP="00AE30B4">
            <w:pPr>
              <w:ind w:firstLine="426"/>
            </w:pPr>
            <w:r>
              <w:lastRenderedPageBreak/>
              <w:t>в</w:t>
            </w:r>
            <w:r w:rsidRPr="000A4661">
              <w:t>спомогательные здания и сооружения, технологически связанные с ведущим видом использования;</w:t>
            </w:r>
          </w:p>
          <w:p w:rsidR="002E4ABA" w:rsidRPr="000A4661" w:rsidRDefault="002E4ABA" w:rsidP="00AE30B4">
            <w:pPr>
              <w:ind w:firstLine="426"/>
            </w:pPr>
            <w:r>
              <w:t>площадки для сбора мусора;</w:t>
            </w:r>
          </w:p>
          <w:p w:rsidR="002E4ABA" w:rsidRPr="000A4661" w:rsidRDefault="002E4ABA" w:rsidP="00AE30B4">
            <w:pPr>
              <w:ind w:firstLine="42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AE30B4">
            <w:pPr>
              <w:ind w:firstLine="426"/>
            </w:pPr>
            <w:r>
              <w:lastRenderedPageBreak/>
              <w:t>б</w:t>
            </w:r>
            <w:r w:rsidRPr="000A4661">
              <w:t>лагоустройство территорий, элементы малых архитектурных форм;</w:t>
            </w:r>
          </w:p>
          <w:p w:rsidR="002E4ABA" w:rsidRPr="000A4661" w:rsidRDefault="002E4ABA" w:rsidP="00AE30B4">
            <w:pPr>
              <w:ind w:firstLine="426"/>
            </w:pPr>
            <w:r>
              <w:t>объекты гражданской обороны;</w:t>
            </w:r>
          </w:p>
          <w:p w:rsidR="002E4ABA" w:rsidRPr="000A4661" w:rsidRDefault="002E4ABA" w:rsidP="00AE30B4">
            <w:pPr>
              <w:ind w:firstLine="426"/>
            </w:pPr>
            <w:r>
              <w:t>о</w:t>
            </w:r>
            <w:r w:rsidRPr="000A4661">
              <w:t>бъекты пожарной охран</w:t>
            </w:r>
            <w:r>
              <w:t>ы (гидранты, резервуары и т.п.)</w:t>
            </w:r>
            <w:r w:rsidR="00037899">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F6555A" w:rsidRDefault="002E4ABA" w:rsidP="00AE30B4">
            <w:pPr>
              <w:ind w:firstLine="426"/>
              <w:rPr>
                <w:b/>
                <w:bCs/>
                <w:i/>
              </w:rPr>
            </w:pPr>
            <w:r w:rsidRPr="00F6555A">
              <w:rPr>
                <w:b/>
                <w:bCs/>
                <w:i/>
              </w:rPr>
              <w:lastRenderedPageBreak/>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Default="002E4ABA" w:rsidP="00AE30B4">
            <w:pPr>
              <w:ind w:firstLine="426"/>
            </w:pPr>
            <w:r>
              <w:t>к</w:t>
            </w:r>
            <w:r w:rsidRPr="000A4661">
              <w:t xml:space="preserve">иоски и павильоны ярмарочной торговли; </w:t>
            </w:r>
          </w:p>
          <w:p w:rsidR="002E4ABA" w:rsidRPr="000A4661" w:rsidRDefault="002E4ABA" w:rsidP="00AE30B4">
            <w:pPr>
              <w:ind w:firstLine="426"/>
            </w:pPr>
            <w:r w:rsidRPr="000A4661">
              <w:t>временные (сезонные) сооружения;</w:t>
            </w:r>
          </w:p>
          <w:p w:rsidR="002E4ABA" w:rsidRPr="000A4661" w:rsidRDefault="002E4ABA" w:rsidP="00AE30B4">
            <w:pPr>
              <w:ind w:firstLine="426"/>
            </w:pPr>
            <w:r>
              <w:t>м</w:t>
            </w:r>
            <w:r w:rsidRPr="000A4661">
              <w:t>емориальные комплексы, памятники и памятные знаки</w:t>
            </w:r>
            <w:r>
              <w:t>.</w:t>
            </w:r>
          </w:p>
        </w:tc>
      </w:tr>
    </w:tbl>
    <w:p w:rsidR="002E4ABA" w:rsidRPr="00AE2518" w:rsidRDefault="002E4ABA" w:rsidP="00AE30B4">
      <w:pPr>
        <w:ind w:firstLine="426"/>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81190" w:rsidRDefault="00281190" w:rsidP="00AE30B4">
      <w:pPr>
        <w:pStyle w:val="3"/>
        <w:ind w:left="0" w:firstLine="426"/>
        <w:sectPr w:rsidR="00281190" w:rsidSect="002E4ABA">
          <w:pgSz w:w="11906" w:h="16838"/>
          <w:pgMar w:top="1134" w:right="707" w:bottom="1134" w:left="1276" w:header="708" w:footer="708" w:gutter="0"/>
          <w:cols w:space="708"/>
          <w:docGrid w:linePitch="360"/>
        </w:sectPr>
      </w:pPr>
      <w:bookmarkStart w:id="200" w:name="_Toc336272274"/>
    </w:p>
    <w:p w:rsidR="002E4ABA" w:rsidRDefault="002E4ABA" w:rsidP="00AE30B4">
      <w:pPr>
        <w:pStyle w:val="3"/>
        <w:ind w:left="0" w:firstLine="426"/>
      </w:pPr>
      <w:bookmarkStart w:id="201" w:name="_Toc391382151"/>
      <w:r w:rsidRPr="003D0B94">
        <w:lastRenderedPageBreak/>
        <w:t xml:space="preserve">Статья </w:t>
      </w:r>
      <w:r>
        <w:t>8.8  Градостроительные регламенты</w:t>
      </w:r>
      <w:r w:rsidR="000147D2">
        <w:t xml:space="preserve"> </w:t>
      </w:r>
      <w:r>
        <w:t>- зона сельскохозяйственного использования.</w:t>
      </w:r>
      <w:bookmarkEnd w:id="200"/>
      <w:bookmarkEnd w:id="201"/>
    </w:p>
    <w:p w:rsidR="006C41FD" w:rsidRDefault="006C41FD" w:rsidP="00AE30B4">
      <w:pPr>
        <w:pStyle w:val="ConsPlusNormal"/>
        <w:widowControl/>
        <w:tabs>
          <w:tab w:val="left" w:pos="-142"/>
        </w:tabs>
        <w:ind w:firstLine="426"/>
        <w:jc w:val="center"/>
        <w:rPr>
          <w:rFonts w:ascii="Times New Roman" w:hAnsi="Times New Roman" w:cs="Times New Roman"/>
          <w:b/>
          <w:sz w:val="24"/>
          <w:szCs w:val="24"/>
        </w:rPr>
      </w:pPr>
      <w:r>
        <w:rPr>
          <w:rFonts w:ascii="Times New Roman" w:hAnsi="Times New Roman" w:cs="Times New Roman"/>
          <w:b/>
          <w:sz w:val="24"/>
          <w:szCs w:val="24"/>
        </w:rPr>
        <w:t>Сх1</w:t>
      </w:r>
      <w:r w:rsidR="000656D4">
        <w:rPr>
          <w:rFonts w:ascii="Times New Roman" w:hAnsi="Times New Roman" w:cs="Times New Roman"/>
          <w:b/>
          <w:sz w:val="24"/>
          <w:szCs w:val="24"/>
        </w:rPr>
        <w:t xml:space="preserve"> </w:t>
      </w:r>
      <w:r>
        <w:rPr>
          <w:rFonts w:ascii="Times New Roman" w:hAnsi="Times New Roman" w:cs="Times New Roman"/>
          <w:b/>
          <w:sz w:val="24"/>
          <w:szCs w:val="24"/>
        </w:rPr>
        <w:t>-</w:t>
      </w:r>
      <w:r w:rsidR="000656D4">
        <w:rPr>
          <w:rFonts w:ascii="Times New Roman" w:hAnsi="Times New Roman" w:cs="Times New Roman"/>
          <w:b/>
          <w:sz w:val="24"/>
          <w:szCs w:val="24"/>
        </w:rPr>
        <w:t xml:space="preserve"> </w:t>
      </w:r>
      <w:r>
        <w:rPr>
          <w:rFonts w:ascii="Times New Roman" w:hAnsi="Times New Roman" w:cs="Times New Roman"/>
          <w:b/>
          <w:sz w:val="24"/>
          <w:szCs w:val="24"/>
        </w:rPr>
        <w:t>Зона сельскохозяйственных угодий в составе земель с</w:t>
      </w:r>
      <w:r w:rsidR="002F0567">
        <w:rPr>
          <w:rFonts w:ascii="Times New Roman" w:hAnsi="Times New Roman" w:cs="Times New Roman"/>
          <w:b/>
          <w:sz w:val="24"/>
          <w:szCs w:val="24"/>
        </w:rPr>
        <w:t>ельскохозяйственного назначения</w:t>
      </w:r>
    </w:p>
    <w:p w:rsidR="006C41FD" w:rsidRDefault="006C41FD" w:rsidP="00AE30B4">
      <w:pPr>
        <w:pStyle w:val="ConsPlusNormal"/>
        <w:widowControl/>
        <w:tabs>
          <w:tab w:val="left" w:pos="-142"/>
        </w:tabs>
        <w:ind w:firstLine="426"/>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AE30B4">
      <w:pPr>
        <w:tabs>
          <w:tab w:val="left" w:pos="-142"/>
        </w:tabs>
        <w:ind w:firstLine="426"/>
        <w:jc w:val="both"/>
      </w:pPr>
      <w:r w:rsidRPr="008E40B5">
        <w:t>Перечень видов разрешенного использования земельных участков и объектов капитального ст</w:t>
      </w:r>
      <w:r>
        <w:t>роительства в зоне Сх1</w:t>
      </w:r>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AE30B4">
            <w:pPr>
              <w:pStyle w:val="ConsPlusNormal"/>
              <w:keepNext/>
              <w:keepLines/>
              <w:widowControl/>
              <w:tabs>
                <w:tab w:val="left" w:pos="-142"/>
              </w:tabs>
              <w:ind w:firstLine="426"/>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AE30B4">
            <w:pPr>
              <w:pStyle w:val="ConsPlusNormal"/>
              <w:keepNext/>
              <w:keepLines/>
              <w:widowControl/>
              <w:tabs>
                <w:tab w:val="left" w:pos="-142"/>
              </w:tabs>
              <w:ind w:firstLine="426"/>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AE30B4">
            <w:pPr>
              <w:tabs>
                <w:tab w:val="left" w:pos="0"/>
                <w:tab w:val="left" w:pos="1080"/>
              </w:tabs>
              <w:ind w:firstLine="426"/>
              <w:jc w:val="both"/>
            </w:pPr>
            <w:r>
              <w:t>П</w:t>
            </w:r>
            <w:r w:rsidRPr="002E2134">
              <w:t>оля и участки для выращивания сельхозпродукции;</w:t>
            </w:r>
          </w:p>
          <w:p w:rsidR="006C41FD" w:rsidRPr="002E2134" w:rsidRDefault="006C41FD" w:rsidP="00AE30B4">
            <w:pPr>
              <w:tabs>
                <w:tab w:val="left" w:pos="0"/>
                <w:tab w:val="left" w:pos="1080"/>
              </w:tabs>
              <w:ind w:firstLine="426"/>
              <w:jc w:val="both"/>
            </w:pPr>
            <w:r>
              <w:t>Л</w:t>
            </w:r>
            <w:r w:rsidRPr="002E2134">
              <w:t>уга, пастбища;</w:t>
            </w:r>
          </w:p>
          <w:p w:rsidR="006C41FD" w:rsidRPr="008C08F3" w:rsidRDefault="006C41FD" w:rsidP="00AE30B4">
            <w:pPr>
              <w:tabs>
                <w:tab w:val="left" w:pos="0"/>
                <w:tab w:val="left" w:pos="1080"/>
              </w:tabs>
              <w:ind w:firstLine="426"/>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AE30B4">
            <w:pPr>
              <w:ind w:firstLine="426"/>
              <w:jc w:val="both"/>
            </w:pPr>
            <w:r>
              <w:t>В</w:t>
            </w:r>
            <w:r w:rsidRPr="002E2134">
              <w:t>едение дачного хозяйства.</w:t>
            </w:r>
          </w:p>
        </w:tc>
      </w:tr>
    </w:tbl>
    <w:p w:rsidR="00D363B7" w:rsidRDefault="00D363B7" w:rsidP="00AE30B4">
      <w:pPr>
        <w:ind w:firstLine="426"/>
        <w:jc w:val="center"/>
        <w:rPr>
          <w:b/>
        </w:rPr>
      </w:pPr>
    </w:p>
    <w:p w:rsidR="002E4ABA" w:rsidRDefault="002E4ABA" w:rsidP="00AE30B4">
      <w:pPr>
        <w:ind w:firstLine="426"/>
        <w:jc w:val="center"/>
        <w:rPr>
          <w:b/>
        </w:rPr>
      </w:pPr>
      <w:r w:rsidRPr="0059701B">
        <w:rPr>
          <w:b/>
        </w:rPr>
        <w:t>Сх2</w:t>
      </w:r>
      <w:r w:rsidR="000147D2">
        <w:rPr>
          <w:b/>
        </w:rPr>
        <w:t xml:space="preserve"> </w:t>
      </w:r>
      <w:r w:rsidRPr="0059701B">
        <w:rPr>
          <w:b/>
        </w:rPr>
        <w:t>- Зона, занятая объектами с</w:t>
      </w:r>
      <w:r w:rsidR="002F0567">
        <w:rPr>
          <w:b/>
        </w:rPr>
        <w:t>ельскохозяйственного назначения</w:t>
      </w:r>
    </w:p>
    <w:p w:rsidR="002E4ABA" w:rsidRPr="0009664B" w:rsidRDefault="002E4ABA" w:rsidP="00AE30B4">
      <w:pPr>
        <w:ind w:firstLine="426"/>
        <w:jc w:val="both"/>
        <w:rPr>
          <w:b/>
        </w:rPr>
      </w:pPr>
      <w:r w:rsidRPr="0009664B">
        <w:t>Зона сельско</w:t>
      </w:r>
      <w:r>
        <w:t xml:space="preserve">хозяйственного использования Сх2 </w:t>
      </w:r>
      <w:r w:rsidRPr="0009664B">
        <w:t xml:space="preserve">выделена для обеспечения правовых условий формирования </w:t>
      </w:r>
      <w:r>
        <w:t>сельскохозяйственных</w:t>
      </w:r>
      <w:r w:rsidRPr="0009664B">
        <w:t xml:space="preserve"> предприятий</w:t>
      </w:r>
      <w:r>
        <w:t>.</w:t>
      </w:r>
      <w:r w:rsidRPr="0009664B">
        <w:t xml:space="preserve"> Допускаются некоторые коммерческие услуги, способствующие развитию </w:t>
      </w:r>
      <w:r>
        <w:t xml:space="preserve">сельскохозяйственной </w:t>
      </w:r>
      <w:r w:rsidRPr="0009664B">
        <w:t>деятельности.</w:t>
      </w:r>
    </w:p>
    <w:p w:rsidR="002E4ABA" w:rsidRPr="000A4661" w:rsidRDefault="002E4ABA" w:rsidP="00AE30B4">
      <w:pPr>
        <w:ind w:firstLine="426"/>
        <w:jc w:val="both"/>
      </w:pPr>
      <w:r w:rsidRPr="000A4661">
        <w:t>Перечень видов разрешенного использования земельных участков и объектов капи</w:t>
      </w:r>
      <w:r>
        <w:t>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AE30B4">
            <w:pPr>
              <w:ind w:firstLine="426"/>
              <w:rPr>
                <w:color w:val="000000"/>
              </w:rPr>
            </w:pPr>
            <w:r>
              <w:rPr>
                <w:rFonts w:eastAsia="MS Mincho"/>
              </w:rPr>
              <w:t>ф</w:t>
            </w:r>
            <w:r w:rsidRPr="00CC51E9">
              <w:rPr>
                <w:rFonts w:eastAsia="MS Mincho"/>
              </w:rPr>
              <w:t xml:space="preserve">ерма </w:t>
            </w:r>
            <w:r>
              <w:rPr>
                <w:rFonts w:eastAsia="MS Mincho"/>
              </w:rPr>
              <w:t>различного назначения;</w:t>
            </w:r>
          </w:p>
          <w:p w:rsidR="002E4ABA" w:rsidRDefault="002E4ABA" w:rsidP="00AE30B4">
            <w:pPr>
              <w:ind w:firstLine="426"/>
              <w:rPr>
                <w:color w:val="000000"/>
              </w:rPr>
            </w:pPr>
            <w:r>
              <w:rPr>
                <w:color w:val="000000"/>
              </w:rPr>
              <w:t>склады;</w:t>
            </w:r>
          </w:p>
          <w:p w:rsidR="002E4ABA" w:rsidRDefault="002E4ABA" w:rsidP="00AE30B4">
            <w:pPr>
              <w:ind w:firstLine="426"/>
              <w:rPr>
                <w:color w:val="000000"/>
              </w:rPr>
            </w:pPr>
            <w:r>
              <w:rPr>
                <w:color w:val="000000"/>
              </w:rPr>
              <w:t>санитарно-технические сооружения;</w:t>
            </w:r>
          </w:p>
          <w:p w:rsidR="002E4ABA" w:rsidRDefault="002E4ABA" w:rsidP="00AE30B4">
            <w:pPr>
              <w:ind w:firstLine="426"/>
              <w:rPr>
                <w:color w:val="000000"/>
              </w:rPr>
            </w:pPr>
            <w:r>
              <w:rPr>
                <w:color w:val="000000"/>
              </w:rPr>
              <w:t>элеваторы;</w:t>
            </w:r>
          </w:p>
          <w:p w:rsidR="002E4ABA" w:rsidRDefault="002E4ABA" w:rsidP="00AE30B4">
            <w:pPr>
              <w:ind w:firstLine="426"/>
              <w:rPr>
                <w:color w:val="000000"/>
              </w:rPr>
            </w:pPr>
            <w:r>
              <w:rPr>
                <w:color w:val="000000"/>
              </w:rPr>
              <w:t>бойни мелких и крупных животных;</w:t>
            </w:r>
          </w:p>
          <w:p w:rsidR="002E4ABA" w:rsidRPr="00617CD4" w:rsidRDefault="002E4ABA" w:rsidP="00AE30B4">
            <w:pPr>
              <w:ind w:firstLine="426"/>
              <w:rPr>
                <w:color w:val="000000"/>
              </w:rPr>
            </w:pPr>
            <w:r>
              <w:rPr>
                <w:color w:val="000000"/>
              </w:rPr>
              <w:t>тепличные и парниковые хозяйства.</w:t>
            </w:r>
          </w:p>
        </w:tc>
        <w:tc>
          <w:tcPr>
            <w:tcW w:w="5387" w:type="dxa"/>
            <w:tcBorders>
              <w:top w:val="single" w:sz="6" w:space="0" w:color="auto"/>
              <w:bottom w:val="single" w:sz="6" w:space="0" w:color="auto"/>
            </w:tcBorders>
          </w:tcPr>
          <w:p w:rsidR="002E4ABA" w:rsidRPr="00553B73" w:rsidRDefault="002E4ABA" w:rsidP="00AE30B4">
            <w:pPr>
              <w:ind w:firstLine="426"/>
              <w:rPr>
                <w:rFonts w:eastAsia="MS Mincho"/>
              </w:rPr>
            </w:pPr>
            <w:r>
              <w:rPr>
                <w:rFonts w:eastAsia="MS Mincho"/>
              </w:rPr>
              <w:t>з</w:t>
            </w:r>
            <w:r w:rsidRPr="00553B73">
              <w:rPr>
                <w:rFonts w:eastAsia="MS Mincho"/>
              </w:rPr>
              <w:t>дания, строения, сооружения, необходимые для функционирования предприятия;</w:t>
            </w:r>
          </w:p>
          <w:p w:rsidR="002E4ABA" w:rsidRPr="008E40B5" w:rsidRDefault="002E4ABA" w:rsidP="00AE30B4">
            <w:pPr>
              <w:ind w:firstLine="426"/>
            </w:pPr>
            <w:r>
              <w:rPr>
                <w:rFonts w:eastAsia="MS Mincho"/>
              </w:rPr>
              <w:t>о</w:t>
            </w:r>
            <w:r w:rsidRPr="00553B73">
              <w:rPr>
                <w:rFonts w:eastAsia="MS Mincho"/>
              </w:rPr>
              <w:t>бъекты инженерной инфраструктуры</w:t>
            </w:r>
          </w:p>
        </w:tc>
      </w:tr>
    </w:tbl>
    <w:p w:rsidR="002E4ABA" w:rsidRDefault="002E4ABA" w:rsidP="00AE30B4">
      <w:pPr>
        <w:ind w:firstLine="426"/>
        <w:jc w:val="both"/>
      </w:pPr>
      <w:r w:rsidRPr="008E40B5">
        <w:t>Условно разрешенные виды и</w:t>
      </w:r>
      <w:r>
        <w:t>спользования не устанавливаются.</w:t>
      </w:r>
    </w:p>
    <w:p w:rsidR="002E4ABA" w:rsidRDefault="002E4ABA" w:rsidP="00AE30B4">
      <w:pPr>
        <w:ind w:firstLine="426"/>
        <w:jc w:val="both"/>
      </w:pPr>
      <w:r w:rsidRPr="008E40B5">
        <w:t xml:space="preserve">Параметры застройки земельных участков и объектов капитального строительства зоны </w:t>
      </w:r>
      <w:r>
        <w:t>Сх2</w:t>
      </w:r>
      <w:r w:rsidRPr="008E40B5">
        <w:rPr>
          <w:b/>
        </w:rPr>
        <w:t xml:space="preserve"> </w:t>
      </w:r>
      <w:r w:rsidRPr="008E40B5">
        <w:t>определяются расчетом</w:t>
      </w:r>
      <w:r>
        <w:t xml:space="preserve"> и</w:t>
      </w:r>
      <w:r w:rsidRPr="008E40B5">
        <w:t xml:space="preserve"> вносятся в градострои</w:t>
      </w:r>
      <w:r>
        <w:t>тельный план земельного участка:</w:t>
      </w:r>
    </w:p>
    <w:p w:rsidR="002E4ABA" w:rsidRPr="00553B73" w:rsidRDefault="002E4ABA" w:rsidP="00AE30B4">
      <w:pPr>
        <w:ind w:firstLine="426"/>
        <w:jc w:val="both"/>
      </w:pPr>
      <w:r w:rsidRPr="00553B73">
        <w:rPr>
          <w:rFonts w:eastAsia="MS Mincho"/>
        </w:rPr>
        <w:t>Минимальные п</w:t>
      </w:r>
      <w:r w:rsidRPr="00553B73">
        <w:t>лощади земельных участков устанавливаются в соответствии с нормами отвода земель для соответствующих предприятий.</w:t>
      </w:r>
    </w:p>
    <w:p w:rsidR="002E4ABA" w:rsidRDefault="002E4ABA" w:rsidP="00AE30B4">
      <w:pPr>
        <w:ind w:firstLine="426"/>
        <w:jc w:val="center"/>
        <w:rPr>
          <w:b/>
        </w:rPr>
      </w:pPr>
      <w:r w:rsidRPr="0059701B">
        <w:rPr>
          <w:b/>
        </w:rPr>
        <w:t>Сх3</w:t>
      </w:r>
      <w:r w:rsidR="000147D2">
        <w:rPr>
          <w:b/>
        </w:rPr>
        <w:t xml:space="preserve"> </w:t>
      </w:r>
      <w:r w:rsidRPr="0059701B">
        <w:rPr>
          <w:b/>
        </w:rPr>
        <w:t>- Зона сельскохозяйственных угодий</w:t>
      </w:r>
    </w:p>
    <w:p w:rsidR="00046670" w:rsidRPr="009118FD" w:rsidRDefault="002E4ABA" w:rsidP="009118FD">
      <w:pPr>
        <w:ind w:firstLine="426"/>
        <w:jc w:val="both"/>
        <w:rPr>
          <w:b/>
        </w:rPr>
      </w:pPr>
      <w:r w:rsidRPr="0009664B">
        <w:t>Зона сельско</w:t>
      </w:r>
      <w:r>
        <w:t xml:space="preserve">хозяйственного использования Сх3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AE30B4">
      <w:pPr>
        <w:ind w:firstLine="426"/>
        <w:jc w:val="both"/>
      </w:pPr>
      <w:r w:rsidRPr="000A4661">
        <w:t>Перечень видов разрешенного использования земельных участков и объектов капи</w:t>
      </w:r>
      <w:r>
        <w:t>тального строительства в зоне Сх3</w:t>
      </w:r>
      <w:r w:rsidR="0004667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5103"/>
      </w:tblGrid>
      <w:tr w:rsidR="002E4ABA" w:rsidRPr="00F6555A" w:rsidTr="00CD464F">
        <w:trPr>
          <w:trHeight w:val="480"/>
        </w:trPr>
        <w:tc>
          <w:tcPr>
            <w:tcW w:w="4820"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Вспомогательные виды разрешенного использования (установленные к основным)</w:t>
            </w:r>
          </w:p>
        </w:tc>
      </w:tr>
      <w:tr w:rsidR="002E4ABA" w:rsidRPr="000A4661" w:rsidTr="00CD464F">
        <w:trPr>
          <w:trHeight w:val="267"/>
        </w:trPr>
        <w:tc>
          <w:tcPr>
            <w:tcW w:w="4820" w:type="dxa"/>
            <w:tcBorders>
              <w:top w:val="single" w:sz="6" w:space="0" w:color="auto"/>
              <w:bottom w:val="single" w:sz="6" w:space="0" w:color="auto"/>
            </w:tcBorders>
          </w:tcPr>
          <w:p w:rsidR="002E4ABA" w:rsidRDefault="002E4ABA" w:rsidP="00AE30B4">
            <w:pPr>
              <w:ind w:firstLine="426"/>
            </w:pPr>
            <w:r>
              <w:t>огороды;</w:t>
            </w:r>
          </w:p>
          <w:p w:rsidR="002E4ABA" w:rsidRDefault="002E4ABA" w:rsidP="00AE30B4">
            <w:pPr>
              <w:ind w:firstLine="426"/>
            </w:pPr>
            <w:r>
              <w:t>теплицы;</w:t>
            </w:r>
          </w:p>
          <w:p w:rsidR="002E4ABA" w:rsidRDefault="002E4ABA" w:rsidP="00AE30B4">
            <w:pPr>
              <w:ind w:firstLine="426"/>
            </w:pPr>
            <w:r>
              <w:t>луга, пастбища, сенокосы;</w:t>
            </w:r>
          </w:p>
          <w:p w:rsidR="002E4ABA" w:rsidRPr="000A4661" w:rsidRDefault="002E4ABA" w:rsidP="00AE30B4">
            <w:pPr>
              <w:ind w:firstLine="426"/>
            </w:pPr>
            <w:r>
              <w:t>пустыри.</w:t>
            </w:r>
          </w:p>
        </w:tc>
        <w:tc>
          <w:tcPr>
            <w:tcW w:w="5103" w:type="dxa"/>
            <w:tcBorders>
              <w:top w:val="single" w:sz="6" w:space="0" w:color="auto"/>
              <w:bottom w:val="single" w:sz="6" w:space="0" w:color="auto"/>
            </w:tcBorders>
          </w:tcPr>
          <w:p w:rsidR="002E4ABA" w:rsidRPr="000A4661" w:rsidRDefault="002E4ABA" w:rsidP="00AE30B4">
            <w:pPr>
              <w:ind w:firstLine="426"/>
            </w:pPr>
            <w:r>
              <w:t>п</w:t>
            </w:r>
            <w:r w:rsidRPr="000A4661">
              <w:t>одъезды, проезды, разворотные площадки;</w:t>
            </w:r>
          </w:p>
          <w:p w:rsidR="002E4ABA" w:rsidRPr="000A4661" w:rsidRDefault="002E4ABA" w:rsidP="00AE30B4">
            <w:pPr>
              <w:ind w:firstLine="426"/>
            </w:pPr>
            <w:r>
              <w:t>з</w:t>
            </w:r>
            <w:r w:rsidRPr="000A4661">
              <w:t>ащитные лесополосы</w:t>
            </w:r>
          </w:p>
        </w:tc>
      </w:tr>
    </w:tbl>
    <w:p w:rsidR="002E4ABA" w:rsidRDefault="002E4ABA" w:rsidP="00AE30B4">
      <w:pPr>
        <w:ind w:firstLine="426"/>
        <w:jc w:val="center"/>
        <w:rPr>
          <w:b/>
        </w:rPr>
      </w:pPr>
      <w:r w:rsidRPr="0059701B">
        <w:rPr>
          <w:b/>
        </w:rPr>
        <w:lastRenderedPageBreak/>
        <w:t>Сх4</w:t>
      </w:r>
      <w:r w:rsidR="000147D2">
        <w:rPr>
          <w:b/>
        </w:rPr>
        <w:t xml:space="preserve"> </w:t>
      </w:r>
      <w:r w:rsidRPr="0059701B">
        <w:rPr>
          <w:b/>
        </w:rPr>
        <w:t>- Зона древесно-кустарниковой растительности в составе зоны сельскохозяйственного использования</w:t>
      </w:r>
    </w:p>
    <w:p w:rsidR="002E4ABA" w:rsidRPr="0009664B" w:rsidRDefault="002E4ABA" w:rsidP="00AE30B4">
      <w:pPr>
        <w:ind w:firstLine="426"/>
        <w:jc w:val="both"/>
        <w:rPr>
          <w:b/>
        </w:rPr>
      </w:pPr>
      <w:r w:rsidRPr="0009664B">
        <w:t>Зона сельско</w:t>
      </w:r>
      <w:r>
        <w:t xml:space="preserve">хозяйственного использования Сх4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AE30B4">
      <w:pPr>
        <w:ind w:firstLine="426"/>
        <w:jc w:val="both"/>
      </w:pPr>
      <w:r w:rsidRPr="000A4661">
        <w:t>Перечень видов разрешенного использования земельных участков и объектов капи</w:t>
      </w:r>
      <w:r>
        <w:t>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AE30B4">
            <w:pPr>
              <w:ind w:firstLine="426"/>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AE30B4">
            <w:pPr>
              <w:ind w:firstLine="426"/>
            </w:pPr>
            <w:r>
              <w:t>з</w:t>
            </w:r>
            <w:r w:rsidRPr="000A4661">
              <w:t>ащитные лесополосы</w:t>
            </w:r>
            <w:r>
              <w:t>;</w:t>
            </w:r>
          </w:p>
          <w:p w:rsidR="002E4ABA" w:rsidRPr="000A4661" w:rsidRDefault="002E4ABA" w:rsidP="00AE30B4">
            <w:pPr>
              <w:ind w:firstLine="42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AE30B4">
            <w:pPr>
              <w:ind w:firstLine="426"/>
            </w:pPr>
            <w:r>
              <w:t>п</w:t>
            </w:r>
            <w:r w:rsidRPr="000A4661">
              <w:t>одъезды</w:t>
            </w:r>
            <w:r>
              <w:t>, проезды, разворотные площадки.</w:t>
            </w:r>
          </w:p>
          <w:p w:rsidR="002E4ABA" w:rsidRPr="000A4661" w:rsidRDefault="002E4ABA" w:rsidP="00AE30B4">
            <w:pPr>
              <w:ind w:firstLine="426"/>
            </w:pPr>
          </w:p>
        </w:tc>
      </w:tr>
    </w:tbl>
    <w:p w:rsidR="00D363B7" w:rsidRDefault="00D363B7" w:rsidP="00AE30B4">
      <w:pPr>
        <w:pStyle w:val="3"/>
        <w:ind w:left="0" w:firstLine="426"/>
        <w:sectPr w:rsidR="00D363B7" w:rsidSect="002E4ABA">
          <w:pgSz w:w="11906" w:h="16838"/>
          <w:pgMar w:top="1134" w:right="707" w:bottom="1134" w:left="1276" w:header="708" w:footer="708" w:gutter="0"/>
          <w:cols w:space="708"/>
          <w:docGrid w:linePitch="360"/>
        </w:sectPr>
      </w:pPr>
      <w:bookmarkStart w:id="202" w:name="_Toc336272275"/>
    </w:p>
    <w:p w:rsidR="002E4ABA" w:rsidRDefault="002E4ABA" w:rsidP="00AE30B4">
      <w:pPr>
        <w:pStyle w:val="3"/>
        <w:ind w:left="0" w:firstLine="426"/>
      </w:pPr>
      <w:bookmarkStart w:id="203" w:name="_Toc391382152"/>
      <w:r w:rsidRPr="003D0B94">
        <w:lastRenderedPageBreak/>
        <w:t xml:space="preserve">Статья </w:t>
      </w:r>
      <w:r>
        <w:t>8.9  Градостроительные регламенты</w:t>
      </w:r>
      <w:r w:rsidR="000147D2">
        <w:t xml:space="preserve"> </w:t>
      </w:r>
      <w:r>
        <w:t>- зона рекреационного назначения.</w:t>
      </w:r>
      <w:bookmarkEnd w:id="202"/>
      <w:bookmarkEnd w:id="203"/>
    </w:p>
    <w:p w:rsidR="00D363B7" w:rsidRPr="007444B0" w:rsidRDefault="00D363B7" w:rsidP="00AE30B4">
      <w:pPr>
        <w:pStyle w:val="af7"/>
        <w:spacing w:line="240" w:lineRule="auto"/>
        <w:ind w:firstLine="426"/>
        <w:rPr>
          <w:sz w:val="24"/>
          <w:szCs w:val="24"/>
        </w:rPr>
      </w:pPr>
    </w:p>
    <w:p w:rsidR="002E4ABA" w:rsidRDefault="002E4ABA" w:rsidP="00AE30B4">
      <w:pPr>
        <w:ind w:firstLine="426"/>
        <w:jc w:val="center"/>
        <w:rPr>
          <w:b/>
        </w:rPr>
      </w:pPr>
      <w:r w:rsidRPr="0059701B">
        <w:rPr>
          <w:b/>
        </w:rPr>
        <w:t>Р1</w:t>
      </w:r>
      <w:r w:rsidR="000147D2">
        <w:rPr>
          <w:b/>
        </w:rPr>
        <w:t xml:space="preserve"> </w:t>
      </w:r>
      <w:r w:rsidRPr="0059701B">
        <w:rPr>
          <w:b/>
        </w:rPr>
        <w:t xml:space="preserve">- Зона парков, </w:t>
      </w:r>
      <w:r>
        <w:rPr>
          <w:b/>
        </w:rPr>
        <w:t>скверов, бульваров и</w:t>
      </w:r>
      <w:r w:rsidRPr="0059701B">
        <w:rPr>
          <w:b/>
        </w:rPr>
        <w:t xml:space="preserve"> набережных</w:t>
      </w:r>
    </w:p>
    <w:p w:rsidR="00180009" w:rsidRPr="0009664B" w:rsidRDefault="00180009" w:rsidP="00180009">
      <w:pPr>
        <w:ind w:firstLine="426"/>
        <w:jc w:val="both"/>
      </w:pPr>
      <w:r w:rsidRPr="0009664B">
        <w:t xml:space="preserve">Зона </w:t>
      </w:r>
      <w:r w:rsidRPr="00BD6FEF">
        <w:t>общественных рекреационных территорий</w:t>
      </w:r>
      <w:r w:rsidRPr="0009664B">
        <w:t xml:space="preserve"> Р</w:t>
      </w:r>
      <w:r>
        <w:t>1</w:t>
      </w:r>
      <w:r w:rsidRPr="0009664B">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180009" w:rsidRPr="000A4661" w:rsidRDefault="00180009" w:rsidP="00180009">
      <w:pPr>
        <w:ind w:firstLine="426"/>
        <w:jc w:val="both"/>
      </w:pPr>
      <w:r w:rsidRPr="000A4661">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180009" w:rsidRPr="000A4661" w:rsidTr="00493805">
        <w:tc>
          <w:tcPr>
            <w:tcW w:w="6379" w:type="dxa"/>
            <w:shd w:val="clear" w:color="auto" w:fill="auto"/>
          </w:tcPr>
          <w:p w:rsidR="00180009" w:rsidRPr="000A4661" w:rsidRDefault="00180009" w:rsidP="00493805">
            <w:pPr>
              <w:ind w:firstLine="426"/>
            </w:pPr>
            <w:r w:rsidRPr="000A4661">
              <w:t>Наименование территории</w:t>
            </w:r>
          </w:p>
        </w:tc>
        <w:tc>
          <w:tcPr>
            <w:tcW w:w="1843" w:type="dxa"/>
            <w:shd w:val="clear" w:color="auto" w:fill="auto"/>
          </w:tcPr>
          <w:p w:rsidR="00180009" w:rsidRPr="000A4661" w:rsidRDefault="00180009" w:rsidP="00493805">
            <w:pPr>
              <w:ind w:firstLine="426"/>
              <w:jc w:val="center"/>
            </w:pPr>
            <w:r w:rsidRPr="000A4661">
              <w:t>Ед.изм</w:t>
            </w:r>
          </w:p>
        </w:tc>
        <w:tc>
          <w:tcPr>
            <w:tcW w:w="1701" w:type="dxa"/>
            <w:shd w:val="clear" w:color="auto" w:fill="auto"/>
          </w:tcPr>
          <w:p w:rsidR="00180009" w:rsidRPr="000A4661" w:rsidRDefault="00180009" w:rsidP="006577A0">
            <w:r w:rsidRPr="000A4661">
              <w:t>показатель</w:t>
            </w:r>
          </w:p>
        </w:tc>
      </w:tr>
      <w:tr w:rsidR="00180009" w:rsidRPr="000A4661" w:rsidTr="00493805">
        <w:tc>
          <w:tcPr>
            <w:tcW w:w="6379" w:type="dxa"/>
            <w:shd w:val="clear" w:color="auto" w:fill="auto"/>
          </w:tcPr>
          <w:p w:rsidR="00180009" w:rsidRPr="00037899" w:rsidRDefault="00180009" w:rsidP="00493805">
            <w:pPr>
              <w:ind w:firstLine="426"/>
              <w:rPr>
                <w:b/>
              </w:rPr>
            </w:pPr>
            <w:r w:rsidRPr="00037899">
              <w:rPr>
                <w:b/>
              </w:rPr>
              <w:t xml:space="preserve">Парки </w:t>
            </w:r>
          </w:p>
        </w:tc>
        <w:tc>
          <w:tcPr>
            <w:tcW w:w="1843" w:type="dxa"/>
            <w:shd w:val="clear" w:color="auto" w:fill="auto"/>
          </w:tcPr>
          <w:p w:rsidR="00180009" w:rsidRPr="000A4661" w:rsidRDefault="00180009" w:rsidP="00493805">
            <w:pPr>
              <w:jc w:val="center"/>
            </w:pPr>
          </w:p>
        </w:tc>
        <w:tc>
          <w:tcPr>
            <w:tcW w:w="1701" w:type="dxa"/>
            <w:shd w:val="clear" w:color="auto" w:fill="auto"/>
          </w:tcPr>
          <w:p w:rsidR="00180009" w:rsidRPr="000A4661" w:rsidRDefault="00180009" w:rsidP="00493805">
            <w:pPr>
              <w:ind w:firstLine="426"/>
              <w:jc w:val="center"/>
            </w:pPr>
          </w:p>
        </w:tc>
      </w:tr>
      <w:tr w:rsidR="00180009" w:rsidRPr="000A4661" w:rsidTr="00493805">
        <w:tc>
          <w:tcPr>
            <w:tcW w:w="6379" w:type="dxa"/>
          </w:tcPr>
          <w:p w:rsidR="00180009" w:rsidRPr="000A4661" w:rsidRDefault="00180009" w:rsidP="00493805">
            <w:pPr>
              <w:ind w:firstLine="426"/>
            </w:pPr>
            <w:r w:rsidRPr="000A4661">
              <w:t>Территория парка, общая площадь</w:t>
            </w:r>
          </w:p>
        </w:tc>
        <w:tc>
          <w:tcPr>
            <w:tcW w:w="1843" w:type="dxa"/>
          </w:tcPr>
          <w:p w:rsidR="00180009" w:rsidRPr="000A4661" w:rsidRDefault="00180009" w:rsidP="00493805">
            <w:pPr>
              <w:jc w:val="center"/>
            </w:pPr>
            <w:r w:rsidRPr="000A4661">
              <w:t>га</w:t>
            </w:r>
          </w:p>
        </w:tc>
        <w:tc>
          <w:tcPr>
            <w:tcW w:w="1701" w:type="dxa"/>
          </w:tcPr>
          <w:p w:rsidR="00180009" w:rsidRPr="000A4661" w:rsidRDefault="00180009" w:rsidP="00493805">
            <w:pPr>
              <w:jc w:val="center"/>
            </w:pPr>
            <w:r w:rsidRPr="000A4661">
              <w:t>10-15</w:t>
            </w:r>
          </w:p>
        </w:tc>
      </w:tr>
      <w:tr w:rsidR="00180009" w:rsidRPr="000A4661" w:rsidTr="00493805">
        <w:tc>
          <w:tcPr>
            <w:tcW w:w="6379" w:type="dxa"/>
          </w:tcPr>
          <w:p w:rsidR="00180009" w:rsidRPr="000A4661" w:rsidRDefault="00180009" w:rsidP="00493805">
            <w:pPr>
              <w:ind w:firstLine="426"/>
            </w:pPr>
            <w:r w:rsidRPr="000A4661">
              <w:t>территории зеленых насаждений и водоемов</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65 – 70</w:t>
            </w:r>
          </w:p>
        </w:tc>
      </w:tr>
      <w:tr w:rsidR="00180009" w:rsidRPr="000A4661" w:rsidTr="00493805">
        <w:tc>
          <w:tcPr>
            <w:tcW w:w="6379" w:type="dxa"/>
          </w:tcPr>
          <w:p w:rsidR="00180009" w:rsidRPr="000A4661" w:rsidRDefault="00180009" w:rsidP="00493805">
            <w:pPr>
              <w:ind w:firstLine="426"/>
            </w:pPr>
            <w:r w:rsidRPr="000A4661">
              <w:t>Аллеи, дорожки, площадки</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25 - 28</w:t>
            </w:r>
          </w:p>
        </w:tc>
      </w:tr>
      <w:tr w:rsidR="00180009" w:rsidRPr="000A4661" w:rsidTr="00493805">
        <w:tc>
          <w:tcPr>
            <w:tcW w:w="6379" w:type="dxa"/>
          </w:tcPr>
          <w:p w:rsidR="00180009" w:rsidRPr="000A4661" w:rsidRDefault="00180009" w:rsidP="00493805">
            <w:pPr>
              <w:ind w:firstLine="426"/>
            </w:pPr>
            <w:r w:rsidRPr="000A4661">
              <w:t>Здания и сооружения (8 м)</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5 – 7</w:t>
            </w:r>
          </w:p>
        </w:tc>
      </w:tr>
      <w:tr w:rsidR="00180009" w:rsidRPr="000A4661" w:rsidTr="00493805">
        <w:tc>
          <w:tcPr>
            <w:tcW w:w="6379" w:type="dxa"/>
            <w:tcBorders>
              <w:bottom w:val="single" w:sz="4" w:space="0" w:color="auto"/>
            </w:tcBorders>
          </w:tcPr>
          <w:p w:rsidR="00180009" w:rsidRPr="000A4661" w:rsidRDefault="00180009" w:rsidP="00493805">
            <w:pPr>
              <w:ind w:firstLine="426"/>
            </w:pPr>
            <w:r w:rsidRPr="000A4661">
              <w:t>Максимальная высота зданий и сооружений</w:t>
            </w:r>
          </w:p>
        </w:tc>
        <w:tc>
          <w:tcPr>
            <w:tcW w:w="1843" w:type="dxa"/>
            <w:tcBorders>
              <w:bottom w:val="single" w:sz="4" w:space="0" w:color="auto"/>
            </w:tcBorders>
          </w:tcPr>
          <w:p w:rsidR="00180009" w:rsidRPr="000A4661" w:rsidRDefault="00180009" w:rsidP="00493805">
            <w:pPr>
              <w:jc w:val="center"/>
            </w:pPr>
            <w:r w:rsidRPr="000A4661">
              <w:t>м</w:t>
            </w:r>
          </w:p>
        </w:tc>
        <w:tc>
          <w:tcPr>
            <w:tcW w:w="1701" w:type="dxa"/>
            <w:tcBorders>
              <w:bottom w:val="single" w:sz="4" w:space="0" w:color="auto"/>
            </w:tcBorders>
          </w:tcPr>
          <w:p w:rsidR="00180009" w:rsidRPr="000A4661" w:rsidRDefault="00180009" w:rsidP="00493805">
            <w:pPr>
              <w:jc w:val="center"/>
            </w:pPr>
            <w:r w:rsidRPr="000A4661">
              <w:t>8</w:t>
            </w:r>
          </w:p>
        </w:tc>
      </w:tr>
      <w:tr w:rsidR="00180009" w:rsidRPr="000A4661" w:rsidTr="00493805">
        <w:tc>
          <w:tcPr>
            <w:tcW w:w="6379" w:type="dxa"/>
            <w:shd w:val="clear" w:color="auto" w:fill="auto"/>
          </w:tcPr>
          <w:p w:rsidR="00180009" w:rsidRPr="00037899" w:rsidRDefault="00180009" w:rsidP="00493805">
            <w:pPr>
              <w:ind w:firstLine="426"/>
              <w:rPr>
                <w:b/>
              </w:rPr>
            </w:pPr>
            <w:r w:rsidRPr="00037899">
              <w:rPr>
                <w:b/>
              </w:rPr>
              <w:t>Скверы</w:t>
            </w:r>
          </w:p>
        </w:tc>
        <w:tc>
          <w:tcPr>
            <w:tcW w:w="1843" w:type="dxa"/>
            <w:shd w:val="clear" w:color="auto" w:fill="auto"/>
          </w:tcPr>
          <w:p w:rsidR="00180009" w:rsidRPr="000A4661" w:rsidRDefault="00180009" w:rsidP="00493805">
            <w:pPr>
              <w:jc w:val="center"/>
            </w:pPr>
          </w:p>
        </w:tc>
        <w:tc>
          <w:tcPr>
            <w:tcW w:w="1701" w:type="dxa"/>
            <w:shd w:val="clear" w:color="auto" w:fill="auto"/>
          </w:tcPr>
          <w:p w:rsidR="00180009" w:rsidRPr="000A4661" w:rsidRDefault="00180009" w:rsidP="00493805">
            <w:pPr>
              <w:jc w:val="center"/>
            </w:pPr>
          </w:p>
        </w:tc>
      </w:tr>
      <w:tr w:rsidR="00180009" w:rsidRPr="000A4661" w:rsidTr="00493805">
        <w:tc>
          <w:tcPr>
            <w:tcW w:w="6379" w:type="dxa"/>
          </w:tcPr>
          <w:p w:rsidR="00180009" w:rsidRPr="000A4661" w:rsidRDefault="00180009" w:rsidP="00493805">
            <w:pPr>
              <w:ind w:firstLine="426"/>
            </w:pPr>
            <w:r w:rsidRPr="000A4661">
              <w:t>Территория сквера, общая площадь</w:t>
            </w:r>
          </w:p>
        </w:tc>
        <w:tc>
          <w:tcPr>
            <w:tcW w:w="1843" w:type="dxa"/>
          </w:tcPr>
          <w:p w:rsidR="00180009" w:rsidRPr="000A4661" w:rsidRDefault="00180009" w:rsidP="00493805">
            <w:pPr>
              <w:jc w:val="center"/>
            </w:pPr>
            <w:r w:rsidRPr="000A4661">
              <w:t>га</w:t>
            </w:r>
          </w:p>
        </w:tc>
        <w:tc>
          <w:tcPr>
            <w:tcW w:w="1701" w:type="dxa"/>
          </w:tcPr>
          <w:p w:rsidR="00180009" w:rsidRPr="000A4661" w:rsidRDefault="00180009" w:rsidP="00493805">
            <w:pPr>
              <w:jc w:val="center"/>
            </w:pPr>
            <w:r w:rsidRPr="000A4661">
              <w:t>0,5 до 2,0</w:t>
            </w:r>
          </w:p>
        </w:tc>
      </w:tr>
      <w:tr w:rsidR="00180009" w:rsidRPr="000A4661" w:rsidTr="00493805">
        <w:tc>
          <w:tcPr>
            <w:tcW w:w="6379" w:type="dxa"/>
          </w:tcPr>
          <w:p w:rsidR="00180009" w:rsidRPr="000A4661" w:rsidRDefault="00180009" w:rsidP="00493805">
            <w:pPr>
              <w:ind w:firstLine="426"/>
            </w:pPr>
            <w:r w:rsidRPr="000A4661">
              <w:t>Территории зеленых насаждений и водоемов</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60 - 80</w:t>
            </w:r>
          </w:p>
        </w:tc>
      </w:tr>
      <w:tr w:rsidR="00180009" w:rsidRPr="000A4661" w:rsidTr="00493805">
        <w:tc>
          <w:tcPr>
            <w:tcW w:w="6379" w:type="dxa"/>
          </w:tcPr>
          <w:p w:rsidR="00180009" w:rsidRPr="000A4661" w:rsidRDefault="00180009" w:rsidP="00493805">
            <w:pPr>
              <w:ind w:firstLine="426"/>
            </w:pPr>
            <w:r w:rsidRPr="000A4661">
              <w:t>Аллеи, дорожки, площадки</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40 – 20</w:t>
            </w:r>
          </w:p>
        </w:tc>
      </w:tr>
      <w:tr w:rsidR="00180009" w:rsidRPr="000A4661" w:rsidTr="00493805">
        <w:tc>
          <w:tcPr>
            <w:tcW w:w="6379" w:type="dxa"/>
            <w:tcBorders>
              <w:bottom w:val="single" w:sz="4" w:space="0" w:color="auto"/>
            </w:tcBorders>
          </w:tcPr>
          <w:p w:rsidR="00180009" w:rsidRPr="000A4661" w:rsidRDefault="00180009" w:rsidP="00493805">
            <w:pPr>
              <w:ind w:firstLine="426"/>
            </w:pPr>
            <w:r w:rsidRPr="000A4661">
              <w:t xml:space="preserve">Здания и сооружения </w:t>
            </w:r>
          </w:p>
        </w:tc>
        <w:tc>
          <w:tcPr>
            <w:tcW w:w="1843" w:type="dxa"/>
            <w:tcBorders>
              <w:bottom w:val="single" w:sz="4" w:space="0" w:color="auto"/>
            </w:tcBorders>
          </w:tcPr>
          <w:p w:rsidR="00180009" w:rsidRPr="000A4661" w:rsidRDefault="00180009" w:rsidP="00493805">
            <w:pPr>
              <w:jc w:val="center"/>
            </w:pPr>
            <w:r w:rsidRPr="000A4661">
              <w:t>%</w:t>
            </w:r>
          </w:p>
        </w:tc>
        <w:tc>
          <w:tcPr>
            <w:tcW w:w="1701" w:type="dxa"/>
            <w:tcBorders>
              <w:bottom w:val="single" w:sz="4" w:space="0" w:color="auto"/>
            </w:tcBorders>
          </w:tcPr>
          <w:p w:rsidR="00180009" w:rsidRPr="000A4661" w:rsidRDefault="00180009" w:rsidP="00493805">
            <w:r w:rsidRPr="000A4661">
              <w:t>запрещены</w:t>
            </w:r>
          </w:p>
        </w:tc>
      </w:tr>
      <w:tr w:rsidR="00180009" w:rsidRPr="000A4661" w:rsidTr="00493805">
        <w:tc>
          <w:tcPr>
            <w:tcW w:w="6379" w:type="dxa"/>
            <w:shd w:val="clear" w:color="auto" w:fill="auto"/>
          </w:tcPr>
          <w:p w:rsidR="00180009" w:rsidRPr="00037899" w:rsidRDefault="00180009" w:rsidP="00493805">
            <w:pPr>
              <w:ind w:firstLine="426"/>
              <w:rPr>
                <w:b/>
              </w:rPr>
            </w:pPr>
            <w:r w:rsidRPr="00037899">
              <w:rPr>
                <w:b/>
              </w:rPr>
              <w:t>Бульвары шириной 18 – 25 м.</w:t>
            </w:r>
          </w:p>
        </w:tc>
        <w:tc>
          <w:tcPr>
            <w:tcW w:w="1843" w:type="dxa"/>
            <w:shd w:val="clear" w:color="auto" w:fill="auto"/>
          </w:tcPr>
          <w:p w:rsidR="00180009" w:rsidRPr="000A4661" w:rsidRDefault="00180009" w:rsidP="00493805">
            <w:pPr>
              <w:jc w:val="center"/>
            </w:pPr>
          </w:p>
        </w:tc>
        <w:tc>
          <w:tcPr>
            <w:tcW w:w="1701" w:type="dxa"/>
            <w:shd w:val="clear" w:color="auto" w:fill="auto"/>
          </w:tcPr>
          <w:p w:rsidR="00180009" w:rsidRPr="000A4661" w:rsidRDefault="00180009" w:rsidP="00493805">
            <w:pPr>
              <w:jc w:val="center"/>
            </w:pPr>
          </w:p>
        </w:tc>
      </w:tr>
      <w:tr w:rsidR="00180009" w:rsidRPr="000A4661" w:rsidTr="00493805">
        <w:tc>
          <w:tcPr>
            <w:tcW w:w="6379" w:type="dxa"/>
          </w:tcPr>
          <w:p w:rsidR="00180009" w:rsidRPr="000A4661" w:rsidRDefault="00180009" w:rsidP="00493805">
            <w:pPr>
              <w:ind w:firstLine="426"/>
            </w:pPr>
            <w:r w:rsidRPr="000A4661">
              <w:t>Территории зеленых насаждений и водоемов</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70-75</w:t>
            </w:r>
          </w:p>
        </w:tc>
      </w:tr>
      <w:tr w:rsidR="00180009" w:rsidRPr="000A4661" w:rsidTr="00493805">
        <w:tc>
          <w:tcPr>
            <w:tcW w:w="6379" w:type="dxa"/>
          </w:tcPr>
          <w:p w:rsidR="00180009" w:rsidRPr="000A4661" w:rsidRDefault="00180009" w:rsidP="00493805">
            <w:pPr>
              <w:ind w:firstLine="426"/>
            </w:pPr>
            <w:r w:rsidRPr="000A4661">
              <w:t>Аллеи, дорожки, площадки</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30 - 25</w:t>
            </w:r>
          </w:p>
        </w:tc>
      </w:tr>
      <w:tr w:rsidR="00180009" w:rsidRPr="000A4661" w:rsidTr="00493805">
        <w:tc>
          <w:tcPr>
            <w:tcW w:w="6379" w:type="dxa"/>
            <w:tcBorders>
              <w:bottom w:val="single" w:sz="4" w:space="0" w:color="auto"/>
            </w:tcBorders>
          </w:tcPr>
          <w:p w:rsidR="00180009" w:rsidRPr="000A4661" w:rsidRDefault="00180009" w:rsidP="00493805">
            <w:pPr>
              <w:ind w:firstLine="426"/>
            </w:pPr>
            <w:r w:rsidRPr="000A4661">
              <w:t xml:space="preserve">Здания и сооружения </w:t>
            </w:r>
          </w:p>
        </w:tc>
        <w:tc>
          <w:tcPr>
            <w:tcW w:w="1843" w:type="dxa"/>
            <w:tcBorders>
              <w:bottom w:val="single" w:sz="4" w:space="0" w:color="auto"/>
            </w:tcBorders>
          </w:tcPr>
          <w:p w:rsidR="00180009" w:rsidRPr="000A4661" w:rsidRDefault="00180009" w:rsidP="00493805">
            <w:pPr>
              <w:jc w:val="center"/>
            </w:pPr>
            <w:r w:rsidRPr="000A4661">
              <w:t>%</w:t>
            </w:r>
          </w:p>
        </w:tc>
        <w:tc>
          <w:tcPr>
            <w:tcW w:w="1701" w:type="dxa"/>
            <w:tcBorders>
              <w:bottom w:val="single" w:sz="4" w:space="0" w:color="auto"/>
            </w:tcBorders>
          </w:tcPr>
          <w:p w:rsidR="00180009" w:rsidRPr="000A4661" w:rsidRDefault="00180009" w:rsidP="00493805">
            <w:r w:rsidRPr="000A4661">
              <w:t>запрещены</w:t>
            </w:r>
          </w:p>
        </w:tc>
      </w:tr>
      <w:tr w:rsidR="00180009" w:rsidRPr="000A4661" w:rsidTr="00493805">
        <w:tc>
          <w:tcPr>
            <w:tcW w:w="6379" w:type="dxa"/>
            <w:shd w:val="clear" w:color="auto" w:fill="auto"/>
          </w:tcPr>
          <w:p w:rsidR="00180009" w:rsidRPr="00037899" w:rsidRDefault="00180009" w:rsidP="00493805">
            <w:pPr>
              <w:ind w:firstLine="426"/>
              <w:rPr>
                <w:b/>
              </w:rPr>
            </w:pPr>
            <w:r w:rsidRPr="00037899">
              <w:rPr>
                <w:b/>
              </w:rPr>
              <w:t>Бульвары шириной 25 – 50 м.</w:t>
            </w:r>
          </w:p>
        </w:tc>
        <w:tc>
          <w:tcPr>
            <w:tcW w:w="1843" w:type="dxa"/>
            <w:shd w:val="clear" w:color="auto" w:fill="auto"/>
          </w:tcPr>
          <w:p w:rsidR="00180009" w:rsidRPr="000A4661" w:rsidRDefault="00180009" w:rsidP="00493805">
            <w:pPr>
              <w:jc w:val="center"/>
            </w:pPr>
          </w:p>
        </w:tc>
        <w:tc>
          <w:tcPr>
            <w:tcW w:w="1701" w:type="dxa"/>
            <w:shd w:val="clear" w:color="auto" w:fill="auto"/>
          </w:tcPr>
          <w:p w:rsidR="00180009" w:rsidRPr="000A4661" w:rsidRDefault="00180009" w:rsidP="00493805">
            <w:pPr>
              <w:jc w:val="center"/>
            </w:pPr>
          </w:p>
        </w:tc>
      </w:tr>
      <w:tr w:rsidR="00180009" w:rsidRPr="000A4661" w:rsidTr="00493805">
        <w:tc>
          <w:tcPr>
            <w:tcW w:w="6379" w:type="dxa"/>
          </w:tcPr>
          <w:p w:rsidR="00180009" w:rsidRPr="000A4661" w:rsidRDefault="00180009" w:rsidP="00493805">
            <w:pPr>
              <w:ind w:firstLine="426"/>
            </w:pPr>
            <w:r w:rsidRPr="000A4661">
              <w:t>Территории зеленых насаждений и водоемов</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75 - 80</w:t>
            </w:r>
          </w:p>
        </w:tc>
      </w:tr>
      <w:tr w:rsidR="00180009" w:rsidRPr="000A4661" w:rsidTr="00493805">
        <w:tc>
          <w:tcPr>
            <w:tcW w:w="6379" w:type="dxa"/>
          </w:tcPr>
          <w:p w:rsidR="00180009" w:rsidRPr="000A4661" w:rsidRDefault="00180009" w:rsidP="00493805">
            <w:pPr>
              <w:ind w:firstLine="426"/>
            </w:pPr>
            <w:r w:rsidRPr="000A4661">
              <w:t>Аллеи, дорожки, площадки</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23 - 17</w:t>
            </w:r>
          </w:p>
        </w:tc>
      </w:tr>
      <w:tr w:rsidR="00180009" w:rsidRPr="000A4661" w:rsidTr="00493805">
        <w:trPr>
          <w:trHeight w:val="135"/>
        </w:trPr>
        <w:tc>
          <w:tcPr>
            <w:tcW w:w="6379" w:type="dxa"/>
          </w:tcPr>
          <w:p w:rsidR="00180009" w:rsidRPr="000A4661" w:rsidRDefault="00180009" w:rsidP="00493805">
            <w:pPr>
              <w:ind w:firstLine="426"/>
            </w:pPr>
            <w:r w:rsidRPr="000A4661">
              <w:t xml:space="preserve">Здания и сооружения </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rsidRPr="000A4661">
              <w:t>2 - 3</w:t>
            </w:r>
          </w:p>
        </w:tc>
      </w:tr>
      <w:tr w:rsidR="00180009" w:rsidRPr="000A4661" w:rsidTr="00493805">
        <w:trPr>
          <w:trHeight w:val="150"/>
        </w:trPr>
        <w:tc>
          <w:tcPr>
            <w:tcW w:w="6379" w:type="dxa"/>
          </w:tcPr>
          <w:p w:rsidR="00180009" w:rsidRPr="00DC0579" w:rsidRDefault="00180009" w:rsidP="00493805">
            <w:pPr>
              <w:ind w:firstLine="426"/>
              <w:rPr>
                <w:b/>
              </w:rPr>
            </w:pPr>
            <w:r w:rsidRPr="00DC0579">
              <w:rPr>
                <w:b/>
              </w:rPr>
              <w:t>Пляжи</w:t>
            </w:r>
          </w:p>
        </w:tc>
        <w:tc>
          <w:tcPr>
            <w:tcW w:w="1843" w:type="dxa"/>
          </w:tcPr>
          <w:p w:rsidR="00180009" w:rsidRPr="000A4661" w:rsidRDefault="00180009" w:rsidP="00493805">
            <w:pPr>
              <w:jc w:val="center"/>
            </w:pPr>
          </w:p>
        </w:tc>
        <w:tc>
          <w:tcPr>
            <w:tcW w:w="1701" w:type="dxa"/>
          </w:tcPr>
          <w:p w:rsidR="00180009" w:rsidRPr="000A4661" w:rsidRDefault="00180009" w:rsidP="00493805">
            <w:pPr>
              <w:jc w:val="center"/>
            </w:pPr>
          </w:p>
        </w:tc>
      </w:tr>
      <w:tr w:rsidR="00180009" w:rsidRPr="000A4661" w:rsidTr="00493805">
        <w:trPr>
          <w:trHeight w:val="150"/>
        </w:trPr>
        <w:tc>
          <w:tcPr>
            <w:tcW w:w="6379" w:type="dxa"/>
          </w:tcPr>
          <w:p w:rsidR="00180009" w:rsidRPr="000A4661" w:rsidRDefault="00180009" w:rsidP="00493805">
            <w:pPr>
              <w:ind w:firstLine="426"/>
            </w:pPr>
            <w:r w:rsidRPr="000A4661">
              <w:t>Территории зеленых насаждений и водоемов</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t>20-40</w:t>
            </w:r>
          </w:p>
        </w:tc>
      </w:tr>
      <w:tr w:rsidR="00180009" w:rsidRPr="000A4661" w:rsidTr="00493805">
        <w:trPr>
          <w:trHeight w:val="120"/>
        </w:trPr>
        <w:tc>
          <w:tcPr>
            <w:tcW w:w="6379" w:type="dxa"/>
          </w:tcPr>
          <w:p w:rsidR="00180009" w:rsidRPr="00DC0579" w:rsidRDefault="00180009" w:rsidP="00493805">
            <w:pPr>
              <w:ind w:firstLine="426"/>
              <w:rPr>
                <w:b/>
              </w:rPr>
            </w:pPr>
            <w:r w:rsidRPr="000A4661">
              <w:t>Аллеи, дорожки, площадки</w:t>
            </w:r>
          </w:p>
        </w:tc>
        <w:tc>
          <w:tcPr>
            <w:tcW w:w="1843" w:type="dxa"/>
          </w:tcPr>
          <w:p w:rsidR="00180009" w:rsidRPr="000A4661" w:rsidRDefault="00180009" w:rsidP="00493805">
            <w:pPr>
              <w:jc w:val="center"/>
            </w:pPr>
            <w:r w:rsidRPr="000A4661">
              <w:t>%</w:t>
            </w:r>
          </w:p>
        </w:tc>
        <w:tc>
          <w:tcPr>
            <w:tcW w:w="1701" w:type="dxa"/>
          </w:tcPr>
          <w:p w:rsidR="00180009" w:rsidRPr="000A4661" w:rsidRDefault="00180009" w:rsidP="00493805">
            <w:pPr>
              <w:jc w:val="center"/>
            </w:pPr>
            <w:r>
              <w:t>3-5</w:t>
            </w:r>
          </w:p>
        </w:tc>
      </w:tr>
      <w:tr w:rsidR="00180009" w:rsidRPr="000A4661" w:rsidTr="00493805">
        <w:trPr>
          <w:trHeight w:val="141"/>
        </w:trPr>
        <w:tc>
          <w:tcPr>
            <w:tcW w:w="6379" w:type="dxa"/>
            <w:tcBorders>
              <w:bottom w:val="single" w:sz="4" w:space="0" w:color="auto"/>
            </w:tcBorders>
          </w:tcPr>
          <w:p w:rsidR="00180009" w:rsidRPr="00DC0579" w:rsidRDefault="00180009" w:rsidP="00493805">
            <w:pPr>
              <w:ind w:firstLine="426"/>
              <w:rPr>
                <w:b/>
              </w:rPr>
            </w:pPr>
            <w:r w:rsidRPr="000A4661">
              <w:t>Здания и сооружения</w:t>
            </w:r>
          </w:p>
        </w:tc>
        <w:tc>
          <w:tcPr>
            <w:tcW w:w="1843" w:type="dxa"/>
            <w:tcBorders>
              <w:bottom w:val="single" w:sz="4" w:space="0" w:color="auto"/>
            </w:tcBorders>
          </w:tcPr>
          <w:p w:rsidR="00180009" w:rsidRPr="000A4661" w:rsidRDefault="00180009" w:rsidP="00493805">
            <w:pPr>
              <w:jc w:val="center"/>
            </w:pPr>
            <w:r w:rsidRPr="000A4661">
              <w:t>%</w:t>
            </w:r>
          </w:p>
        </w:tc>
        <w:tc>
          <w:tcPr>
            <w:tcW w:w="1701" w:type="dxa"/>
            <w:tcBorders>
              <w:bottom w:val="single" w:sz="4" w:space="0" w:color="auto"/>
            </w:tcBorders>
          </w:tcPr>
          <w:p w:rsidR="00180009" w:rsidRPr="000A4661" w:rsidRDefault="00180009" w:rsidP="00493805">
            <w:pPr>
              <w:jc w:val="center"/>
            </w:pPr>
            <w:r>
              <w:t>5-8</w:t>
            </w:r>
          </w:p>
        </w:tc>
      </w:tr>
    </w:tbl>
    <w:p w:rsidR="00F015CE" w:rsidRDefault="00F015CE" w:rsidP="00F015CE">
      <w:pPr>
        <w:jc w:val="center"/>
        <w:rPr>
          <w:b/>
        </w:rPr>
      </w:pPr>
    </w:p>
    <w:p w:rsidR="00F015CE" w:rsidRDefault="00F015CE" w:rsidP="00F015CE">
      <w:pPr>
        <w:jc w:val="center"/>
        <w:rPr>
          <w:b/>
        </w:rPr>
      </w:pPr>
      <w:r w:rsidRPr="000A3803">
        <w:rPr>
          <w:b/>
        </w:rPr>
        <w:t>Р2</w:t>
      </w:r>
      <w:r w:rsidR="002F0567">
        <w:rPr>
          <w:b/>
        </w:rPr>
        <w:t xml:space="preserve"> </w:t>
      </w:r>
      <w:r w:rsidRPr="000A3803">
        <w:rPr>
          <w:b/>
        </w:rPr>
        <w:t>- Зона размещ</w:t>
      </w:r>
      <w:r w:rsidR="002F0567">
        <w:rPr>
          <w:b/>
        </w:rPr>
        <w:t>ения объектов отдыха и туризма</w:t>
      </w:r>
    </w:p>
    <w:p w:rsidR="00F015CE" w:rsidRPr="008E40B5" w:rsidRDefault="00F015CE" w:rsidP="00F015CE">
      <w:pPr>
        <w:ind w:firstLine="567"/>
        <w:jc w:val="both"/>
      </w:pPr>
      <w:r w:rsidRPr="008E40B5">
        <w:t>Перечень видов разрешенного использования земельных участков и объектов капитального строительст</w:t>
      </w:r>
      <w:r>
        <w:t>ва в зоне Р2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F015CE" w:rsidRPr="008E40B5" w:rsidTr="006F3DFD">
        <w:trPr>
          <w:trHeight w:val="480"/>
        </w:trPr>
        <w:tc>
          <w:tcPr>
            <w:tcW w:w="4849" w:type="dxa"/>
            <w:tcBorders>
              <w:top w:val="single" w:sz="4" w:space="0" w:color="auto"/>
              <w:bottom w:val="single" w:sz="6" w:space="0" w:color="auto"/>
            </w:tcBorders>
            <w:shd w:val="clear" w:color="auto" w:fill="auto"/>
          </w:tcPr>
          <w:p w:rsidR="00F015CE" w:rsidRPr="008E40B5" w:rsidRDefault="00F015CE" w:rsidP="006F3DFD">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F015CE" w:rsidRPr="008E40B5" w:rsidRDefault="00F015CE" w:rsidP="006F3DFD">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F015CE" w:rsidRPr="008E40B5" w:rsidTr="006F3DFD">
        <w:trPr>
          <w:trHeight w:val="1422"/>
        </w:trPr>
        <w:tc>
          <w:tcPr>
            <w:tcW w:w="4849" w:type="dxa"/>
            <w:tcBorders>
              <w:top w:val="single" w:sz="6" w:space="0" w:color="auto"/>
              <w:bottom w:val="single" w:sz="6" w:space="0" w:color="auto"/>
            </w:tcBorders>
          </w:tcPr>
          <w:p w:rsidR="00F015CE" w:rsidRPr="000A3803" w:rsidRDefault="00F015CE" w:rsidP="006F3DFD">
            <w:pPr>
              <w:pStyle w:val="nienie"/>
              <w:numPr>
                <w:ilvl w:val="0"/>
                <w:numId w:val="4"/>
              </w:numPr>
              <w:ind w:left="0" w:firstLine="0"/>
              <w:rPr>
                <w:rFonts w:ascii="Times New Roman" w:hAnsi="Times New Roman"/>
                <w:szCs w:val="24"/>
              </w:rPr>
            </w:pPr>
            <w:r w:rsidRPr="000A3803">
              <w:rPr>
                <w:rFonts w:ascii="Times New Roman" w:hAnsi="Times New Roman"/>
                <w:szCs w:val="24"/>
              </w:rPr>
              <w:t>Санатории, профилактории, дома отдыха, базы отдыха;</w:t>
            </w:r>
          </w:p>
          <w:p w:rsidR="00F015CE" w:rsidRPr="000A3803" w:rsidRDefault="00F015CE" w:rsidP="006F3DFD">
            <w:pPr>
              <w:pStyle w:val="nienie"/>
              <w:numPr>
                <w:ilvl w:val="0"/>
                <w:numId w:val="4"/>
              </w:numPr>
              <w:ind w:left="0" w:firstLine="0"/>
              <w:rPr>
                <w:rFonts w:ascii="Times New Roman" w:hAnsi="Times New Roman"/>
                <w:szCs w:val="24"/>
              </w:rPr>
            </w:pPr>
            <w:r w:rsidRPr="000A3803">
              <w:rPr>
                <w:rFonts w:ascii="Times New Roman" w:hAnsi="Times New Roman"/>
                <w:szCs w:val="24"/>
              </w:rPr>
              <w:t>Детские оздоровительные лагеря;</w:t>
            </w:r>
          </w:p>
          <w:p w:rsidR="00F015CE" w:rsidRPr="000A3803" w:rsidRDefault="00F015CE" w:rsidP="006F3DFD">
            <w:pPr>
              <w:pStyle w:val="nienie"/>
              <w:numPr>
                <w:ilvl w:val="0"/>
                <w:numId w:val="4"/>
              </w:numPr>
              <w:ind w:left="0" w:firstLine="0"/>
              <w:rPr>
                <w:rFonts w:ascii="Times New Roman" w:hAnsi="Times New Roman"/>
                <w:szCs w:val="24"/>
              </w:rPr>
            </w:pPr>
            <w:r w:rsidRPr="000A3803">
              <w:rPr>
                <w:rFonts w:ascii="Times New Roman" w:hAnsi="Times New Roman"/>
                <w:szCs w:val="24"/>
              </w:rPr>
              <w:t>Тренировочные базы, конноспор</w:t>
            </w:r>
            <w:r>
              <w:rPr>
                <w:rFonts w:ascii="Times New Roman" w:hAnsi="Times New Roman"/>
                <w:szCs w:val="24"/>
              </w:rPr>
              <w:t>тивные базы</w:t>
            </w:r>
            <w:r w:rsidRPr="000A3803">
              <w:rPr>
                <w:rFonts w:ascii="Times New Roman" w:hAnsi="Times New Roman"/>
                <w:szCs w:val="24"/>
              </w:rPr>
              <w:t>;</w:t>
            </w:r>
          </w:p>
          <w:p w:rsidR="00F015CE"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 xml:space="preserve">Гостиницы; </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Pr>
                <w:rFonts w:ascii="Times New Roman" w:hAnsi="Times New Roman" w:cs="Times New Roman"/>
                <w:sz w:val="24"/>
                <w:szCs w:val="24"/>
              </w:rPr>
              <w:t>Мотели, кемпинги;</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Физкультурно-спортивные здания и сооружения</w:t>
            </w:r>
            <w:r>
              <w:rPr>
                <w:rFonts w:ascii="Times New Roman" w:hAnsi="Times New Roman" w:cs="Times New Roman"/>
                <w:sz w:val="24"/>
                <w:szCs w:val="24"/>
              </w:rPr>
              <w:t>;</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 xml:space="preserve"> Купальные плавательные и спортивные бассейны общего пользования, </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Спортивно-оздоровительные центры;</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lastRenderedPageBreak/>
              <w:t xml:space="preserve">Бани, сауны </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Аптечные пункты;</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Предприятия общественного питания;</w:t>
            </w:r>
          </w:p>
          <w:p w:rsidR="00F015CE"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Здания и помещения для размещения подразделений органов охраны правопорядка;</w:t>
            </w:r>
          </w:p>
          <w:p w:rsidR="00F015CE" w:rsidRPr="00081639"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Мемориальные комплексы, монументы, памятники и памятные знаки</w:t>
            </w:r>
          </w:p>
        </w:tc>
        <w:tc>
          <w:tcPr>
            <w:tcW w:w="5074" w:type="dxa"/>
            <w:tcBorders>
              <w:top w:val="single" w:sz="6" w:space="0" w:color="auto"/>
              <w:bottom w:val="single" w:sz="6" w:space="0" w:color="auto"/>
            </w:tcBorders>
          </w:tcPr>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015CE" w:rsidRPr="000A3803" w:rsidRDefault="00F015CE" w:rsidP="006F3DFD">
            <w:pPr>
              <w:pStyle w:val="ConsPlusNormal"/>
              <w:keepNext/>
              <w:keepLines/>
              <w:widowControl/>
              <w:numPr>
                <w:ilvl w:val="0"/>
                <w:numId w:val="3"/>
              </w:numPr>
              <w:tabs>
                <w:tab w:val="left" w:pos="650"/>
              </w:tabs>
              <w:ind w:left="0" w:firstLine="0"/>
              <w:rPr>
                <w:rFonts w:ascii="Times New Roman" w:hAnsi="Times New Roman" w:cs="Times New Roman"/>
                <w:sz w:val="24"/>
                <w:szCs w:val="24"/>
              </w:rPr>
            </w:pPr>
            <w:r w:rsidRPr="000A3803">
              <w:rPr>
                <w:rFonts w:ascii="Times New Roman" w:hAnsi="Times New Roman" w:cs="Times New Roman"/>
                <w:sz w:val="24"/>
                <w:szCs w:val="24"/>
              </w:rPr>
              <w:t>Здания и сооружения для размещения служб охраны и наблюдения,</w:t>
            </w:r>
          </w:p>
          <w:p w:rsidR="00F015CE" w:rsidRPr="000A3803" w:rsidRDefault="00F015CE" w:rsidP="006F3DFD">
            <w:pPr>
              <w:pStyle w:val="ConsPlusNormal"/>
              <w:widowControl/>
              <w:numPr>
                <w:ilvl w:val="0"/>
                <w:numId w:val="3"/>
              </w:numPr>
              <w:ind w:left="0" w:firstLine="0"/>
              <w:rPr>
                <w:rFonts w:ascii="Times New Roman" w:hAnsi="Times New Roman" w:cs="Times New Roman"/>
                <w:sz w:val="24"/>
                <w:szCs w:val="24"/>
              </w:rPr>
            </w:pPr>
            <w:r w:rsidRPr="000A3803">
              <w:rPr>
                <w:rFonts w:ascii="Times New Roman" w:hAnsi="Times New Roman" w:cs="Times New Roman"/>
                <w:sz w:val="24"/>
                <w:szCs w:val="24"/>
              </w:rPr>
              <w:t xml:space="preserve">Гостевые автостоянки, парковки, </w:t>
            </w:r>
          </w:p>
          <w:p w:rsidR="00F015CE" w:rsidRPr="000A3803" w:rsidRDefault="00F015CE" w:rsidP="006F3DFD">
            <w:pPr>
              <w:numPr>
                <w:ilvl w:val="0"/>
                <w:numId w:val="3"/>
              </w:numPr>
              <w:ind w:left="0" w:firstLine="0"/>
            </w:pPr>
            <w:r w:rsidRPr="000A3803">
              <w:t xml:space="preserve">Площадки для сбора мусора </w:t>
            </w:r>
          </w:p>
          <w:p w:rsidR="00F015CE" w:rsidRPr="000A3803" w:rsidRDefault="00F015CE" w:rsidP="006F3DFD">
            <w:pPr>
              <w:numPr>
                <w:ilvl w:val="0"/>
                <w:numId w:val="3"/>
              </w:numPr>
              <w:ind w:left="0" w:firstLine="0"/>
            </w:pPr>
            <w:r w:rsidRPr="000A3803">
              <w:t xml:space="preserve">Сооружения и устройства сетей инженерно технического обеспечения, </w:t>
            </w:r>
          </w:p>
          <w:p w:rsidR="00F015CE" w:rsidRPr="000A3803" w:rsidRDefault="00F015CE" w:rsidP="006F3DFD">
            <w:pPr>
              <w:pStyle w:val="ConsPlusNormal"/>
              <w:keepNext/>
              <w:keepLines/>
              <w:widowControl/>
              <w:numPr>
                <w:ilvl w:val="0"/>
                <w:numId w:val="3"/>
              </w:numPr>
              <w:tabs>
                <w:tab w:val="left" w:pos="650"/>
              </w:tabs>
              <w:ind w:left="0" w:firstLine="0"/>
              <w:rPr>
                <w:rFonts w:ascii="Times New Roman" w:hAnsi="Times New Roman" w:cs="Times New Roman"/>
                <w:sz w:val="24"/>
                <w:szCs w:val="24"/>
              </w:rPr>
            </w:pPr>
            <w:r w:rsidRPr="000A3803">
              <w:rPr>
                <w:rFonts w:ascii="Times New Roman" w:hAnsi="Times New Roman" w:cs="Times New Roman"/>
                <w:sz w:val="24"/>
                <w:szCs w:val="24"/>
              </w:rPr>
              <w:t>Благоустройство территорий, элементы малых архитектурных форм;</w:t>
            </w:r>
          </w:p>
          <w:p w:rsidR="00F015CE" w:rsidRPr="000A3803" w:rsidRDefault="00F015CE" w:rsidP="006F3DFD">
            <w:pPr>
              <w:pStyle w:val="nienie"/>
              <w:numPr>
                <w:ilvl w:val="0"/>
                <w:numId w:val="3"/>
              </w:numPr>
              <w:ind w:left="0" w:firstLine="0"/>
              <w:rPr>
                <w:rFonts w:ascii="Times New Roman" w:hAnsi="Times New Roman"/>
                <w:szCs w:val="24"/>
              </w:rPr>
            </w:pPr>
            <w:r w:rsidRPr="000A3803">
              <w:rPr>
                <w:rFonts w:ascii="Times New Roman" w:hAnsi="Times New Roman"/>
                <w:szCs w:val="24"/>
              </w:rPr>
              <w:t>Спортплощадки;</w:t>
            </w:r>
          </w:p>
          <w:p w:rsidR="00F015CE" w:rsidRPr="000A3803" w:rsidRDefault="00F015CE" w:rsidP="006F3DFD">
            <w:pPr>
              <w:pStyle w:val="nienie"/>
              <w:numPr>
                <w:ilvl w:val="0"/>
                <w:numId w:val="3"/>
              </w:numPr>
              <w:ind w:left="0" w:firstLine="0"/>
              <w:rPr>
                <w:rFonts w:ascii="Times New Roman" w:hAnsi="Times New Roman"/>
                <w:szCs w:val="24"/>
              </w:rPr>
            </w:pPr>
            <w:r w:rsidRPr="000A3803">
              <w:rPr>
                <w:rFonts w:ascii="Times New Roman" w:hAnsi="Times New Roman"/>
                <w:szCs w:val="24"/>
              </w:rPr>
              <w:lastRenderedPageBreak/>
              <w:t>Игровые площадки, площадки для национальных игр;</w:t>
            </w:r>
          </w:p>
          <w:p w:rsidR="00F015CE" w:rsidRPr="000A3803" w:rsidRDefault="00F015CE" w:rsidP="006F3DFD">
            <w:pPr>
              <w:pStyle w:val="nienie"/>
              <w:numPr>
                <w:ilvl w:val="0"/>
                <w:numId w:val="3"/>
              </w:numPr>
              <w:ind w:left="0" w:firstLine="0"/>
              <w:rPr>
                <w:rFonts w:ascii="Times New Roman" w:hAnsi="Times New Roman"/>
                <w:szCs w:val="24"/>
              </w:rPr>
            </w:pPr>
            <w:r w:rsidRPr="000A3803">
              <w:rPr>
                <w:rFonts w:ascii="Times New Roman" w:hAnsi="Times New Roman"/>
                <w:szCs w:val="24"/>
              </w:rPr>
              <w:t>Места для пикников, вспомогательные строения и инфраструктура для отдыха;</w:t>
            </w:r>
          </w:p>
          <w:p w:rsidR="00F015CE" w:rsidRPr="000A3803" w:rsidRDefault="00F015CE" w:rsidP="006F3DFD">
            <w:pPr>
              <w:pStyle w:val="nienie"/>
              <w:numPr>
                <w:ilvl w:val="0"/>
                <w:numId w:val="3"/>
              </w:numPr>
              <w:ind w:left="0" w:firstLine="0"/>
              <w:rPr>
                <w:rFonts w:ascii="Times New Roman" w:hAnsi="Times New Roman"/>
                <w:szCs w:val="24"/>
              </w:rPr>
            </w:pPr>
            <w:r w:rsidRPr="000A3803">
              <w:rPr>
                <w:rFonts w:ascii="Times New Roman" w:hAnsi="Times New Roman"/>
                <w:szCs w:val="24"/>
              </w:rPr>
              <w:t>Пляжи;</w:t>
            </w:r>
          </w:p>
          <w:p w:rsidR="00F015CE" w:rsidRPr="000A3803" w:rsidRDefault="00F015CE" w:rsidP="006F3DFD">
            <w:pPr>
              <w:pStyle w:val="nienie"/>
              <w:numPr>
                <w:ilvl w:val="0"/>
                <w:numId w:val="3"/>
              </w:numPr>
              <w:ind w:left="0" w:firstLine="0"/>
              <w:rPr>
                <w:rFonts w:ascii="Times New Roman" w:hAnsi="Times New Roman"/>
                <w:szCs w:val="24"/>
              </w:rPr>
            </w:pPr>
            <w:r w:rsidRPr="000A3803">
              <w:rPr>
                <w:rFonts w:ascii="Times New Roman" w:hAnsi="Times New Roman"/>
                <w:szCs w:val="24"/>
              </w:rPr>
              <w:t>Общественные туалеты, душевые</w:t>
            </w:r>
          </w:p>
          <w:p w:rsidR="00F015CE" w:rsidRPr="000A3803" w:rsidRDefault="00F015CE" w:rsidP="006F3DFD">
            <w:pPr>
              <w:pStyle w:val="ConsPlusNormal"/>
              <w:keepNext/>
              <w:keepLines/>
              <w:widowControl/>
              <w:numPr>
                <w:ilvl w:val="0"/>
                <w:numId w:val="3"/>
              </w:numPr>
              <w:ind w:left="0" w:firstLine="0"/>
              <w:rPr>
                <w:rFonts w:ascii="Times New Roman" w:hAnsi="Times New Roman" w:cs="Times New Roman"/>
                <w:sz w:val="24"/>
                <w:szCs w:val="24"/>
              </w:rPr>
            </w:pPr>
            <w:r w:rsidRPr="000A3803">
              <w:rPr>
                <w:rFonts w:ascii="Times New Roman" w:hAnsi="Times New Roman" w:cs="Times New Roman"/>
                <w:sz w:val="24"/>
                <w:szCs w:val="24"/>
              </w:rPr>
              <w:t xml:space="preserve">Общественные зеленые насаждения </w:t>
            </w:r>
          </w:p>
          <w:p w:rsidR="00F015CE" w:rsidRPr="000A3803" w:rsidRDefault="00F015CE" w:rsidP="006F3DFD">
            <w:pPr>
              <w:pStyle w:val="ConsPlusNormal"/>
              <w:keepNext/>
              <w:keepLines/>
              <w:widowControl/>
              <w:numPr>
                <w:ilvl w:val="0"/>
                <w:numId w:val="3"/>
              </w:numPr>
              <w:tabs>
                <w:tab w:val="left" w:pos="650"/>
              </w:tabs>
              <w:ind w:left="0" w:firstLine="0"/>
              <w:rPr>
                <w:rFonts w:ascii="Times New Roman" w:hAnsi="Times New Roman" w:cs="Times New Roman"/>
                <w:sz w:val="24"/>
                <w:szCs w:val="24"/>
              </w:rPr>
            </w:pPr>
            <w:r w:rsidRPr="000A3803">
              <w:rPr>
                <w:rFonts w:ascii="Times New Roman" w:hAnsi="Times New Roman" w:cs="Times New Roman"/>
                <w:sz w:val="24"/>
                <w:szCs w:val="24"/>
              </w:rPr>
              <w:t>Объекты гражданской обороны,</w:t>
            </w:r>
          </w:p>
          <w:p w:rsidR="00F015CE" w:rsidRDefault="00F015CE" w:rsidP="006F3DFD">
            <w:pPr>
              <w:pStyle w:val="ConsPlusNormal"/>
              <w:widowControl/>
              <w:numPr>
                <w:ilvl w:val="0"/>
                <w:numId w:val="3"/>
              </w:numPr>
              <w:tabs>
                <w:tab w:val="left" w:pos="650"/>
              </w:tabs>
              <w:ind w:left="0" w:firstLine="0"/>
              <w:rPr>
                <w:rFonts w:ascii="Times New Roman" w:hAnsi="Times New Roman" w:cs="Times New Roman"/>
                <w:sz w:val="24"/>
                <w:szCs w:val="24"/>
              </w:rPr>
            </w:pPr>
            <w:r w:rsidRPr="000A3803">
              <w:rPr>
                <w:rFonts w:ascii="Times New Roman" w:hAnsi="Times New Roman" w:cs="Times New Roman"/>
                <w:sz w:val="24"/>
                <w:szCs w:val="24"/>
              </w:rPr>
              <w:t>Объекты пожарной охраны (гидранты, резервуары и т.п.);</w:t>
            </w:r>
          </w:p>
          <w:p w:rsidR="00F015CE" w:rsidRPr="00081639" w:rsidRDefault="00F015CE" w:rsidP="006F3DFD">
            <w:pPr>
              <w:pStyle w:val="ConsPlusNormal"/>
              <w:widowControl/>
              <w:numPr>
                <w:ilvl w:val="0"/>
                <w:numId w:val="3"/>
              </w:numPr>
              <w:tabs>
                <w:tab w:val="left" w:pos="650"/>
              </w:tabs>
              <w:ind w:left="0" w:firstLine="0"/>
              <w:rPr>
                <w:rFonts w:ascii="Times New Roman" w:hAnsi="Times New Roman" w:cs="Times New Roman"/>
                <w:sz w:val="24"/>
                <w:szCs w:val="24"/>
              </w:rPr>
            </w:pPr>
            <w:r w:rsidRPr="000A3803">
              <w:rPr>
                <w:rFonts w:ascii="Times New Roman" w:hAnsi="Times New Roman" w:cs="Times New Roman"/>
                <w:sz w:val="24"/>
                <w:szCs w:val="24"/>
              </w:rPr>
              <w:t>Реклама и объекты оформления в специально отведенных местах</w:t>
            </w:r>
          </w:p>
        </w:tc>
      </w:tr>
      <w:tr w:rsidR="00F015CE" w:rsidRPr="008E40B5" w:rsidTr="006F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015CE" w:rsidRPr="000A3803" w:rsidRDefault="00F015CE" w:rsidP="006F3DFD">
            <w:pPr>
              <w:pStyle w:val="ConsPlusNormal"/>
              <w:widowControl/>
              <w:tabs>
                <w:tab w:val="left" w:pos="-142"/>
              </w:tabs>
              <w:ind w:firstLine="0"/>
              <w:rPr>
                <w:rFonts w:ascii="Times New Roman" w:hAnsi="Times New Roman" w:cs="Times New Roman"/>
                <w:b/>
                <w:sz w:val="24"/>
                <w:szCs w:val="24"/>
              </w:rPr>
            </w:pPr>
            <w:r w:rsidRPr="000A3803">
              <w:rPr>
                <w:rFonts w:ascii="Times New Roman" w:hAnsi="Times New Roman" w:cs="Times New Roman"/>
                <w:b/>
                <w:sz w:val="24"/>
                <w:szCs w:val="24"/>
              </w:rPr>
              <w:lastRenderedPageBreak/>
              <w:t>Условно разрешенные виды использования</w:t>
            </w:r>
          </w:p>
        </w:tc>
      </w:tr>
      <w:tr w:rsidR="00F015CE" w:rsidRPr="00BC13A4" w:rsidTr="006F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 xml:space="preserve">Жилые дома сезонного проживания, </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Культовые здания и сооружения;</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Временные павильоны и киоски розничной торговли и обслуживания;</w:t>
            </w:r>
          </w:p>
          <w:p w:rsidR="00F015CE" w:rsidRPr="000A3803" w:rsidRDefault="00F015CE" w:rsidP="006F3DFD">
            <w:pPr>
              <w:pStyle w:val="ConsPlusNormal"/>
              <w:widowControl/>
              <w:numPr>
                <w:ilvl w:val="0"/>
                <w:numId w:val="4"/>
              </w:numPr>
              <w:ind w:left="0" w:firstLine="0"/>
              <w:rPr>
                <w:rFonts w:ascii="Times New Roman" w:hAnsi="Times New Roman" w:cs="Times New Roman"/>
                <w:sz w:val="24"/>
                <w:szCs w:val="24"/>
              </w:rPr>
            </w:pPr>
            <w:r w:rsidRPr="000A3803">
              <w:rPr>
                <w:rFonts w:ascii="Times New Roman" w:hAnsi="Times New Roman" w:cs="Times New Roman"/>
                <w:sz w:val="24"/>
                <w:szCs w:val="24"/>
              </w:rPr>
              <w:t>Пожарное депо на 1 автомобиль</w:t>
            </w:r>
          </w:p>
        </w:tc>
      </w:tr>
    </w:tbl>
    <w:p w:rsidR="002E4ABA" w:rsidRPr="008E40B5" w:rsidRDefault="002E4ABA" w:rsidP="00AE30B4">
      <w:pPr>
        <w:ind w:firstLine="426"/>
        <w:jc w:val="both"/>
      </w:pPr>
    </w:p>
    <w:p w:rsidR="002E4ABA" w:rsidRPr="008E40B5" w:rsidRDefault="002E4ABA" w:rsidP="00AE30B4">
      <w:pPr>
        <w:ind w:firstLine="426"/>
        <w:jc w:val="both"/>
      </w:pPr>
    </w:p>
    <w:p w:rsidR="002E4ABA" w:rsidRDefault="002E4ABA" w:rsidP="00AE30B4">
      <w:pPr>
        <w:pStyle w:val="3"/>
        <w:ind w:left="0" w:firstLine="426"/>
      </w:pPr>
      <w:bookmarkStart w:id="204" w:name="_Toc336272276"/>
      <w:bookmarkStart w:id="205" w:name="_Toc391382153"/>
      <w:r w:rsidRPr="003D0B94">
        <w:t xml:space="preserve">Статья </w:t>
      </w:r>
      <w:r>
        <w:t>8.10  Градостроительные регламенты</w:t>
      </w:r>
      <w:r w:rsidR="000147D2">
        <w:t xml:space="preserve"> </w:t>
      </w:r>
      <w:r>
        <w:t>- зона специального назначения.</w:t>
      </w:r>
      <w:bookmarkEnd w:id="204"/>
      <w:bookmarkEnd w:id="205"/>
    </w:p>
    <w:p w:rsidR="002E4ABA" w:rsidRDefault="002E4ABA" w:rsidP="00AE30B4">
      <w:pPr>
        <w:ind w:firstLine="426"/>
        <w:jc w:val="center"/>
        <w:rPr>
          <w:b/>
        </w:rPr>
      </w:pPr>
      <w:r w:rsidRPr="0059701B">
        <w:rPr>
          <w:b/>
        </w:rPr>
        <w:t>Сп1</w:t>
      </w:r>
      <w:r w:rsidR="000147D2">
        <w:rPr>
          <w:b/>
        </w:rPr>
        <w:t xml:space="preserve"> </w:t>
      </w:r>
      <w:r w:rsidRPr="0059701B">
        <w:rPr>
          <w:b/>
        </w:rPr>
        <w:t>- Зона специального назначения, связанная с захоронениями</w:t>
      </w:r>
    </w:p>
    <w:p w:rsidR="002E4ABA" w:rsidRPr="00DB05E4" w:rsidRDefault="002E4ABA" w:rsidP="00AE30B4">
      <w:pPr>
        <w:ind w:firstLine="426"/>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2E4ABA" w:rsidRPr="00E84690" w:rsidRDefault="002E4ABA" w:rsidP="00AE30B4">
      <w:pPr>
        <w:ind w:firstLine="426"/>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2E4ABA" w:rsidRPr="00E84690" w:rsidRDefault="002E4ABA" w:rsidP="00AE30B4">
      <w:pPr>
        <w:ind w:firstLine="426"/>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2E4ABA" w:rsidRDefault="002E4ABA" w:rsidP="00AE30B4">
      <w:pPr>
        <w:ind w:firstLine="426"/>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2E4ABA" w:rsidRPr="00704AC0" w:rsidRDefault="002E4ABA" w:rsidP="00AE30B4">
      <w:pPr>
        <w:ind w:firstLine="426"/>
        <w:jc w:val="both"/>
      </w:pPr>
      <w:r w:rsidRPr="00BE0C1A">
        <w:t>Проектирование кладбищ и организацию их СЗЗ следует ве</w:t>
      </w:r>
      <w:r>
        <w:t xml:space="preserve">сти с учетом СанПиН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.4.</w:t>
      </w:r>
      <w:r w:rsidRPr="008E40B5">
        <w:rPr>
          <w:b/>
          <w:bCs/>
        </w:rPr>
        <w:t xml:space="preserve"> </w:t>
      </w:r>
      <w:r>
        <w:t xml:space="preserve"> настоящих Правил.</w:t>
      </w:r>
    </w:p>
    <w:p w:rsidR="002E4ABA" w:rsidRPr="008E40B5" w:rsidRDefault="002E4ABA" w:rsidP="000656D4">
      <w:pPr>
        <w:ind w:firstLine="426"/>
      </w:pPr>
      <w:r w:rsidRPr="004F0642">
        <w:rPr>
          <w:b/>
        </w:rPr>
        <w:t xml:space="preserve">            </w:t>
      </w:r>
      <w:r w:rsidRPr="008E40B5">
        <w:t>Перечень видов разрешенного использования земельных участков и объектов капитального строительст</w:t>
      </w:r>
      <w:r>
        <w:t>ва в зоне Сп</w:t>
      </w:r>
      <w:r w:rsidRPr="008E40B5">
        <w:t>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828"/>
        <w:gridCol w:w="6095"/>
      </w:tblGrid>
      <w:tr w:rsidR="002E4ABA" w:rsidRPr="008E40B5" w:rsidTr="00CD464F">
        <w:trPr>
          <w:trHeight w:val="480"/>
        </w:trPr>
        <w:tc>
          <w:tcPr>
            <w:tcW w:w="3828" w:type="dxa"/>
            <w:tcBorders>
              <w:top w:val="single" w:sz="4" w:space="0" w:color="auto"/>
              <w:bottom w:val="single" w:sz="6" w:space="0" w:color="auto"/>
            </w:tcBorders>
            <w:shd w:val="clear" w:color="auto" w:fill="auto"/>
          </w:tcPr>
          <w:p w:rsidR="002E4ABA" w:rsidRPr="008E40B5" w:rsidRDefault="002E4ABA" w:rsidP="00AE30B4">
            <w:pPr>
              <w:pStyle w:val="ConsPlusNormal"/>
              <w:keepLines/>
              <w:widowControl/>
              <w:tabs>
                <w:tab w:val="left" w:pos="-142"/>
              </w:tabs>
              <w:ind w:firstLine="426"/>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6095" w:type="dxa"/>
            <w:tcBorders>
              <w:top w:val="single" w:sz="4" w:space="0" w:color="auto"/>
              <w:bottom w:val="single" w:sz="6" w:space="0" w:color="auto"/>
            </w:tcBorders>
            <w:shd w:val="clear" w:color="auto" w:fill="auto"/>
          </w:tcPr>
          <w:p w:rsidR="002E4ABA" w:rsidRPr="008E40B5" w:rsidRDefault="002E4ABA" w:rsidP="00AE30B4">
            <w:pPr>
              <w:pStyle w:val="ConsPlusNormal"/>
              <w:keepNext/>
              <w:keepLines/>
              <w:widowControl/>
              <w:tabs>
                <w:tab w:val="left" w:pos="-142"/>
              </w:tabs>
              <w:ind w:firstLine="426"/>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2E4ABA" w:rsidRPr="008E40B5" w:rsidTr="00CD464F">
        <w:trPr>
          <w:trHeight w:val="550"/>
        </w:trPr>
        <w:tc>
          <w:tcPr>
            <w:tcW w:w="3828" w:type="dxa"/>
            <w:tcBorders>
              <w:top w:val="single" w:sz="6" w:space="0" w:color="auto"/>
              <w:bottom w:val="single" w:sz="6" w:space="0" w:color="auto"/>
            </w:tcBorders>
          </w:tcPr>
          <w:p w:rsidR="002E4ABA" w:rsidRPr="008E40B5" w:rsidRDefault="002E4ABA" w:rsidP="00AE30B4">
            <w:pPr>
              <w:ind w:firstLine="426"/>
            </w:pPr>
            <w:r w:rsidRPr="008E40B5">
              <w:t>кладбища;</w:t>
            </w:r>
          </w:p>
          <w:p w:rsidR="002E4ABA" w:rsidRPr="008E40B5" w:rsidRDefault="002E4ABA" w:rsidP="00AE30B4">
            <w:pPr>
              <w:ind w:firstLine="426"/>
              <w:rPr>
                <w:b/>
              </w:rPr>
            </w:pPr>
            <w:r>
              <w:t>о</w:t>
            </w:r>
            <w:r w:rsidRPr="008E40B5">
              <w:t>бъекты, связанные с отправлением культа;</w:t>
            </w:r>
          </w:p>
          <w:p w:rsidR="002E4ABA" w:rsidRDefault="002E4ABA" w:rsidP="00AE30B4">
            <w:pPr>
              <w:ind w:firstLine="426"/>
            </w:pPr>
            <w:r>
              <w:t>крематории;</w:t>
            </w:r>
          </w:p>
          <w:p w:rsidR="002E4ABA" w:rsidRDefault="002E4ABA" w:rsidP="00AE30B4">
            <w:pPr>
              <w:ind w:firstLine="426"/>
            </w:pPr>
            <w:r>
              <w:t>скотомогильники (открытые и закрытые);</w:t>
            </w:r>
          </w:p>
          <w:p w:rsidR="002E4ABA" w:rsidRPr="008E40B5" w:rsidRDefault="002E4ABA" w:rsidP="00AE30B4">
            <w:pPr>
              <w:ind w:firstLine="426"/>
            </w:pPr>
            <w:r>
              <w:t>полигоны ТБО, свалки.</w:t>
            </w:r>
          </w:p>
        </w:tc>
        <w:tc>
          <w:tcPr>
            <w:tcW w:w="6095" w:type="dxa"/>
            <w:tcBorders>
              <w:top w:val="single" w:sz="6" w:space="0" w:color="auto"/>
              <w:bottom w:val="single" w:sz="6" w:space="0" w:color="auto"/>
            </w:tcBorders>
          </w:tcPr>
          <w:p w:rsidR="002E4ABA" w:rsidRPr="008E40B5" w:rsidRDefault="002E4ABA" w:rsidP="00AE30B4">
            <w:pPr>
              <w:ind w:firstLine="426"/>
            </w:pPr>
            <w:r>
              <w:t>в</w:t>
            </w:r>
            <w:r w:rsidRPr="008E40B5">
              <w:t>спомогательные здания и сооружения, связанные с ведущим видом использования;</w:t>
            </w:r>
          </w:p>
          <w:p w:rsidR="002E4ABA" w:rsidRPr="008E40B5" w:rsidRDefault="002E4ABA" w:rsidP="00AE30B4">
            <w:pPr>
              <w:ind w:firstLine="426"/>
            </w:pPr>
            <w:r>
              <w:t>з</w:t>
            </w:r>
            <w:r w:rsidRPr="008E40B5">
              <w:t>дания и сооружения для разме</w:t>
            </w:r>
            <w:r>
              <w:t>щения служб охраны и наблюдения;</w:t>
            </w:r>
          </w:p>
          <w:p w:rsidR="002E4ABA" w:rsidRPr="008E40B5" w:rsidRDefault="002E4ABA" w:rsidP="00AE30B4">
            <w:pPr>
              <w:ind w:firstLine="426"/>
            </w:pPr>
            <w:r>
              <w:t>автостоянки, парковки;</w:t>
            </w:r>
          </w:p>
          <w:p w:rsidR="002E4ABA" w:rsidRPr="008E40B5" w:rsidRDefault="002E4ABA" w:rsidP="00AE30B4">
            <w:pPr>
              <w:ind w:firstLine="426"/>
            </w:pPr>
            <w:r>
              <w:t>п</w:t>
            </w:r>
            <w:r w:rsidRPr="008E40B5">
              <w:t xml:space="preserve">лощадки для сбора мусора </w:t>
            </w:r>
          </w:p>
          <w:p w:rsidR="002E4ABA" w:rsidRPr="008E40B5" w:rsidRDefault="002E4ABA" w:rsidP="00AE30B4">
            <w:pPr>
              <w:ind w:firstLine="426"/>
            </w:pPr>
            <w:r>
              <w:t>с</w:t>
            </w:r>
            <w:r w:rsidRPr="008E40B5">
              <w:t>ооружения и устройства сетей инж</w:t>
            </w:r>
            <w:r>
              <w:t>енерно технического обеспечения;</w:t>
            </w:r>
            <w:r w:rsidRPr="008E40B5">
              <w:t xml:space="preserve"> </w:t>
            </w:r>
          </w:p>
          <w:p w:rsidR="002E4ABA" w:rsidRPr="008E40B5" w:rsidRDefault="002E4ABA" w:rsidP="00AE30B4">
            <w:pPr>
              <w:ind w:firstLine="426"/>
            </w:pPr>
            <w:r>
              <w:t>о</w:t>
            </w:r>
            <w:r w:rsidRPr="008E40B5">
              <w:t>бщественные туалеты;</w:t>
            </w:r>
          </w:p>
          <w:p w:rsidR="002E4ABA" w:rsidRDefault="002E4ABA" w:rsidP="00AE30B4">
            <w:pPr>
              <w:ind w:firstLine="426"/>
            </w:pPr>
            <w:r>
              <w:lastRenderedPageBreak/>
              <w:t>б</w:t>
            </w:r>
            <w:r w:rsidRPr="008E40B5">
              <w:t>лагоустройство территорий</w:t>
            </w:r>
            <w:r>
              <w:t>;</w:t>
            </w:r>
          </w:p>
          <w:p w:rsidR="002E4ABA" w:rsidRPr="008E40B5" w:rsidRDefault="002E4ABA" w:rsidP="00AE30B4">
            <w:pPr>
              <w:ind w:firstLine="426"/>
            </w:pPr>
            <w:r>
              <w:t>подъезды.</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AE30B4">
            <w:pPr>
              <w:pStyle w:val="ConsPlusNormal"/>
              <w:widowControl/>
              <w:tabs>
                <w:tab w:val="left" w:pos="-142"/>
              </w:tabs>
              <w:ind w:firstLine="426"/>
              <w:rPr>
                <w:rFonts w:ascii="Times New Roman" w:hAnsi="Times New Roman" w:cs="Times New Roman"/>
                <w:b/>
                <w:sz w:val="24"/>
                <w:szCs w:val="24"/>
              </w:rPr>
            </w:pPr>
            <w:r w:rsidRPr="008E40B5">
              <w:rPr>
                <w:rFonts w:ascii="Times New Roman" w:hAnsi="Times New Roman" w:cs="Times New Roman"/>
                <w:b/>
                <w:sz w:val="24"/>
                <w:szCs w:val="24"/>
              </w:rPr>
              <w:lastRenderedPageBreak/>
              <w:t>Условно разрешенные виды использования</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8E40B5" w:rsidRDefault="002E4ABA" w:rsidP="00AE30B4">
            <w:pPr>
              <w:ind w:firstLine="426"/>
            </w:pPr>
            <w:r>
              <w:t>к</w:t>
            </w:r>
            <w:r w:rsidRPr="008E40B5">
              <w:t>ультовые здания и сооружения</w:t>
            </w:r>
            <w:r>
              <w:t>;</w:t>
            </w:r>
          </w:p>
          <w:p w:rsidR="002E4ABA" w:rsidRDefault="002E4ABA" w:rsidP="00AE30B4">
            <w:pPr>
              <w:ind w:firstLine="426"/>
            </w:pPr>
            <w:r>
              <w:t>к</w:t>
            </w:r>
            <w:r w:rsidRPr="008E40B5">
              <w:t>иоски, временные павильоны розничной торговли</w:t>
            </w:r>
            <w:r>
              <w:t>;</w:t>
            </w:r>
          </w:p>
          <w:p w:rsidR="002E4ABA" w:rsidRDefault="002E4ABA" w:rsidP="00AE30B4">
            <w:pPr>
              <w:ind w:firstLine="426"/>
            </w:pPr>
            <w:r>
              <w:t>объекты пожарной охраны;</w:t>
            </w:r>
          </w:p>
          <w:p w:rsidR="002E4ABA" w:rsidRPr="00BC13A4" w:rsidRDefault="002E4ABA" w:rsidP="00AE30B4">
            <w:pPr>
              <w:ind w:firstLine="426"/>
            </w:pPr>
            <w:r>
              <w:t>пункты полиции.</w:t>
            </w:r>
          </w:p>
        </w:tc>
      </w:tr>
    </w:tbl>
    <w:p w:rsidR="002E4ABA" w:rsidRPr="008E40B5" w:rsidRDefault="002E4ABA" w:rsidP="00AE30B4">
      <w:pPr>
        <w:ind w:firstLine="426"/>
        <w:jc w:val="both"/>
      </w:pPr>
      <w:r w:rsidRPr="008E40B5">
        <w:t xml:space="preserve">Параметры использования земельных участков и объектов капитального строительства зоны </w:t>
      </w:r>
      <w:r>
        <w:t>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2E4ABA" w:rsidRPr="008E40B5" w:rsidTr="00037899">
        <w:trPr>
          <w:trHeight w:val="282"/>
        </w:trPr>
        <w:tc>
          <w:tcPr>
            <w:tcW w:w="6325" w:type="dxa"/>
          </w:tcPr>
          <w:p w:rsidR="002E4ABA" w:rsidRPr="008E40B5" w:rsidRDefault="002E4ABA" w:rsidP="00AE30B4">
            <w:pPr>
              <w:pStyle w:val="ConsPlusNormal"/>
              <w:widowControl/>
              <w:tabs>
                <w:tab w:val="left" w:pos="-142"/>
              </w:tabs>
              <w:ind w:firstLine="426"/>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2E4ABA" w:rsidRPr="008E40B5" w:rsidRDefault="002E4ABA" w:rsidP="00AE30B4">
            <w:pPr>
              <w:pStyle w:val="ConsPlusNormal"/>
              <w:tabs>
                <w:tab w:val="left" w:pos="-142"/>
              </w:tabs>
              <w:ind w:firstLine="426"/>
              <w:rPr>
                <w:rFonts w:ascii="Times New Roman" w:hAnsi="Times New Roman" w:cs="Times New Roman"/>
                <w:b/>
                <w:sz w:val="24"/>
                <w:szCs w:val="24"/>
              </w:rPr>
            </w:pPr>
          </w:p>
        </w:tc>
        <w:tc>
          <w:tcPr>
            <w:tcW w:w="3598" w:type="dxa"/>
          </w:tcPr>
          <w:p w:rsidR="002E4ABA" w:rsidRPr="008E40B5" w:rsidRDefault="002E4ABA" w:rsidP="00AE30B4">
            <w:pPr>
              <w:pStyle w:val="af7"/>
              <w:spacing w:line="240" w:lineRule="auto"/>
              <w:ind w:firstLine="426"/>
              <w:jc w:val="both"/>
              <w:rPr>
                <w:sz w:val="24"/>
                <w:szCs w:val="24"/>
              </w:rPr>
            </w:pPr>
            <w:r w:rsidRPr="004F4712">
              <w:rPr>
                <w:rFonts w:eastAsia="MS Mincho"/>
                <w:sz w:val="24"/>
                <w:szCs w:val="24"/>
              </w:rPr>
              <w:t>Минимальные п</w:t>
            </w:r>
            <w:r w:rsidRPr="004F4712">
              <w:rPr>
                <w:sz w:val="24"/>
                <w:szCs w:val="24"/>
              </w:rPr>
              <w:t>лощади земельных участков устанавливаются в соответствии с СанПин 2.1.1279-03</w:t>
            </w:r>
          </w:p>
        </w:tc>
      </w:tr>
      <w:tr w:rsidR="002E4ABA" w:rsidRPr="008E40B5" w:rsidTr="00037899">
        <w:trPr>
          <w:trHeight w:val="286"/>
        </w:trPr>
        <w:tc>
          <w:tcPr>
            <w:tcW w:w="6325" w:type="dxa"/>
          </w:tcPr>
          <w:p w:rsidR="002E4ABA" w:rsidRPr="008E40B5" w:rsidRDefault="002E4ABA" w:rsidP="00AE30B4">
            <w:pPr>
              <w:pStyle w:val="ConsPlusNormal"/>
              <w:widowControl/>
              <w:tabs>
                <w:tab w:val="left" w:pos="-142"/>
              </w:tabs>
              <w:ind w:firstLine="426"/>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2E4ABA" w:rsidRPr="008E40B5" w:rsidRDefault="002E4ABA" w:rsidP="00AE30B4">
            <w:pPr>
              <w:pStyle w:val="ConsPlusNormal"/>
              <w:widowControl/>
              <w:tabs>
                <w:tab w:val="left" w:pos="-142"/>
              </w:tabs>
              <w:ind w:firstLine="426"/>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2E4ABA" w:rsidRPr="00D7285E" w:rsidRDefault="002E4ABA" w:rsidP="00AE30B4">
      <w:pPr>
        <w:ind w:firstLine="426"/>
        <w:jc w:val="both"/>
      </w:pPr>
      <w:r w:rsidRPr="00D7285E">
        <w:t xml:space="preserve">Ограничения использования земельных участков и объектов капитального </w:t>
      </w:r>
      <w:r>
        <w:t>строительства участков в зоне Сп</w:t>
      </w:r>
      <w:r w:rsidRPr="00D7285E">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9356"/>
      </w:tblGrid>
      <w:tr w:rsidR="002E4ABA" w:rsidRPr="00621FA1" w:rsidTr="00CD464F">
        <w:tc>
          <w:tcPr>
            <w:tcW w:w="567" w:type="dxa"/>
          </w:tcPr>
          <w:p w:rsidR="002E4ABA" w:rsidRPr="008E40B5" w:rsidRDefault="002E4ABA" w:rsidP="00046670">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9356" w:type="dxa"/>
          </w:tcPr>
          <w:p w:rsidR="002E4ABA" w:rsidRPr="008E40B5" w:rsidRDefault="002E4ABA" w:rsidP="00AE30B4">
            <w:pPr>
              <w:pStyle w:val="ConsPlusNormal"/>
              <w:widowControl/>
              <w:tabs>
                <w:tab w:val="left" w:pos="-142"/>
              </w:tabs>
              <w:ind w:firstLine="426"/>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2E4ABA" w:rsidRPr="00621FA1" w:rsidTr="00CD464F">
        <w:tc>
          <w:tcPr>
            <w:tcW w:w="567" w:type="dxa"/>
          </w:tcPr>
          <w:p w:rsidR="002E4ABA" w:rsidRPr="00FB3013" w:rsidRDefault="002E4ABA" w:rsidP="00046670">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356" w:type="dxa"/>
          </w:tcPr>
          <w:p w:rsidR="002E4ABA" w:rsidRPr="008E40B5" w:rsidRDefault="002E4ABA" w:rsidP="00AE30B4">
            <w:pPr>
              <w:pStyle w:val="ConsPlusNormal"/>
              <w:widowControl/>
              <w:tabs>
                <w:tab w:val="left" w:pos="-142"/>
              </w:tabs>
              <w:ind w:firstLine="426"/>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2E4ABA" w:rsidRPr="008E40B5" w:rsidRDefault="002E4ABA" w:rsidP="00AE30B4">
            <w:pPr>
              <w:pStyle w:val="ConsPlusNormal"/>
              <w:widowControl/>
              <w:numPr>
                <w:ilvl w:val="0"/>
                <w:numId w:val="4"/>
              </w:numPr>
              <w:tabs>
                <w:tab w:val="clear" w:pos="720"/>
                <w:tab w:val="left" w:pos="-142"/>
              </w:tabs>
              <w:ind w:left="0" w:firstLine="426"/>
              <w:rPr>
                <w:rFonts w:ascii="Times New Roman" w:hAnsi="Times New Roman" w:cs="Times New Roman"/>
                <w:sz w:val="24"/>
                <w:szCs w:val="24"/>
              </w:rPr>
            </w:pPr>
            <w:r w:rsidRPr="008E40B5">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2E4ABA" w:rsidRPr="008E40B5" w:rsidRDefault="002E4ABA" w:rsidP="00AE30B4">
            <w:pPr>
              <w:pStyle w:val="ConsPlusNormal"/>
              <w:widowControl/>
              <w:numPr>
                <w:ilvl w:val="0"/>
                <w:numId w:val="4"/>
              </w:numPr>
              <w:tabs>
                <w:tab w:val="clear" w:pos="720"/>
                <w:tab w:val="left" w:pos="-142"/>
              </w:tabs>
              <w:ind w:left="0" w:firstLine="426"/>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2E4ABA" w:rsidRPr="008E40B5" w:rsidRDefault="002E4ABA" w:rsidP="00AE30B4">
            <w:pPr>
              <w:pStyle w:val="ConsPlusNormal"/>
              <w:widowControl/>
              <w:numPr>
                <w:ilvl w:val="0"/>
                <w:numId w:val="4"/>
              </w:numPr>
              <w:tabs>
                <w:tab w:val="clear" w:pos="720"/>
                <w:tab w:val="left" w:pos="-142"/>
              </w:tabs>
              <w:ind w:left="0" w:firstLine="426"/>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E4ABA" w:rsidRPr="00BE0C1A" w:rsidRDefault="002E4ABA" w:rsidP="00AE30B4">
            <w:pPr>
              <w:pStyle w:val="ConsPlusNormal"/>
              <w:widowControl/>
              <w:numPr>
                <w:ilvl w:val="0"/>
                <w:numId w:val="4"/>
              </w:numPr>
              <w:tabs>
                <w:tab w:val="clear" w:pos="720"/>
                <w:tab w:val="left" w:pos="-142"/>
              </w:tabs>
              <w:ind w:left="0" w:firstLine="426"/>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2E4ABA" w:rsidRPr="00621FA1" w:rsidTr="00CD464F">
        <w:tc>
          <w:tcPr>
            <w:tcW w:w="567" w:type="dxa"/>
          </w:tcPr>
          <w:p w:rsidR="002E4ABA" w:rsidRPr="00FB3013" w:rsidRDefault="002E4ABA" w:rsidP="00046670">
            <w:pPr>
              <w:pStyle w:val="0"/>
              <w:tabs>
                <w:tab w:val="left" w:pos="-142"/>
              </w:tabs>
              <w:ind w:firstLine="0"/>
              <w:rPr>
                <w:color w:val="auto"/>
              </w:rPr>
            </w:pPr>
            <w:r>
              <w:rPr>
                <w:color w:val="auto"/>
              </w:rPr>
              <w:t>1.2</w:t>
            </w:r>
          </w:p>
        </w:tc>
        <w:tc>
          <w:tcPr>
            <w:tcW w:w="9356" w:type="dxa"/>
          </w:tcPr>
          <w:p w:rsidR="002E4ABA" w:rsidRPr="00621FA1" w:rsidRDefault="002E4ABA" w:rsidP="00AE30B4">
            <w:pPr>
              <w:pStyle w:val="ConsPlusNormal"/>
              <w:widowControl/>
              <w:tabs>
                <w:tab w:val="left" w:pos="-142"/>
              </w:tabs>
              <w:ind w:firstLine="426"/>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2E4ABA" w:rsidRPr="00621FA1" w:rsidTr="00CD464F">
        <w:tc>
          <w:tcPr>
            <w:tcW w:w="567" w:type="dxa"/>
          </w:tcPr>
          <w:p w:rsidR="002E4ABA" w:rsidRPr="00FB3013" w:rsidRDefault="002E4ABA" w:rsidP="00046670">
            <w:pPr>
              <w:pStyle w:val="0"/>
              <w:tabs>
                <w:tab w:val="left" w:pos="-142"/>
              </w:tabs>
              <w:ind w:firstLine="0"/>
              <w:rPr>
                <w:color w:val="auto"/>
              </w:rPr>
            </w:pPr>
            <w:r>
              <w:rPr>
                <w:color w:val="auto"/>
              </w:rPr>
              <w:t>1.3</w:t>
            </w:r>
          </w:p>
        </w:tc>
        <w:tc>
          <w:tcPr>
            <w:tcW w:w="9356" w:type="dxa"/>
          </w:tcPr>
          <w:p w:rsidR="002E4ABA" w:rsidRPr="00060FAC" w:rsidRDefault="002E4ABA" w:rsidP="00AE30B4">
            <w:pPr>
              <w:pStyle w:val="ConsPlusNormal"/>
              <w:widowControl/>
              <w:tabs>
                <w:tab w:val="left" w:pos="-142"/>
              </w:tabs>
              <w:ind w:firstLine="426"/>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2E4ABA" w:rsidRPr="00621FA1" w:rsidTr="00CD464F">
        <w:trPr>
          <w:trHeight w:val="408"/>
        </w:trPr>
        <w:tc>
          <w:tcPr>
            <w:tcW w:w="567" w:type="dxa"/>
          </w:tcPr>
          <w:p w:rsidR="002E4ABA" w:rsidRPr="00FB3013" w:rsidRDefault="002E4ABA" w:rsidP="00046670">
            <w:pPr>
              <w:pStyle w:val="0"/>
              <w:tabs>
                <w:tab w:val="left" w:pos="-142"/>
              </w:tabs>
              <w:ind w:firstLine="0"/>
              <w:rPr>
                <w:color w:val="auto"/>
              </w:rPr>
            </w:pPr>
            <w:r>
              <w:rPr>
                <w:color w:val="auto"/>
              </w:rPr>
              <w:t>1.4</w:t>
            </w:r>
          </w:p>
        </w:tc>
        <w:tc>
          <w:tcPr>
            <w:tcW w:w="9356" w:type="dxa"/>
          </w:tcPr>
          <w:p w:rsidR="002E4ABA" w:rsidRPr="00060FAC" w:rsidRDefault="002E4ABA" w:rsidP="00AE30B4">
            <w:pPr>
              <w:pStyle w:val="ConsPlusNormal"/>
              <w:widowControl/>
              <w:tabs>
                <w:tab w:val="left" w:pos="-142"/>
              </w:tabs>
              <w:ind w:firstLine="426"/>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2E4ABA" w:rsidRPr="00621FA1" w:rsidTr="00CD464F">
        <w:trPr>
          <w:trHeight w:val="163"/>
        </w:trPr>
        <w:tc>
          <w:tcPr>
            <w:tcW w:w="567" w:type="dxa"/>
          </w:tcPr>
          <w:p w:rsidR="002E4ABA" w:rsidRDefault="002E4ABA" w:rsidP="00046670">
            <w:pPr>
              <w:pStyle w:val="0"/>
              <w:tabs>
                <w:tab w:val="left" w:pos="-142"/>
              </w:tabs>
              <w:ind w:firstLine="0"/>
              <w:jc w:val="left"/>
              <w:rPr>
                <w:color w:val="auto"/>
              </w:rPr>
            </w:pPr>
            <w:r>
              <w:rPr>
                <w:color w:val="auto"/>
              </w:rPr>
              <w:t>1.5</w:t>
            </w:r>
          </w:p>
        </w:tc>
        <w:tc>
          <w:tcPr>
            <w:tcW w:w="9356" w:type="dxa"/>
          </w:tcPr>
          <w:p w:rsidR="002E4ABA" w:rsidRPr="00060FAC" w:rsidRDefault="002E4ABA" w:rsidP="00AE30B4">
            <w:pPr>
              <w:pStyle w:val="ConsPlusNormal"/>
              <w:tabs>
                <w:tab w:val="left" w:pos="-142"/>
              </w:tabs>
              <w:ind w:firstLine="426"/>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E4ABA" w:rsidRPr="00621FA1" w:rsidTr="00CD464F">
        <w:trPr>
          <w:trHeight w:val="99"/>
        </w:trPr>
        <w:tc>
          <w:tcPr>
            <w:tcW w:w="567" w:type="dxa"/>
          </w:tcPr>
          <w:p w:rsidR="002E4ABA" w:rsidRDefault="002E4ABA" w:rsidP="00046670">
            <w:pPr>
              <w:pStyle w:val="0"/>
              <w:tabs>
                <w:tab w:val="left" w:pos="-142"/>
              </w:tabs>
              <w:ind w:firstLine="0"/>
              <w:rPr>
                <w:color w:val="auto"/>
              </w:rPr>
            </w:pPr>
            <w:r>
              <w:rPr>
                <w:color w:val="auto"/>
              </w:rPr>
              <w:t>1.6</w:t>
            </w:r>
          </w:p>
        </w:tc>
        <w:tc>
          <w:tcPr>
            <w:tcW w:w="9356" w:type="dxa"/>
          </w:tcPr>
          <w:p w:rsidR="002E4ABA" w:rsidRPr="00060FAC" w:rsidRDefault="002E4ABA" w:rsidP="00AE30B4">
            <w:pPr>
              <w:pStyle w:val="ConsPlusNormal"/>
              <w:tabs>
                <w:tab w:val="left" w:pos="-142"/>
              </w:tabs>
              <w:ind w:firstLine="426"/>
              <w:rPr>
                <w:rFonts w:ascii="Times New Roman" w:hAnsi="Times New Roman" w:cs="Times New Roman"/>
                <w:sz w:val="24"/>
                <w:szCs w:val="24"/>
              </w:rPr>
            </w:pPr>
            <w:r>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2E4ABA" w:rsidRPr="00621FA1" w:rsidTr="00CD464F">
        <w:trPr>
          <w:trHeight w:val="149"/>
        </w:trPr>
        <w:tc>
          <w:tcPr>
            <w:tcW w:w="567" w:type="dxa"/>
          </w:tcPr>
          <w:p w:rsidR="002E4ABA" w:rsidRDefault="002E4ABA" w:rsidP="00046670">
            <w:pPr>
              <w:pStyle w:val="0"/>
              <w:tabs>
                <w:tab w:val="left" w:pos="-142"/>
              </w:tabs>
              <w:ind w:firstLine="0"/>
              <w:rPr>
                <w:color w:val="auto"/>
              </w:rPr>
            </w:pPr>
            <w:r>
              <w:rPr>
                <w:color w:val="auto"/>
              </w:rPr>
              <w:t>1.7</w:t>
            </w:r>
          </w:p>
        </w:tc>
        <w:tc>
          <w:tcPr>
            <w:tcW w:w="9356" w:type="dxa"/>
          </w:tcPr>
          <w:p w:rsidR="002E4ABA" w:rsidRPr="00060FAC" w:rsidRDefault="002E4ABA" w:rsidP="00AE30B4">
            <w:pPr>
              <w:pStyle w:val="ConsPlusNormal"/>
              <w:tabs>
                <w:tab w:val="left" w:pos="-142"/>
              </w:tabs>
              <w:ind w:firstLine="426"/>
              <w:rPr>
                <w:rFonts w:ascii="Times New Roman" w:hAnsi="Times New Roman" w:cs="Times New Roman"/>
                <w:sz w:val="24"/>
                <w:szCs w:val="24"/>
              </w:rPr>
            </w:pPr>
            <w:r>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E4ABA" w:rsidRPr="00621FA1" w:rsidTr="00CD464F">
        <w:trPr>
          <w:trHeight w:val="99"/>
        </w:trPr>
        <w:tc>
          <w:tcPr>
            <w:tcW w:w="567" w:type="dxa"/>
          </w:tcPr>
          <w:p w:rsidR="002E4ABA" w:rsidRDefault="002E4ABA" w:rsidP="00046670">
            <w:pPr>
              <w:pStyle w:val="0"/>
              <w:tabs>
                <w:tab w:val="left" w:pos="-142"/>
              </w:tabs>
              <w:ind w:firstLine="0"/>
              <w:rPr>
                <w:color w:val="auto"/>
              </w:rPr>
            </w:pPr>
            <w:r>
              <w:rPr>
                <w:color w:val="auto"/>
              </w:rPr>
              <w:t>1.8</w:t>
            </w:r>
          </w:p>
        </w:tc>
        <w:tc>
          <w:tcPr>
            <w:tcW w:w="9356" w:type="dxa"/>
          </w:tcPr>
          <w:p w:rsidR="002E4ABA" w:rsidRPr="00060FAC" w:rsidRDefault="002E4ABA" w:rsidP="00AE30B4">
            <w:pPr>
              <w:pStyle w:val="ConsPlusNormal"/>
              <w:tabs>
                <w:tab w:val="left" w:pos="-142"/>
              </w:tabs>
              <w:ind w:firstLine="426"/>
              <w:rPr>
                <w:rFonts w:ascii="Times New Roman" w:hAnsi="Times New Roman" w:cs="Times New Roman"/>
                <w:sz w:val="24"/>
                <w:szCs w:val="24"/>
              </w:rPr>
            </w:pPr>
            <w:r>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2E4ABA" w:rsidRPr="00621FA1" w:rsidTr="00CD464F">
        <w:trPr>
          <w:trHeight w:val="127"/>
        </w:trPr>
        <w:tc>
          <w:tcPr>
            <w:tcW w:w="567" w:type="dxa"/>
          </w:tcPr>
          <w:p w:rsidR="002E4ABA" w:rsidRDefault="002E4ABA" w:rsidP="00046670">
            <w:pPr>
              <w:pStyle w:val="0"/>
              <w:tabs>
                <w:tab w:val="left" w:pos="-142"/>
              </w:tabs>
              <w:ind w:firstLine="0"/>
              <w:rPr>
                <w:color w:val="auto"/>
              </w:rPr>
            </w:pPr>
            <w:r>
              <w:rPr>
                <w:color w:val="auto"/>
              </w:rPr>
              <w:t>1.9</w:t>
            </w:r>
          </w:p>
        </w:tc>
        <w:tc>
          <w:tcPr>
            <w:tcW w:w="9356" w:type="dxa"/>
          </w:tcPr>
          <w:p w:rsidR="002E4ABA" w:rsidRPr="00060FAC" w:rsidRDefault="002E4ABA" w:rsidP="00AE30B4">
            <w:pPr>
              <w:pStyle w:val="ConsPlusNormal"/>
              <w:tabs>
                <w:tab w:val="left" w:pos="-142"/>
              </w:tabs>
              <w:ind w:firstLine="426"/>
              <w:rPr>
                <w:rFonts w:ascii="Times New Roman" w:hAnsi="Times New Roman" w:cs="Times New Roman"/>
                <w:sz w:val="24"/>
                <w:szCs w:val="24"/>
              </w:rPr>
            </w:pPr>
            <w:r>
              <w:rPr>
                <w:rFonts w:ascii="Times New Roman" w:hAnsi="Times New Roman" w:cs="Times New Roman"/>
                <w:sz w:val="24"/>
                <w:szCs w:val="24"/>
              </w:rPr>
              <w:t>Огр</w:t>
            </w:r>
            <w:r w:rsidR="00D363B7">
              <w:rPr>
                <w:rFonts w:ascii="Times New Roman" w:hAnsi="Times New Roman" w:cs="Times New Roman"/>
                <w:sz w:val="24"/>
                <w:szCs w:val="24"/>
              </w:rPr>
              <w:t>аничения по размещению ТБО</w:t>
            </w:r>
            <w:r>
              <w:rPr>
                <w:rFonts w:ascii="Times New Roman" w:hAnsi="Times New Roman" w:cs="Times New Roman"/>
                <w:sz w:val="24"/>
                <w:szCs w:val="24"/>
              </w:rPr>
              <w:t xml:space="preserve"> установлены в настоящих Правилах в ст.9.4.</w:t>
            </w:r>
          </w:p>
        </w:tc>
      </w:tr>
    </w:tbl>
    <w:p w:rsidR="002E4ABA" w:rsidRPr="003D0B94" w:rsidRDefault="002E4ABA" w:rsidP="00AE30B4">
      <w:pPr>
        <w:pStyle w:val="ConsPlusNormal"/>
        <w:widowControl/>
        <w:tabs>
          <w:tab w:val="left" w:pos="-142"/>
        </w:tabs>
        <w:ind w:firstLine="426"/>
        <w:jc w:val="both"/>
        <w:rPr>
          <w:rFonts w:ascii="Times New Roman" w:hAnsi="Times New Roman" w:cs="Times New Roman"/>
          <w:b/>
          <w:sz w:val="24"/>
          <w:szCs w:val="24"/>
        </w:rPr>
      </w:pPr>
    </w:p>
    <w:p w:rsidR="002E4ABA" w:rsidRDefault="002E4ABA" w:rsidP="00AE30B4">
      <w:pPr>
        <w:pStyle w:val="1"/>
        <w:ind w:left="0" w:firstLine="426"/>
        <w:sectPr w:rsidR="002E4ABA" w:rsidSect="002E4ABA">
          <w:pgSz w:w="11906" w:h="16838"/>
          <w:pgMar w:top="1134" w:right="707" w:bottom="1134" w:left="1276" w:header="708" w:footer="708" w:gutter="0"/>
          <w:cols w:space="708"/>
          <w:docGrid w:linePitch="360"/>
        </w:sectPr>
      </w:pPr>
    </w:p>
    <w:p w:rsidR="002E4ABA" w:rsidRDefault="002E4ABA" w:rsidP="0017445A">
      <w:pPr>
        <w:pStyle w:val="2"/>
        <w:ind w:firstLine="0"/>
      </w:pPr>
      <w:bookmarkStart w:id="206" w:name="_Toc336271786"/>
      <w:bookmarkStart w:id="207" w:name="_Toc336271806"/>
      <w:bookmarkStart w:id="208" w:name="_Toc336272277"/>
      <w:bookmarkStart w:id="209" w:name="_Toc391382154"/>
      <w:r w:rsidRPr="003D0B94">
        <w:lastRenderedPageBreak/>
        <w:t>РАЗДЕЛ 9. ДОПОЛНИТЕЛЬНЫЕ ГРАДОСТРОИТЕЛЬНЫЕ РЕГЛАМЕНТЫ В ЗОНАХ С ОСОБЫМИ УСЛОВИЯМИ ИСПОЛЬЗОВАНИЯ</w:t>
      </w:r>
      <w:bookmarkEnd w:id="188"/>
      <w:bookmarkEnd w:id="206"/>
      <w:bookmarkEnd w:id="207"/>
      <w:bookmarkEnd w:id="208"/>
      <w:bookmarkEnd w:id="209"/>
    </w:p>
    <w:p w:rsidR="002E4ABA" w:rsidRDefault="002E4ABA" w:rsidP="00AE30B4">
      <w:pPr>
        <w:ind w:firstLine="426"/>
        <w:jc w:val="both"/>
      </w:pPr>
      <w:bookmarkStart w:id="210" w:name="_Toc330317452"/>
      <w:bookmarkStart w:id="211" w:name="_Toc336271787"/>
      <w:bookmarkStart w:id="212" w:name="_Toc336271807"/>
      <w:bookmarkStart w:id="213"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180009" w:rsidRDefault="00180009" w:rsidP="00180009">
      <w:pPr>
        <w:pStyle w:val="2"/>
        <w:ind w:left="0" w:firstLine="426"/>
      </w:pPr>
      <w:bookmarkStart w:id="214" w:name="_Toc371682906"/>
      <w:bookmarkStart w:id="215" w:name="_Toc391382155"/>
      <w:bookmarkStart w:id="216" w:name="_Toc336271788"/>
      <w:bookmarkStart w:id="217" w:name="_Toc336271808"/>
      <w:bookmarkStart w:id="218" w:name="_Toc336272279"/>
      <w:bookmarkEnd w:id="210"/>
      <w:bookmarkEnd w:id="211"/>
      <w:bookmarkEnd w:id="212"/>
      <w:bookmarkEnd w:id="213"/>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214"/>
      <w:bookmarkEnd w:id="215"/>
      <w:r w:rsidRPr="003D0B94">
        <w:t xml:space="preserve"> </w:t>
      </w:r>
    </w:p>
    <w:p w:rsidR="00180009" w:rsidRPr="00921AE6" w:rsidRDefault="00180009" w:rsidP="00180009">
      <w:pPr>
        <w:ind w:firstLine="426"/>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180009" w:rsidRPr="0009664B" w:rsidRDefault="00180009" w:rsidP="00180009">
      <w:pPr>
        <w:ind w:firstLine="426"/>
        <w:jc w:val="both"/>
      </w:pPr>
      <w:r w:rsidRPr="0009664B">
        <w:t>Ширина водоохра</w:t>
      </w:r>
      <w:r>
        <w:t>н</w:t>
      </w:r>
      <w:r w:rsidRPr="0009664B">
        <w:t>ной зоны рек, ручьев устанавливается от их истока протяженностью:</w:t>
      </w:r>
    </w:p>
    <w:p w:rsidR="00180009" w:rsidRPr="0009664B" w:rsidRDefault="00180009" w:rsidP="00180009">
      <w:pPr>
        <w:ind w:firstLine="426"/>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180009" w:rsidRPr="0009664B" w:rsidRDefault="00180009" w:rsidP="00180009">
      <w:pPr>
        <w:ind w:firstLine="426"/>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180009" w:rsidRPr="0009664B" w:rsidRDefault="00180009" w:rsidP="00180009">
      <w:pPr>
        <w:ind w:firstLine="426"/>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180009" w:rsidRDefault="00180009" w:rsidP="00180009">
      <w:pPr>
        <w:ind w:firstLine="426"/>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180009" w:rsidRPr="00921AE6" w:rsidRDefault="00180009" w:rsidP="00180009">
      <w:pPr>
        <w:ind w:firstLine="426"/>
        <w:jc w:val="both"/>
      </w:pPr>
      <w:r w:rsidRPr="00921AE6">
        <w:t>В границах водоохранных зон запрещаются:</w:t>
      </w:r>
    </w:p>
    <w:p w:rsidR="00180009" w:rsidRPr="00921AE6" w:rsidRDefault="00180009" w:rsidP="00180009">
      <w:pPr>
        <w:ind w:firstLine="426"/>
        <w:jc w:val="both"/>
      </w:pPr>
      <w:r w:rsidRPr="00921AE6">
        <w:t>1) использование сточных вод для удобрения почв;</w:t>
      </w:r>
    </w:p>
    <w:p w:rsidR="00180009" w:rsidRPr="00921AE6" w:rsidRDefault="00180009" w:rsidP="00180009">
      <w:pPr>
        <w:ind w:firstLine="426"/>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80009" w:rsidRPr="00921AE6" w:rsidRDefault="00180009" w:rsidP="00180009">
      <w:pPr>
        <w:ind w:firstLine="426"/>
        <w:jc w:val="both"/>
      </w:pPr>
      <w:r w:rsidRPr="00921AE6">
        <w:t>3) осуществление авиационных мер по борьбе с вредителями и болезнями растений;</w:t>
      </w:r>
    </w:p>
    <w:p w:rsidR="00180009" w:rsidRPr="00921AE6" w:rsidRDefault="00180009" w:rsidP="00180009">
      <w:pPr>
        <w:ind w:firstLine="426"/>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0009" w:rsidRPr="00921AE6" w:rsidRDefault="00180009" w:rsidP="00180009">
      <w:pPr>
        <w:ind w:firstLine="426"/>
        <w:jc w:val="both"/>
      </w:pPr>
      <w:r w:rsidRPr="00921AE6">
        <w:t>В границах водоохранных зон допускаются:</w:t>
      </w:r>
    </w:p>
    <w:p w:rsidR="00180009" w:rsidRDefault="00180009" w:rsidP="00180009">
      <w:pPr>
        <w:ind w:firstLine="426"/>
        <w:jc w:val="both"/>
      </w:pPr>
      <w:r w:rsidRPr="00921AE6">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t xml:space="preserve">, заиления </w:t>
      </w:r>
      <w:r w:rsidRPr="00921AE6">
        <w:t xml:space="preserve"> и истощения вод в соответствии с водным законодательством и законодательством в области охраны окружающей среды.</w:t>
      </w:r>
      <w:r>
        <w:t xml:space="preserve"> Под сооружениями, обеспечнивающими охрану водных объектов от </w:t>
      </w:r>
      <w:r w:rsidRPr="00921AE6">
        <w:t>загрязнения, засорения</w:t>
      </w:r>
      <w:r>
        <w:t xml:space="preserve">, заиления </w:t>
      </w:r>
      <w:r w:rsidRPr="00921AE6">
        <w:t xml:space="preserve"> и истощения вод</w:t>
      </w:r>
      <w:r>
        <w:t xml:space="preserve"> понимаются:</w:t>
      </w:r>
    </w:p>
    <w:p w:rsidR="00180009" w:rsidRDefault="00180009" w:rsidP="00180009">
      <w:pPr>
        <w:ind w:firstLine="426"/>
        <w:jc w:val="both"/>
      </w:pPr>
      <w:r>
        <w:t>- централизованная система водоотведения, централизованные ливневые системы водоотведения;</w:t>
      </w:r>
    </w:p>
    <w:p w:rsidR="00180009" w:rsidRDefault="00180009" w:rsidP="00180009">
      <w:pPr>
        <w:ind w:firstLine="426"/>
        <w:jc w:val="both"/>
      </w:pPr>
      <w:r>
        <w:t>-сооружения и системы для отведения (сброса) сточных вод в централизованные системы водоотведения;</w:t>
      </w:r>
    </w:p>
    <w:p w:rsidR="00180009" w:rsidRDefault="00180009" w:rsidP="00180009">
      <w:pPr>
        <w:ind w:firstLine="426"/>
        <w:jc w:val="both"/>
      </w:pPr>
      <w:r>
        <w:t>-локальные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80009" w:rsidRDefault="00180009" w:rsidP="00180009">
      <w:pPr>
        <w:ind w:firstLine="426"/>
        <w:jc w:val="both"/>
      </w:pPr>
      <w:r>
        <w:t>-сооружения для сбора отходов производства и потребления, а также сооружения и системы для водоотведения сточных вод в приемники, изготовленные из водонипроницаемых материалов.</w:t>
      </w:r>
    </w:p>
    <w:p w:rsidR="00180009" w:rsidRPr="00921AE6" w:rsidRDefault="00180009" w:rsidP="00180009">
      <w:pPr>
        <w:ind w:firstLine="426"/>
        <w:jc w:val="both"/>
      </w:pPr>
      <w: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4ABA" w:rsidRDefault="002E4ABA" w:rsidP="00AE30B4">
      <w:pPr>
        <w:pStyle w:val="2"/>
        <w:ind w:left="0" w:firstLine="426"/>
      </w:pPr>
      <w:bookmarkStart w:id="219" w:name="_Toc391382156"/>
      <w:r w:rsidRPr="003D0B94">
        <w:lastRenderedPageBreak/>
        <w:t>Статья 9</w:t>
      </w:r>
      <w:r>
        <w:t xml:space="preserve">.2 </w:t>
      </w:r>
      <w:r w:rsidRPr="003D0B94">
        <w:t xml:space="preserve"> Дополнительные градостроительные регламенты </w:t>
      </w:r>
      <w:r>
        <w:t>в границах прибрежных защитных полос.</w:t>
      </w:r>
      <w:bookmarkEnd w:id="216"/>
      <w:bookmarkEnd w:id="217"/>
      <w:bookmarkEnd w:id="218"/>
      <w:bookmarkEnd w:id="219"/>
    </w:p>
    <w:p w:rsidR="002E4ABA" w:rsidRPr="006D0635" w:rsidRDefault="002E4ABA" w:rsidP="00AE30B4">
      <w:pPr>
        <w:ind w:firstLine="426"/>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2E4ABA" w:rsidRPr="00921AE6" w:rsidRDefault="002E4ABA" w:rsidP="00AE30B4">
      <w:pPr>
        <w:ind w:firstLine="426"/>
        <w:jc w:val="both"/>
      </w:pPr>
      <w:r w:rsidRPr="00921AE6">
        <w:t xml:space="preserve">В границах прибрежных защитных полос </w:t>
      </w:r>
      <w:r>
        <w:t>запрещае</w:t>
      </w:r>
      <w:r w:rsidRPr="00921AE6">
        <w:t>тся:</w:t>
      </w:r>
    </w:p>
    <w:p w:rsidR="002E4ABA" w:rsidRPr="00921AE6" w:rsidRDefault="002E4ABA" w:rsidP="00AE30B4">
      <w:pPr>
        <w:ind w:firstLine="426"/>
        <w:jc w:val="both"/>
      </w:pPr>
      <w:r w:rsidRPr="00921AE6">
        <w:t>1) использование сточных вод для удобрения почв;</w:t>
      </w:r>
    </w:p>
    <w:p w:rsidR="002E4ABA" w:rsidRPr="00921AE6" w:rsidRDefault="002E4ABA" w:rsidP="00AE30B4">
      <w:pPr>
        <w:ind w:firstLine="426"/>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AE30B4">
      <w:pPr>
        <w:ind w:firstLine="426"/>
        <w:jc w:val="both"/>
      </w:pPr>
      <w:r w:rsidRPr="00921AE6">
        <w:t>3) осуществление авиационных мер по борьбе с вредителями и болезнями растений;</w:t>
      </w:r>
    </w:p>
    <w:p w:rsidR="002E4ABA" w:rsidRPr="00921AE6" w:rsidRDefault="002E4ABA" w:rsidP="00AE30B4">
      <w:pPr>
        <w:ind w:firstLine="426"/>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AE30B4">
      <w:pPr>
        <w:ind w:firstLine="426"/>
        <w:jc w:val="both"/>
      </w:pPr>
      <w:r>
        <w:t>5</w:t>
      </w:r>
      <w:r w:rsidRPr="00921AE6">
        <w:t>) распашка земель;</w:t>
      </w:r>
    </w:p>
    <w:p w:rsidR="002E4ABA" w:rsidRPr="00921AE6" w:rsidRDefault="002E4ABA" w:rsidP="00AE30B4">
      <w:pPr>
        <w:ind w:firstLine="426"/>
        <w:jc w:val="both"/>
      </w:pPr>
      <w:r>
        <w:t>6</w:t>
      </w:r>
      <w:r w:rsidRPr="00921AE6">
        <w:t>) размещение отвалов размываемых грунтов;</w:t>
      </w:r>
    </w:p>
    <w:p w:rsidR="002E4ABA" w:rsidRPr="00921AE6" w:rsidRDefault="002E4ABA" w:rsidP="00AE30B4">
      <w:pPr>
        <w:ind w:firstLine="426"/>
        <w:jc w:val="both"/>
      </w:pPr>
      <w:r>
        <w:t>7</w:t>
      </w:r>
      <w:r w:rsidRPr="00921AE6">
        <w:t>) выпас сельскохозяйственных животных и организация для них летних лагерей, ванн.</w:t>
      </w:r>
    </w:p>
    <w:p w:rsidR="002E4ABA" w:rsidRPr="003D0B94" w:rsidRDefault="002E4ABA" w:rsidP="00AE30B4">
      <w:pPr>
        <w:pStyle w:val="2"/>
        <w:ind w:left="0" w:firstLine="426"/>
      </w:pPr>
      <w:bookmarkStart w:id="220" w:name="_Toc330317453"/>
      <w:bookmarkStart w:id="221" w:name="_Toc336271789"/>
      <w:bookmarkStart w:id="222" w:name="_Toc336271809"/>
      <w:bookmarkStart w:id="223" w:name="_Toc336272280"/>
      <w:bookmarkStart w:id="224" w:name="_Toc391382157"/>
      <w:r>
        <w:t xml:space="preserve">Статья 9.3 </w:t>
      </w:r>
      <w:bookmarkEnd w:id="220"/>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221"/>
      <w:bookmarkEnd w:id="222"/>
      <w:bookmarkEnd w:id="223"/>
      <w:bookmarkEnd w:id="224"/>
    </w:p>
    <w:p w:rsidR="002E4ABA" w:rsidRDefault="002E4ABA" w:rsidP="00AE30B4">
      <w:pPr>
        <w:ind w:firstLine="426"/>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AE30B4">
      <w:pPr>
        <w:ind w:firstLine="426"/>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AE30B4">
      <w:pPr>
        <w:spacing w:line="240" w:lineRule="exact"/>
        <w:ind w:firstLine="426"/>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AE30B4">
      <w:pPr>
        <w:ind w:firstLine="426"/>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AE30B4">
      <w:pPr>
        <w:ind w:firstLine="426"/>
        <w:jc w:val="both"/>
        <w:rPr>
          <w:bCs/>
          <w:iCs/>
        </w:rPr>
      </w:pPr>
      <w:r w:rsidRPr="00325384">
        <w:rPr>
          <w:bCs/>
          <w:iCs/>
        </w:rPr>
        <w:t>Ограничения деятельности:</w:t>
      </w:r>
    </w:p>
    <w:p w:rsidR="002E4ABA" w:rsidRPr="00762496" w:rsidRDefault="002E4ABA" w:rsidP="00AE30B4">
      <w:pPr>
        <w:ind w:firstLine="426"/>
        <w:jc w:val="both"/>
        <w:rPr>
          <w:bCs/>
          <w:iCs/>
          <w:u w:val="single"/>
        </w:rPr>
      </w:pPr>
      <w:r w:rsidRPr="00762496">
        <w:rPr>
          <w:bCs/>
          <w:iCs/>
          <w:u w:val="single"/>
        </w:rPr>
        <w:t>На территории первого пояса запрещается:</w:t>
      </w:r>
    </w:p>
    <w:p w:rsidR="002E4ABA" w:rsidRPr="00FF629E" w:rsidRDefault="002E4ABA" w:rsidP="00AE30B4">
      <w:pPr>
        <w:ind w:firstLine="426"/>
        <w:jc w:val="both"/>
        <w:rPr>
          <w:bCs/>
          <w:iCs/>
        </w:rPr>
      </w:pPr>
      <w:r w:rsidRPr="00FF629E">
        <w:rPr>
          <w:bCs/>
          <w:iCs/>
        </w:rPr>
        <w:t>- посадка высокоствольных деревьев;</w:t>
      </w:r>
    </w:p>
    <w:p w:rsidR="002E4ABA" w:rsidRPr="00FF629E" w:rsidRDefault="002E4ABA" w:rsidP="00AE30B4">
      <w:pPr>
        <w:ind w:firstLine="426"/>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AE30B4">
      <w:pPr>
        <w:ind w:firstLine="426"/>
        <w:jc w:val="both"/>
        <w:rPr>
          <w:bCs/>
          <w:iCs/>
        </w:rPr>
      </w:pPr>
      <w:r w:rsidRPr="00FF629E">
        <w:rPr>
          <w:bCs/>
          <w:iCs/>
        </w:rPr>
        <w:t>- размещение жилых и общественных зданий, проживание людей;</w:t>
      </w:r>
    </w:p>
    <w:p w:rsidR="002E4ABA" w:rsidRPr="00433EBC" w:rsidRDefault="002E4ABA" w:rsidP="00AE30B4">
      <w:pPr>
        <w:ind w:firstLine="426"/>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AE30B4">
      <w:pPr>
        <w:ind w:firstLine="426"/>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AE30B4">
      <w:pPr>
        <w:ind w:firstLine="426"/>
        <w:jc w:val="both"/>
        <w:rPr>
          <w:bCs/>
          <w:iCs/>
        </w:rPr>
      </w:pPr>
      <w:r w:rsidRPr="00FF629E">
        <w:rPr>
          <w:bCs/>
          <w:iCs/>
        </w:rPr>
        <w:t>Допускаются рубки ухода и санитарные рубки леса.</w:t>
      </w:r>
    </w:p>
    <w:p w:rsidR="002E4ABA" w:rsidRPr="00762496" w:rsidRDefault="002E4ABA" w:rsidP="00AE30B4">
      <w:pPr>
        <w:ind w:firstLine="426"/>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AE30B4">
      <w:pPr>
        <w:ind w:firstLine="426"/>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AE30B4">
      <w:pPr>
        <w:ind w:firstLine="426"/>
        <w:jc w:val="both"/>
        <w:rPr>
          <w:bCs/>
          <w:iCs/>
        </w:rPr>
      </w:pPr>
      <w:r w:rsidRPr="00FF629E">
        <w:rPr>
          <w:bCs/>
          <w:iCs/>
        </w:rPr>
        <w:lastRenderedPageBreak/>
        <w:t>- загрязнение территории нечистотами, мусором, навозом, промышленными отходами и др.;</w:t>
      </w:r>
    </w:p>
    <w:p w:rsidR="002E4ABA" w:rsidRPr="00FF629E" w:rsidRDefault="002E4ABA" w:rsidP="00AE30B4">
      <w:pPr>
        <w:ind w:firstLine="426"/>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FF629E" w:rsidRDefault="002E4ABA" w:rsidP="00AE30B4">
      <w:pPr>
        <w:ind w:firstLine="426"/>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AE30B4">
      <w:pPr>
        <w:ind w:firstLine="426"/>
        <w:jc w:val="both"/>
        <w:rPr>
          <w:bCs/>
          <w:iCs/>
        </w:rPr>
      </w:pPr>
      <w:r w:rsidRPr="00FF629E">
        <w:rPr>
          <w:bCs/>
          <w:iCs/>
        </w:rPr>
        <w:t>- применение удобрений и ядохимикатов;</w:t>
      </w:r>
    </w:p>
    <w:p w:rsidR="002E4ABA" w:rsidRPr="00FF629E" w:rsidRDefault="002E4ABA" w:rsidP="00AE30B4">
      <w:pPr>
        <w:ind w:firstLine="426"/>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AE30B4">
      <w:pPr>
        <w:ind w:firstLine="426"/>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AE30B4">
      <w:pPr>
        <w:ind w:firstLine="426"/>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AE30B4">
      <w:pPr>
        <w:ind w:firstLine="426"/>
        <w:jc w:val="both"/>
        <w:rPr>
          <w:bCs/>
          <w:iCs/>
        </w:rPr>
      </w:pPr>
      <w:r w:rsidRPr="00FF629E">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AE30B4">
      <w:pPr>
        <w:ind w:firstLine="426"/>
        <w:jc w:val="both"/>
        <w:rPr>
          <w:i/>
          <w:kern w:val="1"/>
          <w:u w:val="single"/>
          <w:lang w:eastAsia="ar-SA"/>
        </w:rPr>
      </w:pPr>
      <w:bookmarkStart w:id="225"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AE30B4">
      <w:pPr>
        <w:ind w:firstLine="426"/>
        <w:jc w:val="both"/>
      </w:pPr>
      <w:r w:rsidRPr="002F5EF0">
        <w:t>Граница первого пояса ЗСО сооружений принимается на расстоянии:</w:t>
      </w:r>
    </w:p>
    <w:p w:rsidR="002E4ABA" w:rsidRPr="00E633E4" w:rsidRDefault="002E4ABA" w:rsidP="00AE30B4">
      <w:pPr>
        <w:ind w:firstLine="426"/>
        <w:jc w:val="both"/>
      </w:pPr>
      <w:r w:rsidRPr="00E633E4">
        <w:t>от стен запасных и регулирующих емкостей, фильтров и контактных осветлителей - не менее 30 м;</w:t>
      </w:r>
    </w:p>
    <w:p w:rsidR="002E4ABA" w:rsidRPr="00E633E4" w:rsidRDefault="002E4ABA" w:rsidP="00AE30B4">
      <w:pPr>
        <w:ind w:firstLine="426"/>
        <w:jc w:val="both"/>
      </w:pPr>
      <w:r w:rsidRPr="00E633E4">
        <w:t>от водонапорных башен - не менее 10 м;</w:t>
      </w:r>
    </w:p>
    <w:p w:rsidR="002E4ABA" w:rsidRDefault="002E4ABA" w:rsidP="00AE30B4">
      <w:pPr>
        <w:ind w:firstLine="426"/>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AE30B4">
      <w:pPr>
        <w:ind w:firstLine="426"/>
        <w:jc w:val="both"/>
        <w:rPr>
          <w:bCs/>
          <w:iCs/>
        </w:rPr>
      </w:pPr>
      <w:r w:rsidRPr="00AB7666">
        <w:rPr>
          <w:bCs/>
          <w:iCs/>
        </w:rPr>
        <w:t>Ограничения деятельности:</w:t>
      </w:r>
    </w:p>
    <w:p w:rsidR="002E4ABA" w:rsidRPr="00325384" w:rsidRDefault="002E4ABA" w:rsidP="00AE30B4">
      <w:pPr>
        <w:ind w:firstLine="426"/>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AE30B4">
      <w:pPr>
        <w:ind w:firstLine="426"/>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325384" w:rsidRDefault="002E4ABA" w:rsidP="00AE30B4">
      <w:pPr>
        <w:ind w:firstLine="426"/>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AE30B4">
      <w:pPr>
        <w:ind w:firstLine="426"/>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AE30B4">
      <w:pPr>
        <w:ind w:firstLine="426"/>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AE30B4">
      <w:pPr>
        <w:ind w:firstLine="426"/>
        <w:jc w:val="both"/>
      </w:pPr>
      <w:r>
        <w:t>-</w:t>
      </w:r>
      <w:r w:rsidRPr="00E633E4">
        <w:t xml:space="preserve"> расп</w:t>
      </w:r>
      <w:r>
        <w:t>оложения стойбищ и выпаса скота;</w:t>
      </w:r>
    </w:p>
    <w:p w:rsidR="002E4ABA" w:rsidRPr="00E633E4" w:rsidRDefault="002E4ABA" w:rsidP="00AE30B4">
      <w:pPr>
        <w:ind w:firstLine="426"/>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AE30B4">
      <w:pPr>
        <w:ind w:firstLine="426"/>
        <w:jc w:val="both"/>
      </w:pPr>
      <w:r>
        <w:t>Обязательно: р</w:t>
      </w:r>
      <w:r w:rsidRPr="00E633E4">
        <w:t xml:space="preserve">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w:t>
      </w:r>
      <w:r w:rsidRPr="00E633E4">
        <w:lastRenderedPageBreak/>
        <w:t>действующих предприятий, связанных с повышением степени опасности загрязнения сточными водами источника водоснабжения.</w:t>
      </w:r>
    </w:p>
    <w:p w:rsidR="002E4ABA" w:rsidRPr="003D0B94" w:rsidRDefault="002E4ABA" w:rsidP="00AE30B4">
      <w:pPr>
        <w:pStyle w:val="2"/>
        <w:ind w:left="0" w:firstLine="426"/>
      </w:pPr>
      <w:bookmarkStart w:id="226" w:name="_Toc336271790"/>
      <w:bookmarkStart w:id="227" w:name="_Toc336271810"/>
      <w:bookmarkStart w:id="228" w:name="_Toc336272281"/>
      <w:bookmarkStart w:id="229" w:name="_Toc391382158"/>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225"/>
      <w:bookmarkEnd w:id="226"/>
      <w:bookmarkEnd w:id="227"/>
      <w:bookmarkEnd w:id="228"/>
      <w:bookmarkEnd w:id="229"/>
    </w:p>
    <w:p w:rsidR="002E4ABA" w:rsidRPr="00FF629E" w:rsidRDefault="002E4ABA" w:rsidP="00AE30B4">
      <w:pPr>
        <w:ind w:firstLine="426"/>
        <w:jc w:val="both"/>
      </w:pPr>
      <w:r w:rsidRPr="00FF629E">
        <w:t>Параметры зоны:</w:t>
      </w:r>
    </w:p>
    <w:p w:rsidR="002E4ABA" w:rsidRPr="00E17887" w:rsidRDefault="002E4ABA" w:rsidP="00AE30B4">
      <w:pPr>
        <w:ind w:firstLine="426"/>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AE30B4">
      <w:pPr>
        <w:ind w:firstLine="426"/>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AE30B4">
      <w:pPr>
        <w:ind w:firstLine="426"/>
        <w:jc w:val="both"/>
      </w:pPr>
      <w:r w:rsidRPr="00FF629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FF629E" w:rsidRDefault="002E4ABA" w:rsidP="00AE30B4">
      <w:pPr>
        <w:ind w:firstLine="426"/>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AE30B4">
      <w:pPr>
        <w:ind w:firstLine="426"/>
        <w:jc w:val="both"/>
      </w:pPr>
      <w:r w:rsidRPr="00FF629E">
        <w:t>- промышленные объекты и пр</w:t>
      </w:r>
      <w:r>
        <w:t>оизводства второго класса – 500</w:t>
      </w:r>
      <w:r w:rsidRPr="00FF629E">
        <w:t xml:space="preserve"> м;</w:t>
      </w:r>
    </w:p>
    <w:p w:rsidR="002E4ABA" w:rsidRPr="00FF629E" w:rsidRDefault="002E4ABA" w:rsidP="00AE30B4">
      <w:pPr>
        <w:ind w:firstLine="426"/>
        <w:jc w:val="both"/>
      </w:pPr>
      <w:r w:rsidRPr="00FF629E">
        <w:t>- промышленные объекты и пр</w:t>
      </w:r>
      <w:r>
        <w:t>оизводства третьего класса – 3</w:t>
      </w:r>
      <w:r w:rsidRPr="00FF629E">
        <w:t>00 м;</w:t>
      </w:r>
    </w:p>
    <w:p w:rsidR="002E4ABA" w:rsidRPr="00FF629E" w:rsidRDefault="002E4ABA" w:rsidP="00AE30B4">
      <w:pPr>
        <w:ind w:firstLine="426"/>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AE30B4">
      <w:pPr>
        <w:ind w:firstLine="426"/>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230" w:name="_Toc268485786"/>
      <w:bookmarkStart w:id="231" w:name="_Toc268487870"/>
      <w:bookmarkStart w:id="232" w:name="_Toc268488690"/>
    </w:p>
    <w:p w:rsidR="002E4ABA" w:rsidRPr="006B4DC7" w:rsidRDefault="002E4ABA" w:rsidP="00AE30B4">
      <w:pPr>
        <w:ind w:firstLine="426"/>
        <w:jc w:val="both"/>
      </w:pPr>
      <w:r>
        <w:tab/>
      </w:r>
      <w:bookmarkStart w:id="233" w:name="_Toc301256041"/>
      <w:r w:rsidRPr="006B4DC7">
        <w:t>Режим территории санитарно-защитной зоны</w:t>
      </w:r>
      <w:bookmarkEnd w:id="230"/>
      <w:bookmarkEnd w:id="231"/>
      <w:bookmarkEnd w:id="232"/>
      <w:bookmarkEnd w:id="233"/>
      <w:r>
        <w:t>.</w:t>
      </w:r>
    </w:p>
    <w:p w:rsidR="002E4ABA" w:rsidRPr="008E40B5" w:rsidRDefault="002E4ABA" w:rsidP="00AE30B4">
      <w:pPr>
        <w:ind w:firstLine="426"/>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AE30B4">
      <w:pPr>
        <w:ind w:firstLine="426"/>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8E40B5" w:rsidRDefault="002E4ABA" w:rsidP="00AE30B4">
      <w:pPr>
        <w:ind w:firstLine="426"/>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AE30B4">
      <w:pPr>
        <w:ind w:firstLine="426"/>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w:t>
      </w:r>
      <w:r w:rsidRPr="008E40B5">
        <w:lastRenderedPageBreak/>
        <w:t>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92798" w:rsidRPr="008E40B5" w:rsidRDefault="002E4ABA" w:rsidP="00392798">
      <w:pPr>
        <w:ind w:firstLine="426"/>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AE30B4">
      <w:pPr>
        <w:ind w:firstLine="426"/>
        <w:jc w:val="both"/>
        <w:rPr>
          <w:i/>
        </w:rPr>
      </w:pPr>
    </w:p>
    <w:p w:rsidR="002E4ABA" w:rsidRPr="00921AE6" w:rsidRDefault="002E4ABA" w:rsidP="00AE30B4">
      <w:pPr>
        <w:ind w:firstLine="426"/>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AE30B4">
      <w:pPr>
        <w:ind w:firstLine="426"/>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AE30B4">
      <w:pPr>
        <w:ind w:firstLine="426"/>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AE30B4">
      <w:pPr>
        <w:ind w:firstLine="426"/>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AE30B4">
      <w:pPr>
        <w:ind w:firstLine="426"/>
        <w:jc w:val="both"/>
      </w:pPr>
      <w:r>
        <w:t>Размещение кладбища размером территории более 40 га не допускается.</w:t>
      </w:r>
    </w:p>
    <w:p w:rsidR="002E4ABA" w:rsidRDefault="002E4ABA" w:rsidP="00AE30B4">
      <w:pPr>
        <w:ind w:firstLine="426"/>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AE30B4">
      <w:pPr>
        <w:ind w:firstLine="426"/>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AE30B4">
      <w:pPr>
        <w:ind w:firstLine="426"/>
        <w:jc w:val="both"/>
        <w:rPr>
          <w:i/>
        </w:rPr>
      </w:pPr>
      <w:r w:rsidRPr="00921AE6">
        <w:rPr>
          <w:i/>
        </w:rPr>
        <w:t>Санитарно-защитные зоны скотомогильников</w:t>
      </w:r>
    </w:p>
    <w:p w:rsidR="002E4ABA" w:rsidRPr="008E40B5" w:rsidRDefault="002E4ABA" w:rsidP="00AE30B4">
      <w:pPr>
        <w:ind w:firstLine="426"/>
        <w:jc w:val="both"/>
      </w:pPr>
      <w:r w:rsidRPr="008E40B5">
        <w:t>Размер санитарно-защитной зоны от скотомогильника (биотермической ямы) принимается до:</w:t>
      </w:r>
    </w:p>
    <w:p w:rsidR="002E4ABA" w:rsidRPr="008E40B5" w:rsidRDefault="002E4ABA" w:rsidP="00AE30B4">
      <w:pPr>
        <w:ind w:firstLine="426"/>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AE30B4">
      <w:pPr>
        <w:ind w:firstLine="426"/>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AE30B4">
      <w:pPr>
        <w:ind w:firstLine="426"/>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AE30B4">
      <w:pPr>
        <w:ind w:firstLine="426"/>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AE30B4">
      <w:pPr>
        <w:ind w:firstLine="426"/>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AE30B4">
      <w:pPr>
        <w:ind w:firstLine="426"/>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AE30B4">
      <w:pPr>
        <w:ind w:firstLine="426"/>
        <w:jc w:val="both"/>
        <w:rPr>
          <w:i/>
        </w:rPr>
      </w:pPr>
    </w:p>
    <w:p w:rsidR="00357381" w:rsidRDefault="00357381" w:rsidP="00AE30B4">
      <w:pPr>
        <w:ind w:firstLine="426"/>
        <w:jc w:val="both"/>
        <w:rPr>
          <w:i/>
        </w:rPr>
      </w:pPr>
    </w:p>
    <w:p w:rsidR="002E4ABA" w:rsidRPr="00921AE6" w:rsidRDefault="002E4ABA" w:rsidP="00AE30B4">
      <w:pPr>
        <w:ind w:firstLine="426"/>
        <w:jc w:val="both"/>
        <w:rPr>
          <w:i/>
        </w:rPr>
      </w:pPr>
      <w:r w:rsidRPr="00921AE6">
        <w:rPr>
          <w:i/>
        </w:rPr>
        <w:lastRenderedPageBreak/>
        <w:t xml:space="preserve">Санитарно-защитные зоны </w:t>
      </w:r>
      <w:r>
        <w:rPr>
          <w:i/>
        </w:rPr>
        <w:t>полигонов ТБО</w:t>
      </w:r>
    </w:p>
    <w:p w:rsidR="002E4ABA" w:rsidRPr="003D59AE" w:rsidRDefault="002E4ABA" w:rsidP="00AE30B4">
      <w:pPr>
        <w:ind w:firstLine="426"/>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Default="002E4ABA" w:rsidP="00AE30B4">
      <w:pPr>
        <w:pStyle w:val="2"/>
        <w:ind w:left="0" w:firstLine="426"/>
      </w:pPr>
      <w:bookmarkStart w:id="234" w:name="_Toc330317455"/>
      <w:bookmarkStart w:id="235" w:name="_Toc336271791"/>
      <w:bookmarkStart w:id="236" w:name="_Toc336271811"/>
      <w:bookmarkStart w:id="237" w:name="_Toc336272282"/>
      <w:bookmarkStart w:id="238" w:name="_Toc391382159"/>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234"/>
      <w:r>
        <w:t>объектов.</w:t>
      </w:r>
      <w:bookmarkEnd w:id="235"/>
      <w:bookmarkEnd w:id="236"/>
      <w:bookmarkEnd w:id="237"/>
      <w:bookmarkEnd w:id="238"/>
    </w:p>
    <w:p w:rsidR="002E4ABA" w:rsidRPr="00325384" w:rsidRDefault="002E4ABA" w:rsidP="00AE30B4">
      <w:pPr>
        <w:ind w:firstLine="426"/>
        <w:jc w:val="both"/>
      </w:pPr>
      <w:r>
        <w:t>Ограничения в зоне санитарного разрыва.</w:t>
      </w:r>
    </w:p>
    <w:p w:rsidR="002E4ABA" w:rsidRPr="001507B5" w:rsidRDefault="002E4ABA" w:rsidP="00AE30B4">
      <w:pPr>
        <w:pStyle w:val="aa"/>
        <w:numPr>
          <w:ilvl w:val="0"/>
          <w:numId w:val="25"/>
        </w:numPr>
        <w:ind w:left="0" w:firstLine="426"/>
        <w:contextualSpacing/>
        <w:jc w:val="both"/>
        <w:rPr>
          <w:u w:val="single"/>
        </w:rPr>
      </w:pPr>
      <w:r w:rsidRPr="001507B5">
        <w:rPr>
          <w:u w:val="single"/>
        </w:rPr>
        <w:t>Придорожная полоса автомобильных дорог.</w:t>
      </w:r>
    </w:p>
    <w:p w:rsidR="002E4ABA" w:rsidRDefault="002E4ABA" w:rsidP="00AE30B4">
      <w:pPr>
        <w:ind w:firstLine="426"/>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AE30B4">
      <w:pPr>
        <w:ind w:firstLine="426"/>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AE30B4">
      <w:pPr>
        <w:ind w:firstLine="426"/>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AE30B4">
      <w:pPr>
        <w:ind w:firstLine="426"/>
        <w:jc w:val="both"/>
      </w:pPr>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Default="002E4ABA" w:rsidP="00AE30B4">
      <w:pPr>
        <w:ind w:firstLine="426"/>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Default="002E4ABA" w:rsidP="00AE30B4">
      <w:pPr>
        <w:ind w:firstLine="426"/>
        <w:jc w:val="both"/>
      </w:pPr>
      <w:r>
        <w:t>Размещение в пределах придорожных полос объектов разрешается при соблюдении следующих условий:</w:t>
      </w:r>
    </w:p>
    <w:p w:rsidR="002E4ABA" w:rsidRDefault="002E4ABA" w:rsidP="00AE30B4">
      <w:pPr>
        <w:ind w:firstLine="426"/>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AE30B4">
      <w:pPr>
        <w:ind w:firstLine="426"/>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AE30B4">
      <w:pPr>
        <w:ind w:firstLine="426"/>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Default="002E4ABA" w:rsidP="00AE30B4">
      <w:pPr>
        <w:ind w:firstLine="426"/>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Default="002E4ABA" w:rsidP="00AE30B4">
      <w:pPr>
        <w:ind w:firstLine="426"/>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AE30B4">
      <w:pPr>
        <w:ind w:firstLine="426"/>
        <w:jc w:val="both"/>
      </w:pPr>
      <w:r>
        <w:lastRenderedPageBreak/>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AE30B4">
      <w:pPr>
        <w:ind w:firstLine="426"/>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AE30B4">
      <w:pPr>
        <w:ind w:firstLine="426"/>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AE30B4">
      <w:pPr>
        <w:ind w:firstLine="426"/>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AE30B4">
      <w:pPr>
        <w:ind w:firstLine="426"/>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AE30B4">
      <w:pPr>
        <w:ind w:firstLine="426"/>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2E4ABA" w:rsidRDefault="002E4ABA" w:rsidP="00AE30B4">
      <w:pPr>
        <w:pStyle w:val="2"/>
        <w:ind w:left="0" w:firstLine="426"/>
      </w:pPr>
      <w:bookmarkStart w:id="239" w:name="_Toc336271794"/>
      <w:bookmarkStart w:id="240" w:name="_Toc336271814"/>
      <w:bookmarkStart w:id="241" w:name="_Toc336272285"/>
      <w:bookmarkStart w:id="242" w:name="_Toc391382160"/>
      <w:r w:rsidRPr="003D0B94">
        <w:t>Статья 9.</w:t>
      </w:r>
      <w:r w:rsidR="00D363B7">
        <w:t>6</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239"/>
      <w:bookmarkEnd w:id="240"/>
      <w:bookmarkEnd w:id="241"/>
      <w:bookmarkEnd w:id="242"/>
    </w:p>
    <w:p w:rsidR="002E4ABA" w:rsidRDefault="002E4ABA" w:rsidP="00AE30B4">
      <w:pPr>
        <w:ind w:firstLine="426"/>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AE30B4">
      <w:pPr>
        <w:ind w:firstLine="426"/>
        <w:jc w:val="both"/>
        <w:rPr>
          <w:u w:val="single"/>
        </w:rPr>
      </w:pPr>
      <w:r w:rsidRPr="00400593">
        <w:t>1) Размеры охранных зон</w:t>
      </w:r>
    </w:p>
    <w:p w:rsidR="002E4ABA" w:rsidRPr="008E40B5" w:rsidRDefault="002E4ABA" w:rsidP="00AE30B4">
      <w:pPr>
        <w:ind w:firstLine="426"/>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AE30B4">
      <w:pPr>
        <w:ind w:firstLine="426"/>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AE30B4">
      <w:pPr>
        <w:ind w:firstLine="426"/>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AE30B4">
      <w:pPr>
        <w:ind w:firstLine="426"/>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AE30B4">
      <w:pPr>
        <w:ind w:firstLine="426"/>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AE30B4">
      <w:pPr>
        <w:ind w:firstLine="426"/>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AE30B4">
      <w:pPr>
        <w:ind w:firstLine="426"/>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AE30B4">
      <w:pPr>
        <w:ind w:firstLine="426"/>
        <w:jc w:val="both"/>
      </w:pPr>
      <w:r w:rsidRPr="008E40B5">
        <w:t>а) строительство, капитальный ремонт, реконструкция или снос зданий и сооружений;</w:t>
      </w:r>
    </w:p>
    <w:p w:rsidR="002E4ABA" w:rsidRPr="008E40B5" w:rsidRDefault="002E4ABA" w:rsidP="00AE30B4">
      <w:pPr>
        <w:ind w:firstLine="426"/>
        <w:jc w:val="both"/>
      </w:pPr>
      <w:r w:rsidRPr="008E40B5">
        <w:lastRenderedPageBreak/>
        <w:t>б) горные, взрывные, мелиоративные работы, в том числе связанные с временным затоплением земель;</w:t>
      </w:r>
    </w:p>
    <w:p w:rsidR="002E4ABA" w:rsidRPr="008E40B5" w:rsidRDefault="002E4ABA" w:rsidP="00AE30B4">
      <w:pPr>
        <w:ind w:firstLine="426"/>
        <w:jc w:val="both"/>
      </w:pPr>
      <w:r w:rsidRPr="008E40B5">
        <w:t>в) посадка и вырубка деревьев и кустарников;</w:t>
      </w:r>
    </w:p>
    <w:p w:rsidR="002E4ABA" w:rsidRPr="008E40B5" w:rsidRDefault="002E4ABA" w:rsidP="00AE30B4">
      <w:pPr>
        <w:ind w:firstLine="426"/>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AE30B4">
      <w:pPr>
        <w:ind w:firstLine="426"/>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AE30B4">
      <w:pPr>
        <w:ind w:firstLine="426"/>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AE30B4">
      <w:pPr>
        <w:ind w:firstLine="426"/>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AE30B4">
      <w:pPr>
        <w:ind w:firstLine="426"/>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AE30B4">
      <w:pPr>
        <w:ind w:firstLine="426"/>
        <w:jc w:val="both"/>
      </w:pPr>
      <w:r>
        <w:t>ж) размещение автозаправочных станций;</w:t>
      </w:r>
    </w:p>
    <w:p w:rsidR="002E4ABA" w:rsidRPr="008E40B5" w:rsidRDefault="002E4ABA" w:rsidP="00AE30B4">
      <w:pPr>
        <w:ind w:firstLine="426"/>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AE30B4">
      <w:pPr>
        <w:ind w:firstLine="426"/>
        <w:jc w:val="both"/>
      </w:pPr>
      <w:r w:rsidRPr="008E40B5">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6E6945" w:rsidRPr="000D5224" w:rsidRDefault="00180009" w:rsidP="006E6945">
      <w:pPr>
        <w:pStyle w:val="2"/>
        <w:ind w:left="0" w:firstLine="0"/>
      </w:pPr>
      <w:bookmarkStart w:id="243" w:name="_Toc336271796"/>
      <w:bookmarkStart w:id="244" w:name="_Toc336271816"/>
      <w:bookmarkStart w:id="245" w:name="_Toc336272287"/>
      <w:bookmarkStart w:id="246" w:name="_Toc371682912"/>
      <w:bookmarkStart w:id="247" w:name="_Toc391382161"/>
      <w:r>
        <w:t>Статья 9.7</w:t>
      </w:r>
      <w:r w:rsidRPr="00742879">
        <w:t xml:space="preserve">  </w:t>
      </w:r>
      <w:bookmarkEnd w:id="243"/>
      <w:bookmarkEnd w:id="244"/>
      <w:bookmarkEnd w:id="245"/>
      <w:bookmarkEnd w:id="246"/>
      <w:r w:rsidR="006E6945" w:rsidRPr="000D5224">
        <w:t>Дополнительные градостроительные регламенты в зоне затопления и подтопления.</w:t>
      </w:r>
      <w:bookmarkEnd w:id="247"/>
    </w:p>
    <w:p w:rsidR="006E6945" w:rsidRPr="000D5224" w:rsidRDefault="006E6945" w:rsidP="006E6945">
      <w:pPr>
        <w:ind w:firstLine="426"/>
        <w:jc w:val="both"/>
      </w:pPr>
      <w:r w:rsidRPr="000D5224">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затопления, подтопления запрещаются.</w:t>
      </w:r>
    </w:p>
    <w:p w:rsidR="006E6945" w:rsidRPr="00083C7F" w:rsidRDefault="006E6945" w:rsidP="006E6945">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6E6945" w:rsidRDefault="006E6945" w:rsidP="006E6945">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6E6945" w:rsidRDefault="006E6945" w:rsidP="006E6945">
      <w:pPr>
        <w:ind w:firstLine="567"/>
        <w:jc w:val="both"/>
      </w:pPr>
      <w:r>
        <w:t>-</w:t>
      </w:r>
      <w:r>
        <w:tab/>
        <w:t xml:space="preserve">расширение действующих объектов промышленного и коммунально-складского назначения;                                                                                                </w:t>
      </w:r>
    </w:p>
    <w:p w:rsidR="006E6945" w:rsidRDefault="006E6945" w:rsidP="006E6945">
      <w:pPr>
        <w:ind w:firstLine="567"/>
        <w:jc w:val="both"/>
      </w:pPr>
      <w:r>
        <w:t>-</w:t>
      </w:r>
      <w:r>
        <w:tab/>
        <w:t>размещение автостоянок, заправок топливом, моек и ремонт автотранспорта;</w:t>
      </w:r>
    </w:p>
    <w:p w:rsidR="006E6945" w:rsidRDefault="006E6945" w:rsidP="006E6945">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6E6945" w:rsidRDefault="006E6945" w:rsidP="006E6945">
      <w:pPr>
        <w:ind w:firstLine="567"/>
        <w:jc w:val="both"/>
      </w:pPr>
      <w:r>
        <w:t>-</w:t>
      </w:r>
      <w:r>
        <w:tab/>
        <w:t>вырубка древесно-кустарниковых насаждений (кроме рубок ухода и санитарных рубок);</w:t>
      </w:r>
    </w:p>
    <w:p w:rsidR="006E6945" w:rsidRDefault="006E6945" w:rsidP="006E6945">
      <w:pPr>
        <w:ind w:firstLine="567"/>
        <w:jc w:val="both"/>
      </w:pPr>
      <w:r>
        <w:rPr>
          <w:b/>
          <w:bCs/>
        </w:rPr>
        <w:t>Необходимо:</w:t>
      </w:r>
    </w:p>
    <w:p w:rsidR="006E6945" w:rsidRDefault="006E6945" w:rsidP="006E6945">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E6945" w:rsidRDefault="006E6945" w:rsidP="006E6945">
      <w:pPr>
        <w:ind w:firstLine="567"/>
        <w:jc w:val="both"/>
      </w:pPr>
      <w:r>
        <w:t>-</w:t>
      </w:r>
      <w:r>
        <w:tab/>
        <w:t>максимальное озеленение;</w:t>
      </w:r>
    </w:p>
    <w:p w:rsidR="006E6945" w:rsidRDefault="006E6945" w:rsidP="006E6945">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6E6945" w:rsidRDefault="006E6945" w:rsidP="006E6945">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6E6945" w:rsidRDefault="006E6945" w:rsidP="006E6945">
      <w:pPr>
        <w:pStyle w:val="aa"/>
        <w:numPr>
          <w:ilvl w:val="0"/>
          <w:numId w:val="35"/>
        </w:numPr>
        <w:jc w:val="both"/>
      </w:pPr>
      <w:r>
        <w:lastRenderedPageBreak/>
        <w:t>осуществление новых отводов земельных участков под жилищное строительство и прочее капитальное строительство;</w:t>
      </w:r>
    </w:p>
    <w:p w:rsidR="006E6945" w:rsidRDefault="006E6945" w:rsidP="006E6945">
      <w:pPr>
        <w:pStyle w:val="aa"/>
        <w:numPr>
          <w:ilvl w:val="0"/>
          <w:numId w:val="37"/>
        </w:numPr>
        <w:ind w:left="720"/>
        <w:jc w:val="both"/>
      </w:pPr>
      <w:r>
        <w:t>увеличение существующих приусадебных участков;</w:t>
      </w:r>
    </w:p>
    <w:p w:rsidR="006E6945" w:rsidRDefault="006E6945" w:rsidP="006E6945">
      <w:pPr>
        <w:pStyle w:val="aa"/>
        <w:numPr>
          <w:ilvl w:val="0"/>
          <w:numId w:val="37"/>
        </w:numPr>
        <w:ind w:left="720"/>
        <w:jc w:val="both"/>
      </w:pPr>
      <w:r>
        <w:t>узаконивание самовольных построек, кроме жилых домов, возведенных на основе действующих на момент строительства законодательных актов;</w:t>
      </w:r>
    </w:p>
    <w:p w:rsidR="006E6945" w:rsidRDefault="006E6945" w:rsidP="006E6945">
      <w:pPr>
        <w:pStyle w:val="aa"/>
        <w:numPr>
          <w:ilvl w:val="0"/>
          <w:numId w:val="38"/>
        </w:numPr>
        <w:ind w:left="720"/>
        <w:jc w:val="both"/>
      </w:pPr>
      <w:r>
        <w:t>заключение договора аренды земельного участка без:</w:t>
      </w:r>
    </w:p>
    <w:p w:rsidR="006E6945" w:rsidRDefault="006E6945" w:rsidP="006E6945">
      <w:pPr>
        <w:pStyle w:val="aa"/>
        <w:numPr>
          <w:ilvl w:val="0"/>
          <w:numId w:val="36"/>
        </w:numPr>
        <w:jc w:val="both"/>
      </w:pPr>
      <w:r>
        <w:t>предварительного страхования всего имущества на случай затопления и подтопления;</w:t>
      </w:r>
    </w:p>
    <w:p w:rsidR="006E6945" w:rsidRDefault="006E6945" w:rsidP="006E6945">
      <w:pPr>
        <w:pStyle w:val="aa"/>
        <w:numPr>
          <w:ilvl w:val="0"/>
          <w:numId w:val="36"/>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E6945" w:rsidRDefault="006E6945" w:rsidP="006E6945">
      <w:pPr>
        <w:pStyle w:val="aa"/>
        <w:numPr>
          <w:ilvl w:val="0"/>
          <w:numId w:val="36"/>
        </w:numPr>
        <w:jc w:val="both"/>
      </w:pPr>
      <w:r>
        <w:t>предварительного договора с соответствующим спец. предприятием на вывоз мусора с участка за пределы затапливаемой зоны;</w:t>
      </w:r>
    </w:p>
    <w:p w:rsidR="006E6945" w:rsidRDefault="006E6945" w:rsidP="006E6945">
      <w:pPr>
        <w:pStyle w:val="aa"/>
        <w:numPr>
          <w:ilvl w:val="0"/>
          <w:numId w:val="39"/>
        </w:numPr>
        <w:ind w:left="709" w:hanging="425"/>
        <w:jc w:val="both"/>
      </w:pPr>
      <w:r>
        <w:t>расширение действующих объектов социального назначения;</w:t>
      </w:r>
    </w:p>
    <w:p w:rsidR="006E6945" w:rsidRDefault="006E6945" w:rsidP="006E6945">
      <w:pPr>
        <w:pStyle w:val="aa"/>
        <w:numPr>
          <w:ilvl w:val="0"/>
          <w:numId w:val="39"/>
        </w:numPr>
        <w:ind w:left="709" w:hanging="425"/>
        <w:jc w:val="both"/>
      </w:pPr>
      <w:r>
        <w:t>складирование навоза и мусора;</w:t>
      </w:r>
    </w:p>
    <w:p w:rsidR="006E6945" w:rsidRDefault="006E6945" w:rsidP="006E6945">
      <w:pPr>
        <w:pStyle w:val="aa"/>
        <w:numPr>
          <w:ilvl w:val="0"/>
          <w:numId w:val="39"/>
        </w:numPr>
        <w:ind w:left="709" w:hanging="425"/>
        <w:jc w:val="both"/>
      </w:pPr>
      <w:r>
        <w:t>использование навозных стоков на удобрение;</w:t>
      </w:r>
    </w:p>
    <w:p w:rsidR="006E6945" w:rsidRDefault="006E6945" w:rsidP="006E6945">
      <w:pPr>
        <w:pStyle w:val="aa"/>
        <w:numPr>
          <w:ilvl w:val="0"/>
          <w:numId w:val="39"/>
        </w:numPr>
        <w:ind w:left="709" w:hanging="425"/>
        <w:jc w:val="both"/>
      </w:pPr>
      <w:r>
        <w:t>использование ядохимикатов при авиахимической обработке почвы.</w:t>
      </w:r>
    </w:p>
    <w:p w:rsidR="006E6945" w:rsidRDefault="006E6945" w:rsidP="006E6945">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E6945" w:rsidRDefault="006E6945" w:rsidP="006E6945">
      <w:pPr>
        <w:ind w:firstLine="567"/>
        <w:jc w:val="both"/>
        <w:rPr>
          <w:b/>
        </w:rPr>
      </w:pPr>
      <w:r>
        <w:rPr>
          <w:b/>
        </w:rPr>
        <w:t>Необходимо:</w:t>
      </w:r>
    </w:p>
    <w:p w:rsidR="006E6945" w:rsidRDefault="006E6945" w:rsidP="006E6945">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6E6945" w:rsidRDefault="006E6945" w:rsidP="006E6945">
      <w:pPr>
        <w:ind w:firstLine="567"/>
        <w:jc w:val="both"/>
      </w:pPr>
      <w:r>
        <w:t>-</w:t>
      </w:r>
      <w:r>
        <w:tab/>
        <w:t>организация и очистка поверхностного  стока;</w:t>
      </w:r>
    </w:p>
    <w:p w:rsidR="006E6945" w:rsidRDefault="006E6945" w:rsidP="006E6945">
      <w:pPr>
        <w:ind w:firstLine="567"/>
        <w:jc w:val="both"/>
      </w:pPr>
      <w:r>
        <w:t>-</w:t>
      </w:r>
      <w:r>
        <w:tab/>
        <w:t>дренирование территории;</w:t>
      </w:r>
    </w:p>
    <w:p w:rsidR="006E6945" w:rsidRDefault="006E6945" w:rsidP="006E6945">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6E6945" w:rsidRDefault="006E6945" w:rsidP="006E6945">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r w:rsidRPr="002D3E1C">
        <w:rPr>
          <w:b/>
          <w:bCs/>
        </w:rPr>
        <w:t xml:space="preserve"> </w:t>
      </w:r>
      <w:r>
        <w:rPr>
          <w:b/>
          <w:bCs/>
        </w:rPr>
        <w:t>:</w:t>
      </w:r>
    </w:p>
    <w:p w:rsidR="006E6945" w:rsidRDefault="006E6945" w:rsidP="006E6945">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6E6945" w:rsidRDefault="006E6945" w:rsidP="006E6945">
      <w:pPr>
        <w:ind w:firstLine="567"/>
        <w:jc w:val="both"/>
      </w:pPr>
      <w:r>
        <w:t>-</w:t>
      </w:r>
      <w:r>
        <w:tab/>
        <w:t>увеличение существующих приобъектных  участков;</w:t>
      </w:r>
    </w:p>
    <w:p w:rsidR="006E6945" w:rsidRDefault="006E6945" w:rsidP="006E6945">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6E6945" w:rsidRDefault="006E6945" w:rsidP="006E6945">
      <w:pPr>
        <w:ind w:firstLine="567"/>
        <w:jc w:val="both"/>
      </w:pPr>
      <w:r>
        <w:t>-</w:t>
      </w:r>
      <w:r>
        <w:tab/>
        <w:t>заключение договора аренды земельного участка без:</w:t>
      </w:r>
    </w:p>
    <w:p w:rsidR="006E6945" w:rsidRDefault="006E6945" w:rsidP="006E6945">
      <w:pPr>
        <w:pStyle w:val="aa"/>
        <w:numPr>
          <w:ilvl w:val="0"/>
          <w:numId w:val="40"/>
        </w:numPr>
        <w:jc w:val="both"/>
      </w:pPr>
      <w:r>
        <w:t>предварительного страхования всего имущества на случай затопления и подтопления;</w:t>
      </w:r>
    </w:p>
    <w:p w:rsidR="006E6945" w:rsidRDefault="006E6945" w:rsidP="006E6945">
      <w:pPr>
        <w:pStyle w:val="aa"/>
        <w:numPr>
          <w:ilvl w:val="0"/>
          <w:numId w:val="41"/>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6E6945" w:rsidRDefault="006E6945" w:rsidP="006E6945">
      <w:pPr>
        <w:pStyle w:val="aa"/>
        <w:numPr>
          <w:ilvl w:val="0"/>
          <w:numId w:val="42"/>
        </w:numPr>
        <w:jc w:val="both"/>
      </w:pPr>
      <w:r>
        <w:t>предварительного договора с соответствующим спец. предприятием на вывоз мусора с участка за пределы затапливаемой зоны;</w:t>
      </w:r>
    </w:p>
    <w:p w:rsidR="006E6945" w:rsidRDefault="006E6945" w:rsidP="006E6945">
      <w:pPr>
        <w:ind w:firstLine="567"/>
        <w:jc w:val="both"/>
      </w:pPr>
      <w:r>
        <w:t>-</w:t>
      </w:r>
      <w:r>
        <w:tab/>
        <w:t>расширение действующих объектов социального назначения.</w:t>
      </w:r>
    </w:p>
    <w:p w:rsidR="006E6945" w:rsidRDefault="006E6945" w:rsidP="006E6945">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E6945" w:rsidRDefault="006E6945" w:rsidP="006E6945">
      <w:pPr>
        <w:ind w:firstLine="567"/>
        <w:jc w:val="both"/>
        <w:rPr>
          <w:b/>
        </w:rPr>
      </w:pPr>
      <w:r>
        <w:rPr>
          <w:b/>
        </w:rPr>
        <w:t>Необходимо:</w:t>
      </w:r>
    </w:p>
    <w:p w:rsidR="006E6945" w:rsidRDefault="006E6945" w:rsidP="006E6945">
      <w:pPr>
        <w:ind w:firstLine="567"/>
        <w:jc w:val="both"/>
      </w:pPr>
      <w:r>
        <w:lastRenderedPageBreak/>
        <w:t>-</w:t>
      </w:r>
      <w:r>
        <w:tab/>
        <w:t>осуществление для застройки централизованной канализации с выводом сточных вод на очистные сооружения;</w:t>
      </w:r>
    </w:p>
    <w:p w:rsidR="006E6945" w:rsidRDefault="006E6945" w:rsidP="006E6945">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E6945" w:rsidRDefault="006E6945" w:rsidP="006E6945">
      <w:pPr>
        <w:ind w:firstLine="567"/>
        <w:jc w:val="both"/>
      </w:pPr>
      <w:r>
        <w:t>-</w:t>
      </w:r>
      <w:r>
        <w:tab/>
        <w:t>максимальное озеленение участков центров общественно-деловой активности.</w:t>
      </w:r>
    </w:p>
    <w:p w:rsidR="006E6945" w:rsidRDefault="006E6945" w:rsidP="006E6945">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6E6945" w:rsidRDefault="006E6945" w:rsidP="006E6945">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6E6945" w:rsidRDefault="006E6945" w:rsidP="006E6945">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6E6945" w:rsidRDefault="006E6945" w:rsidP="006E6945">
      <w:pPr>
        <w:ind w:firstLine="567"/>
        <w:jc w:val="both"/>
      </w:pPr>
      <w:r>
        <w:t>-</w:t>
      </w:r>
      <w:r>
        <w:tab/>
        <w:t>проведение противопаводковых мероприятий в водоохранных зонах водозаборов;</w:t>
      </w:r>
    </w:p>
    <w:p w:rsidR="006E6945" w:rsidRPr="00507995" w:rsidRDefault="006E6945" w:rsidP="006E6945">
      <w:pPr>
        <w:ind w:firstLine="567"/>
        <w:jc w:val="both"/>
      </w:pPr>
      <w:r>
        <w:t>-</w:t>
      </w:r>
      <w:r>
        <w:tab/>
        <w:t xml:space="preserve">осуществление централизованной канализации жилой застройки с выводом </w:t>
      </w:r>
      <w:r w:rsidRPr="00507995">
        <w:t>сточных вод на очистные сооружения;</w:t>
      </w:r>
    </w:p>
    <w:p w:rsidR="006E6945" w:rsidRDefault="006E6945" w:rsidP="006E6945">
      <w:pPr>
        <w:ind w:firstLine="567"/>
        <w:jc w:val="both"/>
      </w:pPr>
      <w:r w:rsidRPr="00507995">
        <w:t>-</w:t>
      </w:r>
      <w:r w:rsidRPr="00507995">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6E6945">
      <w:pPr>
        <w:pStyle w:val="2"/>
        <w:ind w:left="0" w:firstLine="426"/>
      </w:pPr>
    </w:p>
    <w:p w:rsidR="00E71E0E" w:rsidRPr="00742879" w:rsidRDefault="00E71E0E" w:rsidP="00E71E0E">
      <w:pPr>
        <w:pStyle w:val="2"/>
        <w:ind w:left="0" w:firstLine="0"/>
      </w:pPr>
      <w:bookmarkStart w:id="248" w:name="_Toc330317456"/>
      <w:bookmarkStart w:id="249" w:name="_Toc336271795"/>
      <w:bookmarkStart w:id="250" w:name="_Toc336271815"/>
      <w:bookmarkStart w:id="251" w:name="_Toc336272286"/>
      <w:bookmarkStart w:id="252" w:name="_Toc359325520"/>
      <w:bookmarkStart w:id="253" w:name="_Toc391382162"/>
      <w:r>
        <w:t xml:space="preserve">Статья 9.8 </w:t>
      </w:r>
      <w:r w:rsidRPr="00742879">
        <w:t xml:space="preserve"> </w:t>
      </w:r>
      <w:r w:rsidRPr="003D0B94">
        <w:t xml:space="preserve">Дополнительные градостроительные регламенты </w:t>
      </w:r>
      <w:r>
        <w:t>в зоне охраняемых</w:t>
      </w:r>
      <w:r w:rsidRPr="00742879">
        <w:t xml:space="preserve"> объект</w:t>
      </w:r>
      <w:bookmarkEnd w:id="248"/>
      <w:r>
        <w:t>ов.</w:t>
      </w:r>
      <w:bookmarkEnd w:id="249"/>
      <w:bookmarkEnd w:id="250"/>
      <w:bookmarkEnd w:id="251"/>
      <w:bookmarkEnd w:id="252"/>
      <w:bookmarkEnd w:id="253"/>
    </w:p>
    <w:p w:rsidR="00E71E0E" w:rsidRPr="00037899" w:rsidRDefault="00E71E0E" w:rsidP="00E71E0E">
      <w:pPr>
        <w:ind w:firstLine="567"/>
        <w:jc w:val="both"/>
      </w:pPr>
      <w:r w:rsidRPr="00037899">
        <w:t xml:space="preserve">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 в соответствии с Правилами определения границ зон охраняемых объектов и согласования градостроительных регламентов для таких зон, утв. Постановлением Правительства Российской Федерации от 20 июня 2006 г. N 384. </w:t>
      </w:r>
    </w:p>
    <w:p w:rsidR="00B25CFD" w:rsidRPr="003D0B94" w:rsidRDefault="00B25CFD" w:rsidP="00E71E0E">
      <w:pPr>
        <w:tabs>
          <w:tab w:val="left" w:pos="-142"/>
        </w:tabs>
        <w:spacing w:line="360" w:lineRule="auto"/>
        <w:ind w:right="141" w:firstLine="426"/>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EB" w:rsidRDefault="007662EB">
      <w:r>
        <w:separator/>
      </w:r>
    </w:p>
  </w:endnote>
  <w:endnote w:type="continuationSeparator" w:id="1">
    <w:p w:rsidR="007662EB" w:rsidRDefault="00766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056592" w:rsidRDefault="00056592">
        <w:pPr>
          <w:pStyle w:val="a5"/>
          <w:jc w:val="right"/>
        </w:pPr>
        <w:fldSimple w:instr=" PAGE   \* MERGEFORMAT ">
          <w:r w:rsidR="00FC68E0">
            <w:rPr>
              <w:noProof/>
            </w:rPr>
            <w:t>3</w:t>
          </w:r>
        </w:fldSimple>
      </w:p>
    </w:sdtContent>
  </w:sdt>
  <w:p w:rsidR="00056592" w:rsidRDefault="00056592">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056592" w:rsidRDefault="00056592">
        <w:pPr>
          <w:pStyle w:val="a5"/>
          <w:jc w:val="right"/>
        </w:pPr>
        <w:fldSimple w:instr=" PAGE   \* MERGEFORMAT ">
          <w:r w:rsidR="00FC68E0">
            <w:rPr>
              <w:noProof/>
            </w:rPr>
            <w:t>2</w:t>
          </w:r>
        </w:fldSimple>
      </w:p>
    </w:sdtContent>
  </w:sdt>
  <w:p w:rsidR="00056592" w:rsidRDefault="00056592">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056592" w:rsidRDefault="00056592">
        <w:pPr>
          <w:pStyle w:val="a5"/>
          <w:jc w:val="right"/>
        </w:pPr>
        <w:fldSimple w:instr=" PAGE   \* MERGEFORMAT ">
          <w:r>
            <w:rPr>
              <w:noProof/>
            </w:rPr>
            <w:t>67</w:t>
          </w:r>
        </w:fldSimple>
      </w:p>
    </w:sdtContent>
  </w:sdt>
  <w:p w:rsidR="00056592" w:rsidRDefault="00056592"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EB" w:rsidRDefault="007662EB">
      <w:r>
        <w:separator/>
      </w:r>
    </w:p>
  </w:footnote>
  <w:footnote w:type="continuationSeparator" w:id="1">
    <w:p w:rsidR="007662EB" w:rsidRDefault="00766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92" w:rsidRDefault="00056592">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92" w:rsidRDefault="00056592">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92" w:rsidRDefault="00056592"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92" w:rsidRDefault="00056592"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44C33"/>
    <w:multiLevelType w:val="hybridMultilevel"/>
    <w:tmpl w:val="A168BC6A"/>
    <w:lvl w:ilvl="0" w:tplc="72464314">
      <w:start w:val="1"/>
      <w:numFmt w:val="decimal"/>
      <w:lvlText w:val="%1."/>
      <w:lvlJc w:val="left"/>
      <w:pPr>
        <w:ind w:left="1101" w:hanging="67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3">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5">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9">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0"/>
  </w:num>
  <w:num w:numId="2">
    <w:abstractNumId w:val="16"/>
  </w:num>
  <w:num w:numId="3">
    <w:abstractNumId w:val="4"/>
  </w:num>
  <w:num w:numId="4">
    <w:abstractNumId w:val="3"/>
  </w:num>
  <w:num w:numId="5">
    <w:abstractNumId w:val="33"/>
  </w:num>
  <w:num w:numId="6">
    <w:abstractNumId w:val="24"/>
  </w:num>
  <w:num w:numId="7">
    <w:abstractNumId w:val="23"/>
  </w:num>
  <w:num w:numId="8">
    <w:abstractNumId w:val="17"/>
  </w:num>
  <w:num w:numId="9">
    <w:abstractNumId w:val="5"/>
  </w:num>
  <w:num w:numId="10">
    <w:abstractNumId w:val="18"/>
  </w:num>
  <w:num w:numId="11">
    <w:abstractNumId w:val="25"/>
  </w:num>
  <w:num w:numId="12">
    <w:abstractNumId w:val="0"/>
  </w:num>
  <w:num w:numId="13">
    <w:abstractNumId w:val="19"/>
  </w:num>
  <w:num w:numId="14">
    <w:abstractNumId w:val="22"/>
  </w:num>
  <w:num w:numId="15">
    <w:abstractNumId w:val="37"/>
  </w:num>
  <w:num w:numId="16">
    <w:abstractNumId w:val="30"/>
  </w:num>
  <w:num w:numId="17">
    <w:abstractNumId w:val="35"/>
  </w:num>
  <w:num w:numId="18">
    <w:abstractNumId w:val="38"/>
  </w:num>
  <w:num w:numId="19">
    <w:abstractNumId w:val="7"/>
  </w:num>
  <w:num w:numId="20">
    <w:abstractNumId w:val="14"/>
  </w:num>
  <w:num w:numId="21">
    <w:abstractNumId w:val="41"/>
  </w:num>
  <w:num w:numId="22">
    <w:abstractNumId w:val="26"/>
  </w:num>
  <w:num w:numId="23">
    <w:abstractNumId w:val="27"/>
  </w:num>
  <w:num w:numId="24">
    <w:abstractNumId w:val="1"/>
  </w:num>
  <w:num w:numId="25">
    <w:abstractNumId w:val="29"/>
  </w:num>
  <w:num w:numId="26">
    <w:abstractNumId w:val="21"/>
  </w:num>
  <w:num w:numId="27">
    <w:abstractNumId w:val="39"/>
  </w:num>
  <w:num w:numId="28">
    <w:abstractNumId w:val="40"/>
  </w:num>
  <w:num w:numId="29">
    <w:abstractNumId w:val="13"/>
  </w:num>
  <w:num w:numId="30">
    <w:abstractNumId w:val="11"/>
  </w:num>
  <w:num w:numId="31">
    <w:abstractNumId w:val="9"/>
  </w:num>
  <w:num w:numId="32">
    <w:abstractNumId w:val="8"/>
  </w:num>
  <w:num w:numId="33">
    <w:abstractNumId w:val="31"/>
  </w:num>
  <w:num w:numId="34">
    <w:abstractNumId w:val="15"/>
  </w:num>
  <w:num w:numId="35">
    <w:abstractNumId w:val="32"/>
  </w:num>
  <w:num w:numId="36">
    <w:abstractNumId w:val="34"/>
  </w:num>
  <w:num w:numId="37">
    <w:abstractNumId w:val="12"/>
  </w:num>
  <w:num w:numId="38">
    <w:abstractNumId w:val="36"/>
  </w:num>
  <w:num w:numId="39">
    <w:abstractNumId w:val="2"/>
  </w:num>
  <w:num w:numId="40">
    <w:abstractNumId w:val="10"/>
  </w:num>
  <w:num w:numId="41">
    <w:abstractNumId w:val="28"/>
  </w:num>
  <w:num w:numId="42">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drawingGridHorizontalSpacing w:val="120"/>
  <w:displayHorizontalDrawingGridEvery w:val="2"/>
  <w:noPunctuationKerning/>
  <w:characterSpacingControl w:val="doNotCompress"/>
  <w:hdrShapeDefaults>
    <o:shapedefaults v:ext="edit" spidmax="228354"/>
    <o:shapelayout v:ext="edit">
      <o:regrouptable v:ext="edit">
        <o:entry new="1" old="0"/>
      </o:regrouptable>
    </o:shapelayout>
  </w:hdrShapeDefaults>
  <w:footnotePr>
    <w:footnote w:id="0"/>
    <w:footnote w:id="1"/>
  </w:footnotePr>
  <w:endnotePr>
    <w:endnote w:id="0"/>
    <w:endnote w:id="1"/>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47D2"/>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57D1"/>
    <w:rsid w:val="00046670"/>
    <w:rsid w:val="00046A73"/>
    <w:rsid w:val="0005127E"/>
    <w:rsid w:val="00051648"/>
    <w:rsid w:val="00051706"/>
    <w:rsid w:val="000522EF"/>
    <w:rsid w:val="00052734"/>
    <w:rsid w:val="000532E6"/>
    <w:rsid w:val="000534DA"/>
    <w:rsid w:val="00053729"/>
    <w:rsid w:val="00053842"/>
    <w:rsid w:val="00053857"/>
    <w:rsid w:val="00054ED3"/>
    <w:rsid w:val="00054F6B"/>
    <w:rsid w:val="00056592"/>
    <w:rsid w:val="00056BAE"/>
    <w:rsid w:val="00057914"/>
    <w:rsid w:val="0006258B"/>
    <w:rsid w:val="000638D8"/>
    <w:rsid w:val="0006553E"/>
    <w:rsid w:val="000656D4"/>
    <w:rsid w:val="00065ACB"/>
    <w:rsid w:val="00065B70"/>
    <w:rsid w:val="00065F8B"/>
    <w:rsid w:val="00067C62"/>
    <w:rsid w:val="00070EAB"/>
    <w:rsid w:val="00071567"/>
    <w:rsid w:val="00072233"/>
    <w:rsid w:val="00072907"/>
    <w:rsid w:val="000731DD"/>
    <w:rsid w:val="00073F29"/>
    <w:rsid w:val="00074050"/>
    <w:rsid w:val="0007420E"/>
    <w:rsid w:val="00074428"/>
    <w:rsid w:val="0007456B"/>
    <w:rsid w:val="00074601"/>
    <w:rsid w:val="000764AC"/>
    <w:rsid w:val="0007755E"/>
    <w:rsid w:val="00081718"/>
    <w:rsid w:val="000821FB"/>
    <w:rsid w:val="00082263"/>
    <w:rsid w:val="00084831"/>
    <w:rsid w:val="0008590B"/>
    <w:rsid w:val="00086B02"/>
    <w:rsid w:val="00090752"/>
    <w:rsid w:val="0009121F"/>
    <w:rsid w:val="00092852"/>
    <w:rsid w:val="000931D9"/>
    <w:rsid w:val="00094230"/>
    <w:rsid w:val="00094FEF"/>
    <w:rsid w:val="00096CDC"/>
    <w:rsid w:val="000A0796"/>
    <w:rsid w:val="000A1B79"/>
    <w:rsid w:val="000A3476"/>
    <w:rsid w:val="000A46C3"/>
    <w:rsid w:val="000A6E7B"/>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17CF"/>
    <w:rsid w:val="000C2207"/>
    <w:rsid w:val="000C32D9"/>
    <w:rsid w:val="000C3332"/>
    <w:rsid w:val="000C4AB8"/>
    <w:rsid w:val="000C4BF1"/>
    <w:rsid w:val="000C6C85"/>
    <w:rsid w:val="000D0147"/>
    <w:rsid w:val="000D299F"/>
    <w:rsid w:val="000D2A03"/>
    <w:rsid w:val="000D3806"/>
    <w:rsid w:val="000D39B3"/>
    <w:rsid w:val="000D4606"/>
    <w:rsid w:val="000D576F"/>
    <w:rsid w:val="000D59DB"/>
    <w:rsid w:val="000D661A"/>
    <w:rsid w:val="000D759A"/>
    <w:rsid w:val="000D7631"/>
    <w:rsid w:val="000E0B1B"/>
    <w:rsid w:val="000E0F6B"/>
    <w:rsid w:val="000E1160"/>
    <w:rsid w:val="000E1BD3"/>
    <w:rsid w:val="000E1F9C"/>
    <w:rsid w:val="000E206A"/>
    <w:rsid w:val="000E3125"/>
    <w:rsid w:val="000E552A"/>
    <w:rsid w:val="000E652F"/>
    <w:rsid w:val="000E65FC"/>
    <w:rsid w:val="000E6CDF"/>
    <w:rsid w:val="000E7717"/>
    <w:rsid w:val="000F08F4"/>
    <w:rsid w:val="000F219D"/>
    <w:rsid w:val="000F23FB"/>
    <w:rsid w:val="000F24E1"/>
    <w:rsid w:val="000F30E6"/>
    <w:rsid w:val="000F3883"/>
    <w:rsid w:val="000F3F61"/>
    <w:rsid w:val="000F4B4A"/>
    <w:rsid w:val="000F4F04"/>
    <w:rsid w:val="000F60E3"/>
    <w:rsid w:val="000F7056"/>
    <w:rsid w:val="000F7FAE"/>
    <w:rsid w:val="0010121B"/>
    <w:rsid w:val="001014DE"/>
    <w:rsid w:val="0010181F"/>
    <w:rsid w:val="00102579"/>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01A"/>
    <w:rsid w:val="0012720D"/>
    <w:rsid w:val="00127CF1"/>
    <w:rsid w:val="0013343F"/>
    <w:rsid w:val="00133C55"/>
    <w:rsid w:val="00133C5E"/>
    <w:rsid w:val="00134019"/>
    <w:rsid w:val="001342A4"/>
    <w:rsid w:val="0013524C"/>
    <w:rsid w:val="00135DBC"/>
    <w:rsid w:val="00137764"/>
    <w:rsid w:val="001430EF"/>
    <w:rsid w:val="001432C2"/>
    <w:rsid w:val="001455FF"/>
    <w:rsid w:val="00146A8E"/>
    <w:rsid w:val="00147A89"/>
    <w:rsid w:val="00150602"/>
    <w:rsid w:val="0015061B"/>
    <w:rsid w:val="00150CC6"/>
    <w:rsid w:val="00152E07"/>
    <w:rsid w:val="00153250"/>
    <w:rsid w:val="00155A3B"/>
    <w:rsid w:val="00155DCD"/>
    <w:rsid w:val="001566D3"/>
    <w:rsid w:val="001601AD"/>
    <w:rsid w:val="0016020C"/>
    <w:rsid w:val="00162CC2"/>
    <w:rsid w:val="00163568"/>
    <w:rsid w:val="00166AB8"/>
    <w:rsid w:val="00167708"/>
    <w:rsid w:val="00170168"/>
    <w:rsid w:val="00170657"/>
    <w:rsid w:val="0017192A"/>
    <w:rsid w:val="00173028"/>
    <w:rsid w:val="00173591"/>
    <w:rsid w:val="0017445A"/>
    <w:rsid w:val="00174ADC"/>
    <w:rsid w:val="00175059"/>
    <w:rsid w:val="001756A7"/>
    <w:rsid w:val="00176168"/>
    <w:rsid w:val="001764E1"/>
    <w:rsid w:val="00176834"/>
    <w:rsid w:val="00180009"/>
    <w:rsid w:val="001825A4"/>
    <w:rsid w:val="001826C1"/>
    <w:rsid w:val="00182AB0"/>
    <w:rsid w:val="0018382D"/>
    <w:rsid w:val="00185007"/>
    <w:rsid w:val="00185443"/>
    <w:rsid w:val="001854DF"/>
    <w:rsid w:val="001855F9"/>
    <w:rsid w:val="00186F4C"/>
    <w:rsid w:val="001872A3"/>
    <w:rsid w:val="00190969"/>
    <w:rsid w:val="00192D86"/>
    <w:rsid w:val="001941CF"/>
    <w:rsid w:val="0019431B"/>
    <w:rsid w:val="001946B6"/>
    <w:rsid w:val="001950C7"/>
    <w:rsid w:val="00195D9A"/>
    <w:rsid w:val="00197EBD"/>
    <w:rsid w:val="001A10DD"/>
    <w:rsid w:val="001A1C04"/>
    <w:rsid w:val="001A2A2B"/>
    <w:rsid w:val="001A2C99"/>
    <w:rsid w:val="001A2DC3"/>
    <w:rsid w:val="001A3742"/>
    <w:rsid w:val="001A4EF5"/>
    <w:rsid w:val="001A5B3C"/>
    <w:rsid w:val="001B0EA1"/>
    <w:rsid w:val="001B10C0"/>
    <w:rsid w:val="001B14BD"/>
    <w:rsid w:val="001B1569"/>
    <w:rsid w:val="001B1F55"/>
    <w:rsid w:val="001B2EF5"/>
    <w:rsid w:val="001B4229"/>
    <w:rsid w:val="001B59E1"/>
    <w:rsid w:val="001B6DA3"/>
    <w:rsid w:val="001C2813"/>
    <w:rsid w:val="001C528F"/>
    <w:rsid w:val="001C6A23"/>
    <w:rsid w:val="001D0A40"/>
    <w:rsid w:val="001D1FB7"/>
    <w:rsid w:val="001D2C7E"/>
    <w:rsid w:val="001D31E4"/>
    <w:rsid w:val="001D3FF6"/>
    <w:rsid w:val="001D57B4"/>
    <w:rsid w:val="001D5987"/>
    <w:rsid w:val="001D5A25"/>
    <w:rsid w:val="001D5B5A"/>
    <w:rsid w:val="001D5F04"/>
    <w:rsid w:val="001D6885"/>
    <w:rsid w:val="001D6C05"/>
    <w:rsid w:val="001D6C4C"/>
    <w:rsid w:val="001E19E0"/>
    <w:rsid w:val="001E286D"/>
    <w:rsid w:val="001E2EDB"/>
    <w:rsid w:val="001E4109"/>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395D"/>
    <w:rsid w:val="002053BB"/>
    <w:rsid w:val="00205619"/>
    <w:rsid w:val="002062B1"/>
    <w:rsid w:val="0020787E"/>
    <w:rsid w:val="0021190C"/>
    <w:rsid w:val="00211961"/>
    <w:rsid w:val="00212247"/>
    <w:rsid w:val="00212808"/>
    <w:rsid w:val="0021369E"/>
    <w:rsid w:val="002146E5"/>
    <w:rsid w:val="00217DBD"/>
    <w:rsid w:val="00217FBA"/>
    <w:rsid w:val="00220015"/>
    <w:rsid w:val="00221250"/>
    <w:rsid w:val="00221E18"/>
    <w:rsid w:val="0022212A"/>
    <w:rsid w:val="00223BD9"/>
    <w:rsid w:val="00225FC0"/>
    <w:rsid w:val="0022717E"/>
    <w:rsid w:val="00231181"/>
    <w:rsid w:val="0023189A"/>
    <w:rsid w:val="00231ECF"/>
    <w:rsid w:val="0023282B"/>
    <w:rsid w:val="00232DAF"/>
    <w:rsid w:val="00233A91"/>
    <w:rsid w:val="00235E94"/>
    <w:rsid w:val="0023715B"/>
    <w:rsid w:val="00243885"/>
    <w:rsid w:val="0024415A"/>
    <w:rsid w:val="002449DB"/>
    <w:rsid w:val="002460F5"/>
    <w:rsid w:val="002469A2"/>
    <w:rsid w:val="00253ADE"/>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C45"/>
    <w:rsid w:val="00274FBB"/>
    <w:rsid w:val="002758F4"/>
    <w:rsid w:val="00275F6E"/>
    <w:rsid w:val="002767BF"/>
    <w:rsid w:val="00277BA7"/>
    <w:rsid w:val="00280CBB"/>
    <w:rsid w:val="00281190"/>
    <w:rsid w:val="00281330"/>
    <w:rsid w:val="00281691"/>
    <w:rsid w:val="0028172B"/>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5B9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13A7"/>
    <w:rsid w:val="002D1885"/>
    <w:rsid w:val="002D1DA3"/>
    <w:rsid w:val="002D6058"/>
    <w:rsid w:val="002D663F"/>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567"/>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2A9F"/>
    <w:rsid w:val="003147C4"/>
    <w:rsid w:val="00314DDA"/>
    <w:rsid w:val="00322128"/>
    <w:rsid w:val="0032246F"/>
    <w:rsid w:val="00324C2D"/>
    <w:rsid w:val="00325FC9"/>
    <w:rsid w:val="00326316"/>
    <w:rsid w:val="00326526"/>
    <w:rsid w:val="00330D89"/>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2FFB"/>
    <w:rsid w:val="00344319"/>
    <w:rsid w:val="003446CB"/>
    <w:rsid w:val="00347492"/>
    <w:rsid w:val="003513E9"/>
    <w:rsid w:val="003564C2"/>
    <w:rsid w:val="003566A3"/>
    <w:rsid w:val="00356791"/>
    <w:rsid w:val="00356803"/>
    <w:rsid w:val="00356C1A"/>
    <w:rsid w:val="00357381"/>
    <w:rsid w:val="003609FF"/>
    <w:rsid w:val="003635F2"/>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2798"/>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3DD"/>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410"/>
    <w:rsid w:val="003C5545"/>
    <w:rsid w:val="003C55F2"/>
    <w:rsid w:val="003C5E62"/>
    <w:rsid w:val="003C6273"/>
    <w:rsid w:val="003C63B2"/>
    <w:rsid w:val="003C7327"/>
    <w:rsid w:val="003D0B64"/>
    <w:rsid w:val="003D0B94"/>
    <w:rsid w:val="003D1C50"/>
    <w:rsid w:val="003D1CA9"/>
    <w:rsid w:val="003D342B"/>
    <w:rsid w:val="003D4306"/>
    <w:rsid w:val="003D4A20"/>
    <w:rsid w:val="003D54E3"/>
    <w:rsid w:val="003D59AE"/>
    <w:rsid w:val="003D7060"/>
    <w:rsid w:val="003D7F2B"/>
    <w:rsid w:val="003E0943"/>
    <w:rsid w:val="003E11F6"/>
    <w:rsid w:val="003E11FB"/>
    <w:rsid w:val="003E2704"/>
    <w:rsid w:val="003E27D4"/>
    <w:rsid w:val="003E2ED4"/>
    <w:rsid w:val="003E4554"/>
    <w:rsid w:val="003E4BD6"/>
    <w:rsid w:val="003E522A"/>
    <w:rsid w:val="003E5256"/>
    <w:rsid w:val="003E52F3"/>
    <w:rsid w:val="003E5F77"/>
    <w:rsid w:val="003E701B"/>
    <w:rsid w:val="003E729A"/>
    <w:rsid w:val="003E75D1"/>
    <w:rsid w:val="003E7AA9"/>
    <w:rsid w:val="003F2B02"/>
    <w:rsid w:val="003F38F1"/>
    <w:rsid w:val="003F70B3"/>
    <w:rsid w:val="003F72A4"/>
    <w:rsid w:val="003F7D52"/>
    <w:rsid w:val="00400A08"/>
    <w:rsid w:val="004016EF"/>
    <w:rsid w:val="00403AB3"/>
    <w:rsid w:val="00403C9C"/>
    <w:rsid w:val="00404D1F"/>
    <w:rsid w:val="00404E86"/>
    <w:rsid w:val="00405A3B"/>
    <w:rsid w:val="00405CD0"/>
    <w:rsid w:val="00407248"/>
    <w:rsid w:val="00407B74"/>
    <w:rsid w:val="00411F42"/>
    <w:rsid w:val="00413E3A"/>
    <w:rsid w:val="00414E8B"/>
    <w:rsid w:val="004155DB"/>
    <w:rsid w:val="00416BE3"/>
    <w:rsid w:val="004173C2"/>
    <w:rsid w:val="00417E6A"/>
    <w:rsid w:val="00425A28"/>
    <w:rsid w:val="00426E94"/>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B35"/>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85FA4"/>
    <w:rsid w:val="00490C6E"/>
    <w:rsid w:val="00492498"/>
    <w:rsid w:val="00493805"/>
    <w:rsid w:val="00493F4E"/>
    <w:rsid w:val="0049468B"/>
    <w:rsid w:val="004947E6"/>
    <w:rsid w:val="00494F05"/>
    <w:rsid w:val="00494F52"/>
    <w:rsid w:val="00495933"/>
    <w:rsid w:val="004A0CC6"/>
    <w:rsid w:val="004A20D6"/>
    <w:rsid w:val="004A54DB"/>
    <w:rsid w:val="004A69D9"/>
    <w:rsid w:val="004A7404"/>
    <w:rsid w:val="004A7E63"/>
    <w:rsid w:val="004B1B9B"/>
    <w:rsid w:val="004B1EA3"/>
    <w:rsid w:val="004B28B5"/>
    <w:rsid w:val="004B2E42"/>
    <w:rsid w:val="004B350C"/>
    <w:rsid w:val="004B357B"/>
    <w:rsid w:val="004B4746"/>
    <w:rsid w:val="004B5B3E"/>
    <w:rsid w:val="004B78B4"/>
    <w:rsid w:val="004B7ACC"/>
    <w:rsid w:val="004B7E7F"/>
    <w:rsid w:val="004C0938"/>
    <w:rsid w:val="004C1162"/>
    <w:rsid w:val="004C11D3"/>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0BEB"/>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8D6"/>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20AA"/>
    <w:rsid w:val="0058754A"/>
    <w:rsid w:val="00587CE4"/>
    <w:rsid w:val="00590BCA"/>
    <w:rsid w:val="00590FCC"/>
    <w:rsid w:val="0059298E"/>
    <w:rsid w:val="00593E95"/>
    <w:rsid w:val="00594822"/>
    <w:rsid w:val="00597344"/>
    <w:rsid w:val="00597A0F"/>
    <w:rsid w:val="005A1526"/>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2838"/>
    <w:rsid w:val="005C4E62"/>
    <w:rsid w:val="005C6B81"/>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1CC3"/>
    <w:rsid w:val="005E2654"/>
    <w:rsid w:val="005E35B3"/>
    <w:rsid w:val="005E71FD"/>
    <w:rsid w:val="005E75E7"/>
    <w:rsid w:val="005E799B"/>
    <w:rsid w:val="005F1171"/>
    <w:rsid w:val="005F1726"/>
    <w:rsid w:val="005F1E3C"/>
    <w:rsid w:val="005F2CC3"/>
    <w:rsid w:val="005F328A"/>
    <w:rsid w:val="005F36EF"/>
    <w:rsid w:val="005F4CB6"/>
    <w:rsid w:val="005F761A"/>
    <w:rsid w:val="006018F1"/>
    <w:rsid w:val="00601C1F"/>
    <w:rsid w:val="00602EB9"/>
    <w:rsid w:val="0060331F"/>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BB8"/>
    <w:rsid w:val="00616EC2"/>
    <w:rsid w:val="00616F74"/>
    <w:rsid w:val="0061743D"/>
    <w:rsid w:val="00617D4B"/>
    <w:rsid w:val="006218EF"/>
    <w:rsid w:val="006234C4"/>
    <w:rsid w:val="0062411B"/>
    <w:rsid w:val="00624606"/>
    <w:rsid w:val="00627A55"/>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97D"/>
    <w:rsid w:val="00654D4C"/>
    <w:rsid w:val="006560ED"/>
    <w:rsid w:val="006577A0"/>
    <w:rsid w:val="00666844"/>
    <w:rsid w:val="00667359"/>
    <w:rsid w:val="00667E97"/>
    <w:rsid w:val="00672BE7"/>
    <w:rsid w:val="00674299"/>
    <w:rsid w:val="006743D1"/>
    <w:rsid w:val="0067490D"/>
    <w:rsid w:val="006750CD"/>
    <w:rsid w:val="00677F73"/>
    <w:rsid w:val="006811B7"/>
    <w:rsid w:val="0068331B"/>
    <w:rsid w:val="0068364F"/>
    <w:rsid w:val="00685380"/>
    <w:rsid w:val="006906BE"/>
    <w:rsid w:val="00690C7D"/>
    <w:rsid w:val="00690FD1"/>
    <w:rsid w:val="006911CE"/>
    <w:rsid w:val="0069366F"/>
    <w:rsid w:val="00693728"/>
    <w:rsid w:val="00695764"/>
    <w:rsid w:val="0069632E"/>
    <w:rsid w:val="00696C26"/>
    <w:rsid w:val="00697A5B"/>
    <w:rsid w:val="00697AB0"/>
    <w:rsid w:val="006A1F6E"/>
    <w:rsid w:val="006A3000"/>
    <w:rsid w:val="006A4577"/>
    <w:rsid w:val="006A515B"/>
    <w:rsid w:val="006A6922"/>
    <w:rsid w:val="006A6EF5"/>
    <w:rsid w:val="006B08F2"/>
    <w:rsid w:val="006B09D8"/>
    <w:rsid w:val="006B1666"/>
    <w:rsid w:val="006B1C81"/>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05BF"/>
    <w:rsid w:val="006D1387"/>
    <w:rsid w:val="006D14A4"/>
    <w:rsid w:val="006D1790"/>
    <w:rsid w:val="006D3016"/>
    <w:rsid w:val="006D31BF"/>
    <w:rsid w:val="006D4357"/>
    <w:rsid w:val="006D4538"/>
    <w:rsid w:val="006D496A"/>
    <w:rsid w:val="006E1895"/>
    <w:rsid w:val="006E2238"/>
    <w:rsid w:val="006E3E11"/>
    <w:rsid w:val="006E4A14"/>
    <w:rsid w:val="006E4B99"/>
    <w:rsid w:val="006E508B"/>
    <w:rsid w:val="006E50F9"/>
    <w:rsid w:val="006E512C"/>
    <w:rsid w:val="006E6945"/>
    <w:rsid w:val="006E7D26"/>
    <w:rsid w:val="006F13F6"/>
    <w:rsid w:val="006F19C5"/>
    <w:rsid w:val="006F3DFD"/>
    <w:rsid w:val="006F3FD2"/>
    <w:rsid w:val="006F4100"/>
    <w:rsid w:val="006F4AC0"/>
    <w:rsid w:val="006F676B"/>
    <w:rsid w:val="00703687"/>
    <w:rsid w:val="00705A16"/>
    <w:rsid w:val="00707610"/>
    <w:rsid w:val="00710D96"/>
    <w:rsid w:val="00711BF8"/>
    <w:rsid w:val="00712D5C"/>
    <w:rsid w:val="00713812"/>
    <w:rsid w:val="00713DF0"/>
    <w:rsid w:val="007147AD"/>
    <w:rsid w:val="00716C4F"/>
    <w:rsid w:val="0071790B"/>
    <w:rsid w:val="00720187"/>
    <w:rsid w:val="00721A56"/>
    <w:rsid w:val="007223A2"/>
    <w:rsid w:val="00722461"/>
    <w:rsid w:val="00722C98"/>
    <w:rsid w:val="00722E61"/>
    <w:rsid w:val="00725A6F"/>
    <w:rsid w:val="007262E1"/>
    <w:rsid w:val="007264A0"/>
    <w:rsid w:val="0072706B"/>
    <w:rsid w:val="00727219"/>
    <w:rsid w:val="00727A05"/>
    <w:rsid w:val="00730EDB"/>
    <w:rsid w:val="0073192C"/>
    <w:rsid w:val="007322A2"/>
    <w:rsid w:val="00732A0F"/>
    <w:rsid w:val="007338FD"/>
    <w:rsid w:val="0073433B"/>
    <w:rsid w:val="00734668"/>
    <w:rsid w:val="00734EAA"/>
    <w:rsid w:val="007361B4"/>
    <w:rsid w:val="00736205"/>
    <w:rsid w:val="00736BD5"/>
    <w:rsid w:val="00740450"/>
    <w:rsid w:val="00742879"/>
    <w:rsid w:val="00743163"/>
    <w:rsid w:val="007444B0"/>
    <w:rsid w:val="00745D1B"/>
    <w:rsid w:val="00745D9E"/>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04F"/>
    <w:rsid w:val="00756EB5"/>
    <w:rsid w:val="007600B2"/>
    <w:rsid w:val="007608D1"/>
    <w:rsid w:val="0076124C"/>
    <w:rsid w:val="00764A00"/>
    <w:rsid w:val="00764BA7"/>
    <w:rsid w:val="00764FBB"/>
    <w:rsid w:val="007662EB"/>
    <w:rsid w:val="00767894"/>
    <w:rsid w:val="00773354"/>
    <w:rsid w:val="00773B9C"/>
    <w:rsid w:val="00776967"/>
    <w:rsid w:val="0077715B"/>
    <w:rsid w:val="00777259"/>
    <w:rsid w:val="00780D4F"/>
    <w:rsid w:val="00781099"/>
    <w:rsid w:val="00781C29"/>
    <w:rsid w:val="00782465"/>
    <w:rsid w:val="007831B4"/>
    <w:rsid w:val="00786920"/>
    <w:rsid w:val="007869F6"/>
    <w:rsid w:val="00790DF4"/>
    <w:rsid w:val="00791CF7"/>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974"/>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F041D"/>
    <w:rsid w:val="007F11F4"/>
    <w:rsid w:val="007F2312"/>
    <w:rsid w:val="007F3564"/>
    <w:rsid w:val="007F394F"/>
    <w:rsid w:val="007F3BE0"/>
    <w:rsid w:val="007F5760"/>
    <w:rsid w:val="008012F2"/>
    <w:rsid w:val="00801B53"/>
    <w:rsid w:val="00802E12"/>
    <w:rsid w:val="00803FA3"/>
    <w:rsid w:val="00804850"/>
    <w:rsid w:val="00805818"/>
    <w:rsid w:val="00805969"/>
    <w:rsid w:val="008064C7"/>
    <w:rsid w:val="00806831"/>
    <w:rsid w:val="00807A75"/>
    <w:rsid w:val="00810202"/>
    <w:rsid w:val="00811461"/>
    <w:rsid w:val="00811535"/>
    <w:rsid w:val="00811D43"/>
    <w:rsid w:val="0081253E"/>
    <w:rsid w:val="00812D22"/>
    <w:rsid w:val="008135AD"/>
    <w:rsid w:val="0081367B"/>
    <w:rsid w:val="00814BBB"/>
    <w:rsid w:val="00815ACC"/>
    <w:rsid w:val="00815D4B"/>
    <w:rsid w:val="0081730F"/>
    <w:rsid w:val="008226B6"/>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B6"/>
    <w:rsid w:val="008445D3"/>
    <w:rsid w:val="00844882"/>
    <w:rsid w:val="00846133"/>
    <w:rsid w:val="008465D5"/>
    <w:rsid w:val="00846935"/>
    <w:rsid w:val="008503A7"/>
    <w:rsid w:val="00850699"/>
    <w:rsid w:val="008506C1"/>
    <w:rsid w:val="00850B2C"/>
    <w:rsid w:val="00850D2C"/>
    <w:rsid w:val="008512BD"/>
    <w:rsid w:val="00851F4B"/>
    <w:rsid w:val="008521AF"/>
    <w:rsid w:val="00852CEE"/>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4C"/>
    <w:rsid w:val="008773C1"/>
    <w:rsid w:val="00881FFD"/>
    <w:rsid w:val="008826EE"/>
    <w:rsid w:val="00882AAB"/>
    <w:rsid w:val="00882DD6"/>
    <w:rsid w:val="00882FD9"/>
    <w:rsid w:val="00883CE7"/>
    <w:rsid w:val="008865DC"/>
    <w:rsid w:val="00887A9A"/>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B0BDA"/>
    <w:rsid w:val="008B1638"/>
    <w:rsid w:val="008B1F7B"/>
    <w:rsid w:val="008B20BA"/>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2323"/>
    <w:rsid w:val="008E34FE"/>
    <w:rsid w:val="008E4FD2"/>
    <w:rsid w:val="008E52B7"/>
    <w:rsid w:val="008E5B6B"/>
    <w:rsid w:val="008E7370"/>
    <w:rsid w:val="008E7837"/>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3853"/>
    <w:rsid w:val="00903F4B"/>
    <w:rsid w:val="00906118"/>
    <w:rsid w:val="00906166"/>
    <w:rsid w:val="00906EA1"/>
    <w:rsid w:val="009072AB"/>
    <w:rsid w:val="00910F15"/>
    <w:rsid w:val="00911269"/>
    <w:rsid w:val="009118FD"/>
    <w:rsid w:val="00911C46"/>
    <w:rsid w:val="00911D6F"/>
    <w:rsid w:val="00912199"/>
    <w:rsid w:val="00913672"/>
    <w:rsid w:val="009145B2"/>
    <w:rsid w:val="00914871"/>
    <w:rsid w:val="00914875"/>
    <w:rsid w:val="00915DB7"/>
    <w:rsid w:val="00916114"/>
    <w:rsid w:val="0091627B"/>
    <w:rsid w:val="00917A4B"/>
    <w:rsid w:val="00920EBC"/>
    <w:rsid w:val="00921AE6"/>
    <w:rsid w:val="00922A76"/>
    <w:rsid w:val="00924CA5"/>
    <w:rsid w:val="00925657"/>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5A0D"/>
    <w:rsid w:val="00957831"/>
    <w:rsid w:val="0096003D"/>
    <w:rsid w:val="00960DE1"/>
    <w:rsid w:val="00961507"/>
    <w:rsid w:val="0096150F"/>
    <w:rsid w:val="00961BB6"/>
    <w:rsid w:val="009620BC"/>
    <w:rsid w:val="0096312F"/>
    <w:rsid w:val="009642E5"/>
    <w:rsid w:val="00964809"/>
    <w:rsid w:val="00964A4A"/>
    <w:rsid w:val="00965300"/>
    <w:rsid w:val="00965D6F"/>
    <w:rsid w:val="00966CAC"/>
    <w:rsid w:val="0097014F"/>
    <w:rsid w:val="0097071B"/>
    <w:rsid w:val="00971124"/>
    <w:rsid w:val="00971A31"/>
    <w:rsid w:val="00971F2D"/>
    <w:rsid w:val="00972097"/>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BB5"/>
    <w:rsid w:val="009A3C47"/>
    <w:rsid w:val="009A6457"/>
    <w:rsid w:val="009A6D65"/>
    <w:rsid w:val="009B0415"/>
    <w:rsid w:val="009B1E65"/>
    <w:rsid w:val="009B272E"/>
    <w:rsid w:val="009B282F"/>
    <w:rsid w:val="009B2FA2"/>
    <w:rsid w:val="009B376B"/>
    <w:rsid w:val="009B46A2"/>
    <w:rsid w:val="009B5224"/>
    <w:rsid w:val="009B5C05"/>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0539"/>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3511F"/>
    <w:rsid w:val="00A416F4"/>
    <w:rsid w:val="00A42372"/>
    <w:rsid w:val="00A43E51"/>
    <w:rsid w:val="00A448E4"/>
    <w:rsid w:val="00A4727F"/>
    <w:rsid w:val="00A47FE6"/>
    <w:rsid w:val="00A52984"/>
    <w:rsid w:val="00A539B8"/>
    <w:rsid w:val="00A543B6"/>
    <w:rsid w:val="00A56338"/>
    <w:rsid w:val="00A5644C"/>
    <w:rsid w:val="00A56F74"/>
    <w:rsid w:val="00A638B2"/>
    <w:rsid w:val="00A64D79"/>
    <w:rsid w:val="00A672EE"/>
    <w:rsid w:val="00A704DC"/>
    <w:rsid w:val="00A7158A"/>
    <w:rsid w:val="00A73466"/>
    <w:rsid w:val="00A74FD0"/>
    <w:rsid w:val="00A813E4"/>
    <w:rsid w:val="00A8167C"/>
    <w:rsid w:val="00A81902"/>
    <w:rsid w:val="00A81C89"/>
    <w:rsid w:val="00A823C4"/>
    <w:rsid w:val="00A83046"/>
    <w:rsid w:val="00A836F9"/>
    <w:rsid w:val="00A8446D"/>
    <w:rsid w:val="00A873AD"/>
    <w:rsid w:val="00A9137C"/>
    <w:rsid w:val="00A91D51"/>
    <w:rsid w:val="00A94D8D"/>
    <w:rsid w:val="00A96273"/>
    <w:rsid w:val="00A96E4D"/>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4D85"/>
    <w:rsid w:val="00AB6593"/>
    <w:rsid w:val="00AB6FB3"/>
    <w:rsid w:val="00AB75DC"/>
    <w:rsid w:val="00AC0279"/>
    <w:rsid w:val="00AC3339"/>
    <w:rsid w:val="00AC4C60"/>
    <w:rsid w:val="00AC4FDC"/>
    <w:rsid w:val="00AC6259"/>
    <w:rsid w:val="00AC7289"/>
    <w:rsid w:val="00AD0BD8"/>
    <w:rsid w:val="00AD22F7"/>
    <w:rsid w:val="00AD400B"/>
    <w:rsid w:val="00AD419C"/>
    <w:rsid w:val="00AD4E27"/>
    <w:rsid w:val="00AD522F"/>
    <w:rsid w:val="00AE0F34"/>
    <w:rsid w:val="00AE23F4"/>
    <w:rsid w:val="00AE2C2E"/>
    <w:rsid w:val="00AE30B4"/>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95"/>
    <w:rsid w:val="00B208C0"/>
    <w:rsid w:val="00B21332"/>
    <w:rsid w:val="00B218AD"/>
    <w:rsid w:val="00B228F0"/>
    <w:rsid w:val="00B22C26"/>
    <w:rsid w:val="00B24210"/>
    <w:rsid w:val="00B24359"/>
    <w:rsid w:val="00B248E0"/>
    <w:rsid w:val="00B25CFD"/>
    <w:rsid w:val="00B26D62"/>
    <w:rsid w:val="00B30B7C"/>
    <w:rsid w:val="00B3344B"/>
    <w:rsid w:val="00B33782"/>
    <w:rsid w:val="00B33BF4"/>
    <w:rsid w:val="00B369A8"/>
    <w:rsid w:val="00B3704D"/>
    <w:rsid w:val="00B37C83"/>
    <w:rsid w:val="00B37F5B"/>
    <w:rsid w:val="00B40FBC"/>
    <w:rsid w:val="00B41D40"/>
    <w:rsid w:val="00B4254D"/>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487"/>
    <w:rsid w:val="00B7281C"/>
    <w:rsid w:val="00B746EB"/>
    <w:rsid w:val="00B74813"/>
    <w:rsid w:val="00B74BED"/>
    <w:rsid w:val="00B75909"/>
    <w:rsid w:val="00B77BFB"/>
    <w:rsid w:val="00B77CFE"/>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4EF"/>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047"/>
    <w:rsid w:val="00BB6655"/>
    <w:rsid w:val="00BB73DE"/>
    <w:rsid w:val="00BC0453"/>
    <w:rsid w:val="00BC13A4"/>
    <w:rsid w:val="00BC3C1E"/>
    <w:rsid w:val="00BC4099"/>
    <w:rsid w:val="00BC470D"/>
    <w:rsid w:val="00BC52A8"/>
    <w:rsid w:val="00BD09E4"/>
    <w:rsid w:val="00BD13C1"/>
    <w:rsid w:val="00BD36E2"/>
    <w:rsid w:val="00BD3B33"/>
    <w:rsid w:val="00BD3CB2"/>
    <w:rsid w:val="00BD4043"/>
    <w:rsid w:val="00BD7B7C"/>
    <w:rsid w:val="00BE170C"/>
    <w:rsid w:val="00BE3B67"/>
    <w:rsid w:val="00BE632B"/>
    <w:rsid w:val="00BE6E7E"/>
    <w:rsid w:val="00BE74ED"/>
    <w:rsid w:val="00BE7A35"/>
    <w:rsid w:val="00BF036A"/>
    <w:rsid w:val="00BF03BC"/>
    <w:rsid w:val="00BF17D0"/>
    <w:rsid w:val="00BF3429"/>
    <w:rsid w:val="00BF47C7"/>
    <w:rsid w:val="00BF4EE1"/>
    <w:rsid w:val="00BF50AA"/>
    <w:rsid w:val="00BF57F9"/>
    <w:rsid w:val="00C0073C"/>
    <w:rsid w:val="00C00971"/>
    <w:rsid w:val="00C00B90"/>
    <w:rsid w:val="00C03600"/>
    <w:rsid w:val="00C037BB"/>
    <w:rsid w:val="00C03B87"/>
    <w:rsid w:val="00C04BBD"/>
    <w:rsid w:val="00C06A08"/>
    <w:rsid w:val="00C074EA"/>
    <w:rsid w:val="00C1141E"/>
    <w:rsid w:val="00C115AA"/>
    <w:rsid w:val="00C116E6"/>
    <w:rsid w:val="00C11BDA"/>
    <w:rsid w:val="00C12427"/>
    <w:rsid w:val="00C1307C"/>
    <w:rsid w:val="00C14F58"/>
    <w:rsid w:val="00C16489"/>
    <w:rsid w:val="00C16D40"/>
    <w:rsid w:val="00C171F5"/>
    <w:rsid w:val="00C22D3D"/>
    <w:rsid w:val="00C235E1"/>
    <w:rsid w:val="00C25F9F"/>
    <w:rsid w:val="00C25FFD"/>
    <w:rsid w:val="00C2670B"/>
    <w:rsid w:val="00C2681A"/>
    <w:rsid w:val="00C27ACC"/>
    <w:rsid w:val="00C30689"/>
    <w:rsid w:val="00C31342"/>
    <w:rsid w:val="00C31356"/>
    <w:rsid w:val="00C31C0E"/>
    <w:rsid w:val="00C34426"/>
    <w:rsid w:val="00C34478"/>
    <w:rsid w:val="00C35492"/>
    <w:rsid w:val="00C36C37"/>
    <w:rsid w:val="00C36FCA"/>
    <w:rsid w:val="00C406F2"/>
    <w:rsid w:val="00C41726"/>
    <w:rsid w:val="00C41760"/>
    <w:rsid w:val="00C43F66"/>
    <w:rsid w:val="00C452EB"/>
    <w:rsid w:val="00C45690"/>
    <w:rsid w:val="00C45AA8"/>
    <w:rsid w:val="00C45FEA"/>
    <w:rsid w:val="00C4606E"/>
    <w:rsid w:val="00C47571"/>
    <w:rsid w:val="00C4776C"/>
    <w:rsid w:val="00C50C28"/>
    <w:rsid w:val="00C51341"/>
    <w:rsid w:val="00C51571"/>
    <w:rsid w:val="00C52127"/>
    <w:rsid w:val="00C52B5B"/>
    <w:rsid w:val="00C52B71"/>
    <w:rsid w:val="00C535F8"/>
    <w:rsid w:val="00C543F4"/>
    <w:rsid w:val="00C556BA"/>
    <w:rsid w:val="00C559F0"/>
    <w:rsid w:val="00C56249"/>
    <w:rsid w:val="00C56668"/>
    <w:rsid w:val="00C56A18"/>
    <w:rsid w:val="00C570C7"/>
    <w:rsid w:val="00C57B66"/>
    <w:rsid w:val="00C57FAF"/>
    <w:rsid w:val="00C61E76"/>
    <w:rsid w:val="00C6268A"/>
    <w:rsid w:val="00C62804"/>
    <w:rsid w:val="00C6332C"/>
    <w:rsid w:val="00C63C5A"/>
    <w:rsid w:val="00C64168"/>
    <w:rsid w:val="00C641EC"/>
    <w:rsid w:val="00C66982"/>
    <w:rsid w:val="00C66B95"/>
    <w:rsid w:val="00C7194F"/>
    <w:rsid w:val="00C725B2"/>
    <w:rsid w:val="00C72DD3"/>
    <w:rsid w:val="00C74D06"/>
    <w:rsid w:val="00C768A8"/>
    <w:rsid w:val="00C779E7"/>
    <w:rsid w:val="00C806C0"/>
    <w:rsid w:val="00C81BCA"/>
    <w:rsid w:val="00C821C4"/>
    <w:rsid w:val="00C82D26"/>
    <w:rsid w:val="00C831D8"/>
    <w:rsid w:val="00C83695"/>
    <w:rsid w:val="00C850A2"/>
    <w:rsid w:val="00C85265"/>
    <w:rsid w:val="00C90EA9"/>
    <w:rsid w:val="00C91A77"/>
    <w:rsid w:val="00C92825"/>
    <w:rsid w:val="00C93D4B"/>
    <w:rsid w:val="00C951D7"/>
    <w:rsid w:val="00C9560E"/>
    <w:rsid w:val="00C95A87"/>
    <w:rsid w:val="00CA295F"/>
    <w:rsid w:val="00CA2B6D"/>
    <w:rsid w:val="00CA4A4C"/>
    <w:rsid w:val="00CA559B"/>
    <w:rsid w:val="00CA62C9"/>
    <w:rsid w:val="00CA69F9"/>
    <w:rsid w:val="00CA7A58"/>
    <w:rsid w:val="00CA7E5C"/>
    <w:rsid w:val="00CB0EEB"/>
    <w:rsid w:val="00CB1013"/>
    <w:rsid w:val="00CB4530"/>
    <w:rsid w:val="00CB5480"/>
    <w:rsid w:val="00CB555E"/>
    <w:rsid w:val="00CB6B14"/>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C797C"/>
    <w:rsid w:val="00CD0463"/>
    <w:rsid w:val="00CD2255"/>
    <w:rsid w:val="00CD2E68"/>
    <w:rsid w:val="00CD39FA"/>
    <w:rsid w:val="00CD464F"/>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6C76"/>
    <w:rsid w:val="00CF7F93"/>
    <w:rsid w:val="00D019D9"/>
    <w:rsid w:val="00D02A4E"/>
    <w:rsid w:val="00D0699D"/>
    <w:rsid w:val="00D07259"/>
    <w:rsid w:val="00D07DB6"/>
    <w:rsid w:val="00D12893"/>
    <w:rsid w:val="00D12992"/>
    <w:rsid w:val="00D13223"/>
    <w:rsid w:val="00D13531"/>
    <w:rsid w:val="00D139A1"/>
    <w:rsid w:val="00D13C7B"/>
    <w:rsid w:val="00D13EC7"/>
    <w:rsid w:val="00D14AB2"/>
    <w:rsid w:val="00D15299"/>
    <w:rsid w:val="00D15D75"/>
    <w:rsid w:val="00D17DD3"/>
    <w:rsid w:val="00D21B6D"/>
    <w:rsid w:val="00D2286F"/>
    <w:rsid w:val="00D23153"/>
    <w:rsid w:val="00D24943"/>
    <w:rsid w:val="00D263BF"/>
    <w:rsid w:val="00D27824"/>
    <w:rsid w:val="00D31062"/>
    <w:rsid w:val="00D319F2"/>
    <w:rsid w:val="00D327D7"/>
    <w:rsid w:val="00D32E4B"/>
    <w:rsid w:val="00D33260"/>
    <w:rsid w:val="00D33F80"/>
    <w:rsid w:val="00D346FA"/>
    <w:rsid w:val="00D35E77"/>
    <w:rsid w:val="00D363B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449F"/>
    <w:rsid w:val="00DB5339"/>
    <w:rsid w:val="00DB5EC2"/>
    <w:rsid w:val="00DB68ED"/>
    <w:rsid w:val="00DB7F14"/>
    <w:rsid w:val="00DC103F"/>
    <w:rsid w:val="00DC228F"/>
    <w:rsid w:val="00DC23F2"/>
    <w:rsid w:val="00DC35F9"/>
    <w:rsid w:val="00DC3BC9"/>
    <w:rsid w:val="00DC6E36"/>
    <w:rsid w:val="00DD06D5"/>
    <w:rsid w:val="00DD13E7"/>
    <w:rsid w:val="00DD18D1"/>
    <w:rsid w:val="00DD1CB8"/>
    <w:rsid w:val="00DD1FF1"/>
    <w:rsid w:val="00DD257C"/>
    <w:rsid w:val="00DD3101"/>
    <w:rsid w:val="00DD54C0"/>
    <w:rsid w:val="00DE0A42"/>
    <w:rsid w:val="00DE29DB"/>
    <w:rsid w:val="00DE41E6"/>
    <w:rsid w:val="00DE5482"/>
    <w:rsid w:val="00DE558F"/>
    <w:rsid w:val="00DE5D67"/>
    <w:rsid w:val="00DE7190"/>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CD5"/>
    <w:rsid w:val="00E11E16"/>
    <w:rsid w:val="00E125A3"/>
    <w:rsid w:val="00E14AEC"/>
    <w:rsid w:val="00E14D4B"/>
    <w:rsid w:val="00E159A2"/>
    <w:rsid w:val="00E16078"/>
    <w:rsid w:val="00E16B12"/>
    <w:rsid w:val="00E17189"/>
    <w:rsid w:val="00E23A90"/>
    <w:rsid w:val="00E25FAF"/>
    <w:rsid w:val="00E3193A"/>
    <w:rsid w:val="00E32535"/>
    <w:rsid w:val="00E32DF9"/>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0343"/>
    <w:rsid w:val="00E51765"/>
    <w:rsid w:val="00E52336"/>
    <w:rsid w:val="00E53C8E"/>
    <w:rsid w:val="00E54B18"/>
    <w:rsid w:val="00E54DFA"/>
    <w:rsid w:val="00E55771"/>
    <w:rsid w:val="00E572D0"/>
    <w:rsid w:val="00E60B4E"/>
    <w:rsid w:val="00E61D68"/>
    <w:rsid w:val="00E626B0"/>
    <w:rsid w:val="00E6442A"/>
    <w:rsid w:val="00E644DE"/>
    <w:rsid w:val="00E64F7A"/>
    <w:rsid w:val="00E657C8"/>
    <w:rsid w:val="00E6614C"/>
    <w:rsid w:val="00E71E0E"/>
    <w:rsid w:val="00E71EDC"/>
    <w:rsid w:val="00E722FB"/>
    <w:rsid w:val="00E72552"/>
    <w:rsid w:val="00E73A1C"/>
    <w:rsid w:val="00E73F4E"/>
    <w:rsid w:val="00E7485A"/>
    <w:rsid w:val="00E74947"/>
    <w:rsid w:val="00E75223"/>
    <w:rsid w:val="00E7671E"/>
    <w:rsid w:val="00E76B74"/>
    <w:rsid w:val="00E76E0A"/>
    <w:rsid w:val="00E8207A"/>
    <w:rsid w:val="00E82889"/>
    <w:rsid w:val="00E84345"/>
    <w:rsid w:val="00E84814"/>
    <w:rsid w:val="00E85733"/>
    <w:rsid w:val="00E8589B"/>
    <w:rsid w:val="00E86203"/>
    <w:rsid w:val="00E87CD4"/>
    <w:rsid w:val="00E90C2A"/>
    <w:rsid w:val="00E90C7A"/>
    <w:rsid w:val="00E90DDF"/>
    <w:rsid w:val="00E92C10"/>
    <w:rsid w:val="00E92E18"/>
    <w:rsid w:val="00E930CC"/>
    <w:rsid w:val="00E93BF1"/>
    <w:rsid w:val="00E9422F"/>
    <w:rsid w:val="00E9551F"/>
    <w:rsid w:val="00E95605"/>
    <w:rsid w:val="00E95DB9"/>
    <w:rsid w:val="00E969DC"/>
    <w:rsid w:val="00EA070D"/>
    <w:rsid w:val="00EA0A3D"/>
    <w:rsid w:val="00EA0C57"/>
    <w:rsid w:val="00EA142B"/>
    <w:rsid w:val="00EA1CCC"/>
    <w:rsid w:val="00EA2992"/>
    <w:rsid w:val="00EA3AF9"/>
    <w:rsid w:val="00EA6540"/>
    <w:rsid w:val="00EB02F7"/>
    <w:rsid w:val="00EB169A"/>
    <w:rsid w:val="00EB213F"/>
    <w:rsid w:val="00EB2C71"/>
    <w:rsid w:val="00EB2D3F"/>
    <w:rsid w:val="00EB3C43"/>
    <w:rsid w:val="00EB5C2F"/>
    <w:rsid w:val="00EB5CE7"/>
    <w:rsid w:val="00EB6E04"/>
    <w:rsid w:val="00EB7772"/>
    <w:rsid w:val="00EB7778"/>
    <w:rsid w:val="00EC137C"/>
    <w:rsid w:val="00EC1391"/>
    <w:rsid w:val="00EC2C78"/>
    <w:rsid w:val="00EC3333"/>
    <w:rsid w:val="00EC3766"/>
    <w:rsid w:val="00EC4CEF"/>
    <w:rsid w:val="00EC5808"/>
    <w:rsid w:val="00EC677B"/>
    <w:rsid w:val="00EC7AAB"/>
    <w:rsid w:val="00ED1738"/>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3E3"/>
    <w:rsid w:val="00EF059C"/>
    <w:rsid w:val="00EF1622"/>
    <w:rsid w:val="00EF3820"/>
    <w:rsid w:val="00EF4D8B"/>
    <w:rsid w:val="00EF502C"/>
    <w:rsid w:val="00EF52E5"/>
    <w:rsid w:val="00EF59C1"/>
    <w:rsid w:val="00EF67AC"/>
    <w:rsid w:val="00EF7DCD"/>
    <w:rsid w:val="00EF7DEC"/>
    <w:rsid w:val="00EF7F1A"/>
    <w:rsid w:val="00F010EF"/>
    <w:rsid w:val="00F015CE"/>
    <w:rsid w:val="00F01AF2"/>
    <w:rsid w:val="00F024FF"/>
    <w:rsid w:val="00F030F7"/>
    <w:rsid w:val="00F036DE"/>
    <w:rsid w:val="00F03948"/>
    <w:rsid w:val="00F03FE0"/>
    <w:rsid w:val="00F042D8"/>
    <w:rsid w:val="00F112B3"/>
    <w:rsid w:val="00F11E5D"/>
    <w:rsid w:val="00F126A6"/>
    <w:rsid w:val="00F13D96"/>
    <w:rsid w:val="00F1485A"/>
    <w:rsid w:val="00F14C66"/>
    <w:rsid w:val="00F14D21"/>
    <w:rsid w:val="00F158A2"/>
    <w:rsid w:val="00F1653A"/>
    <w:rsid w:val="00F17A21"/>
    <w:rsid w:val="00F208F6"/>
    <w:rsid w:val="00F210D8"/>
    <w:rsid w:val="00F2110F"/>
    <w:rsid w:val="00F214CA"/>
    <w:rsid w:val="00F24AA7"/>
    <w:rsid w:val="00F25932"/>
    <w:rsid w:val="00F25E4D"/>
    <w:rsid w:val="00F26EF2"/>
    <w:rsid w:val="00F26FC9"/>
    <w:rsid w:val="00F3019C"/>
    <w:rsid w:val="00F301A7"/>
    <w:rsid w:val="00F30DEA"/>
    <w:rsid w:val="00F3223E"/>
    <w:rsid w:val="00F327E5"/>
    <w:rsid w:val="00F33813"/>
    <w:rsid w:val="00F3449B"/>
    <w:rsid w:val="00F35B73"/>
    <w:rsid w:val="00F37390"/>
    <w:rsid w:val="00F41331"/>
    <w:rsid w:val="00F445F4"/>
    <w:rsid w:val="00F452B4"/>
    <w:rsid w:val="00F45800"/>
    <w:rsid w:val="00F45BA7"/>
    <w:rsid w:val="00F45D6A"/>
    <w:rsid w:val="00F46808"/>
    <w:rsid w:val="00F47B69"/>
    <w:rsid w:val="00F47FDC"/>
    <w:rsid w:val="00F50F36"/>
    <w:rsid w:val="00F5241F"/>
    <w:rsid w:val="00F5324A"/>
    <w:rsid w:val="00F532B9"/>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5C29"/>
    <w:rsid w:val="00F96088"/>
    <w:rsid w:val="00F9661D"/>
    <w:rsid w:val="00F9681D"/>
    <w:rsid w:val="00F9704C"/>
    <w:rsid w:val="00FA0041"/>
    <w:rsid w:val="00FA0B99"/>
    <w:rsid w:val="00FA0C2E"/>
    <w:rsid w:val="00FA0EEF"/>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5068"/>
    <w:rsid w:val="00FB76A0"/>
    <w:rsid w:val="00FB778B"/>
    <w:rsid w:val="00FB7B98"/>
    <w:rsid w:val="00FC0B7B"/>
    <w:rsid w:val="00FC1C9F"/>
    <w:rsid w:val="00FC220C"/>
    <w:rsid w:val="00FC3D29"/>
    <w:rsid w:val="00FC431C"/>
    <w:rsid w:val="00FC4B18"/>
    <w:rsid w:val="00FC566E"/>
    <w:rsid w:val="00FC61F4"/>
    <w:rsid w:val="00FC68E0"/>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490C6E"/>
    <w:pPr>
      <w:ind w:left="708"/>
    </w:pPr>
  </w:style>
  <w:style w:type="paragraph" w:styleId="ac">
    <w:name w:val="Title"/>
    <w:basedOn w:val="a"/>
    <w:link w:val="ad"/>
    <w:qFormat/>
    <w:rsid w:val="007F394F"/>
    <w:pPr>
      <w:jc w:val="center"/>
    </w:pPr>
  </w:style>
  <w:style w:type="character" w:customStyle="1" w:styleId="ad">
    <w:name w:val="Название Знак"/>
    <w:basedOn w:val="a0"/>
    <w:link w:val="ac"/>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B24359"/>
    <w:rPr>
      <w:sz w:val="20"/>
      <w:szCs w:val="20"/>
    </w:rPr>
  </w:style>
  <w:style w:type="character" w:customStyle="1" w:styleId="af">
    <w:name w:val="Текст сноски Знак"/>
    <w:basedOn w:val="a0"/>
    <w:link w:val="ae"/>
    <w:uiPriority w:val="99"/>
    <w:semiHidden/>
    <w:rsid w:val="00B24359"/>
  </w:style>
  <w:style w:type="character" w:styleId="af0">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1">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6F3DFD"/>
    <w:pPr>
      <w:tabs>
        <w:tab w:val="right" w:leader="dot" w:pos="9913"/>
      </w:tabs>
      <w:spacing w:after="100" w:line="276" w:lineRule="auto"/>
      <w:ind w:left="426"/>
    </w:pPr>
    <w:rPr>
      <w:noProof/>
      <w:lang w:eastAsia="en-US"/>
    </w:rPr>
  </w:style>
  <w:style w:type="paragraph" w:styleId="11">
    <w:name w:val="toc 1"/>
    <w:basedOn w:val="a"/>
    <w:next w:val="a"/>
    <w:autoRedefine/>
    <w:uiPriority w:val="39"/>
    <w:unhideWhenUsed/>
    <w:qFormat/>
    <w:rsid w:val="006F3DFD"/>
    <w:pPr>
      <w:tabs>
        <w:tab w:val="right" w:leader="dot" w:pos="9913"/>
      </w:tabs>
      <w:spacing w:after="100" w:line="276" w:lineRule="auto"/>
      <w:ind w:left="142"/>
    </w:pPr>
    <w:rPr>
      <w:noProof/>
      <w:sz w:val="22"/>
      <w:szCs w:val="22"/>
      <w:lang w:eastAsia="en-US"/>
    </w:rPr>
  </w:style>
  <w:style w:type="paragraph" w:styleId="31">
    <w:name w:val="toc 3"/>
    <w:basedOn w:val="a"/>
    <w:next w:val="a"/>
    <w:autoRedefine/>
    <w:uiPriority w:val="39"/>
    <w:unhideWhenUsed/>
    <w:qFormat/>
    <w:rsid w:val="0017445A"/>
    <w:pPr>
      <w:tabs>
        <w:tab w:val="right" w:leader="dot" w:pos="9923"/>
      </w:tabs>
      <w:spacing w:after="100" w:line="276" w:lineRule="auto"/>
      <w:ind w:left="426" w:firstLine="14"/>
      <w:jc w:val="both"/>
    </w:pPr>
    <w:rPr>
      <w:bCs/>
      <w:noProof/>
      <w:lang w:eastAsia="en-US"/>
    </w:rPr>
  </w:style>
  <w:style w:type="paragraph" w:styleId="af2">
    <w:name w:val="Balloon Text"/>
    <w:basedOn w:val="a"/>
    <w:link w:val="af3"/>
    <w:uiPriority w:val="99"/>
    <w:semiHidden/>
    <w:unhideWhenUsed/>
    <w:rsid w:val="001F7713"/>
    <w:rPr>
      <w:rFonts w:ascii="Tahoma" w:hAnsi="Tahoma" w:cs="Tahoma"/>
      <w:sz w:val="16"/>
      <w:szCs w:val="16"/>
    </w:rPr>
  </w:style>
  <w:style w:type="character" w:customStyle="1" w:styleId="af3">
    <w:name w:val="Текст выноски Знак"/>
    <w:basedOn w:val="a0"/>
    <w:link w:val="af2"/>
    <w:uiPriority w:val="99"/>
    <w:semiHidden/>
    <w:rsid w:val="001F7713"/>
    <w:rPr>
      <w:rFonts w:ascii="Tahoma" w:hAnsi="Tahoma" w:cs="Tahoma"/>
      <w:sz w:val="16"/>
      <w:szCs w:val="16"/>
    </w:rPr>
  </w:style>
  <w:style w:type="character" w:styleId="af4">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5">
    <w:name w:val="Emphasis"/>
    <w:basedOn w:val="a0"/>
    <w:uiPriority w:val="20"/>
    <w:qFormat/>
    <w:rsid w:val="00344319"/>
    <w:rPr>
      <w:i/>
      <w:iCs/>
    </w:rPr>
  </w:style>
  <w:style w:type="character" w:customStyle="1" w:styleId="y5black">
    <w:name w:val="y5_black"/>
    <w:basedOn w:val="a0"/>
    <w:rsid w:val="00344319"/>
  </w:style>
  <w:style w:type="paragraph" w:styleId="af6">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7">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8">
    <w:name w:val="Body Text"/>
    <w:aliases w:val="Заг1,BO,ID,body indent,ändrad,EHPT,Body Text2"/>
    <w:basedOn w:val="a"/>
    <w:link w:val="af9"/>
    <w:uiPriority w:val="99"/>
    <w:unhideWhenUsed/>
    <w:rsid w:val="00553B73"/>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a">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b">
    <w:name w:val="Основной ГП"/>
    <w:link w:val="afc"/>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c">
    <w:name w:val="Основной ГП Знак"/>
    <w:basedOn w:val="a0"/>
    <w:link w:val="afb"/>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styleId="afd">
    <w:name w:val="Body Text Indent"/>
    <w:basedOn w:val="a"/>
    <w:link w:val="afe"/>
    <w:uiPriority w:val="99"/>
    <w:semiHidden/>
    <w:unhideWhenUsed/>
    <w:rsid w:val="006750CD"/>
    <w:pPr>
      <w:spacing w:after="120"/>
      <w:ind w:left="283"/>
    </w:pPr>
  </w:style>
  <w:style w:type="character" w:customStyle="1" w:styleId="afe">
    <w:name w:val="Основной текст с отступом Знак"/>
    <w:basedOn w:val="a0"/>
    <w:link w:val="afd"/>
    <w:uiPriority w:val="99"/>
    <w:semiHidden/>
    <w:rsid w:val="006750CD"/>
    <w:rPr>
      <w:sz w:val="24"/>
      <w:szCs w:val="24"/>
    </w:rPr>
  </w:style>
  <w:style w:type="character" w:customStyle="1" w:styleId="apple-converted-space">
    <w:name w:val="apple-converted-space"/>
    <w:basedOn w:val="a0"/>
    <w:rsid w:val="00C1307C"/>
  </w:style>
  <w:style w:type="character" w:customStyle="1" w:styleId="butback">
    <w:name w:val="butback"/>
    <w:basedOn w:val="a0"/>
    <w:rsid w:val="009B5C05"/>
  </w:style>
  <w:style w:type="paragraph" w:customStyle="1" w:styleId="00">
    <w:name w:val="0 прим"/>
    <w:basedOn w:val="a"/>
    <w:rsid w:val="000F4F04"/>
    <w:pPr>
      <w:suppressAutoHyphens/>
      <w:autoSpaceDE w:val="0"/>
      <w:ind w:firstLine="851"/>
      <w:jc w:val="both"/>
    </w:pPr>
    <w:rPr>
      <w:rFonts w:eastAsia="Arial"/>
      <w:i/>
      <w:sz w:val="28"/>
      <w:szCs w:val="28"/>
      <w:lang w:eastAsia="ar-SA"/>
    </w:rPr>
  </w:style>
  <w:style w:type="paragraph" w:customStyle="1" w:styleId="01">
    <w:name w:val="0"/>
    <w:basedOn w:val="ConsPlusNormal"/>
    <w:rsid w:val="000F4F04"/>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b">
    <w:name w:val="Абзац списка Знак"/>
    <w:basedOn w:val="a0"/>
    <w:link w:val="aa"/>
    <w:uiPriority w:val="34"/>
    <w:locked/>
    <w:rsid w:val="006E6945"/>
    <w:rPr>
      <w:sz w:val="24"/>
      <w:szCs w:val="24"/>
    </w:rPr>
  </w:style>
</w:styles>
</file>

<file path=word/webSettings.xml><?xml version="1.0" encoding="utf-8"?>
<w:webSettings xmlns:r="http://schemas.openxmlformats.org/officeDocument/2006/relationships" xmlns:w="http://schemas.openxmlformats.org/wordprocessingml/2006/main">
  <w:divs>
    <w:div w:id="379983609">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estpravo.ru/moskovskaya/yb-pravila/m8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estpravo.ru/federalnoje/gn-pravila/d6a.ht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1860-1210-4B3B-A561-75C6E56E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67</Pages>
  <Words>26440</Words>
  <Characters>150708</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176795</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Les 4</cp:lastModifiedBy>
  <cp:revision>3</cp:revision>
  <cp:lastPrinted>2014-06-25T05:16:00Z</cp:lastPrinted>
  <dcterms:created xsi:type="dcterms:W3CDTF">2012-09-29T07:29:00Z</dcterms:created>
  <dcterms:modified xsi:type="dcterms:W3CDTF">2014-06-25T08:49:00Z</dcterms:modified>
</cp:coreProperties>
</file>