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9826F8" w:rsidP="00A24FC8">
      <w:pPr>
        <w:jc w:val="center"/>
        <w:rPr>
          <w:b/>
          <w:sz w:val="28"/>
        </w:rPr>
      </w:pPr>
      <w:r>
        <w:rPr>
          <w:b/>
          <w:sz w:val="28"/>
        </w:rPr>
        <w:t>БАТУРИНСКОГО</w:t>
      </w:r>
      <w:r w:rsidR="00A24FC8">
        <w:rPr>
          <w:b/>
          <w:sz w:val="28"/>
        </w:rPr>
        <w:t xml:space="preserve">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0333BB" w:rsidP="00A24FC8">
      <w:pPr>
        <w:jc w:val="both"/>
      </w:pPr>
      <w:r>
        <w:t>15.09.2015</w:t>
      </w:r>
      <w:r w:rsidR="009826F8">
        <w:t xml:space="preserve"> </w:t>
      </w:r>
      <w:r w:rsidR="00E26944" w:rsidRPr="00E26944">
        <w:t xml:space="preserve">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143</w:t>
      </w:r>
    </w:p>
    <w:p w:rsidR="00A24FC8" w:rsidRDefault="00A24FC8" w:rsidP="009826F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="009826F8">
        <w:t>Батурино</w:t>
      </w:r>
    </w:p>
    <w:p w:rsidR="009826F8" w:rsidRPr="003A6E2A" w:rsidRDefault="009826F8" w:rsidP="009826F8">
      <w:pPr>
        <w:jc w:val="center"/>
      </w:pPr>
    </w:p>
    <w:p w:rsidR="00D17A5B" w:rsidRPr="001045AF" w:rsidRDefault="00A24FC8" w:rsidP="00D17A5B">
      <w:pPr>
        <w:tabs>
          <w:tab w:val="left" w:pos="4200"/>
        </w:tabs>
        <w:jc w:val="center"/>
        <w:rPr>
          <w:b/>
        </w:rPr>
      </w:pPr>
      <w:proofErr w:type="gramStart"/>
      <w:r w:rsidRPr="0029785C">
        <w:rPr>
          <w:b/>
        </w:rPr>
        <w:t>О</w:t>
      </w:r>
      <w:r w:rsidR="009E4557">
        <w:rPr>
          <w:b/>
        </w:rPr>
        <w:t xml:space="preserve">б </w:t>
      </w:r>
      <w:r w:rsidR="009B48B9">
        <w:rPr>
          <w:b/>
        </w:rPr>
        <w:t xml:space="preserve">установлении требований к порядку, форме и срокам информирования граждан, принятых на учет в качестве нуждающихся в предоставлении жилых помещений </w:t>
      </w:r>
      <w:r w:rsidR="00B8045E">
        <w:rPr>
          <w:b/>
        </w:rPr>
        <w:t>по договорам найма жилых помещений жилищного фонда социального использования</w:t>
      </w:r>
      <w:r w:rsidR="009B48B9">
        <w:rPr>
          <w:b/>
        </w:rPr>
        <w:t>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rPr>
          <w:b/>
        </w:rPr>
        <w:t xml:space="preserve"> (в том числе к перечню сведений, периодичности, форме и месту их предоставления, периодичности, форме</w:t>
      </w:r>
      <w:proofErr w:type="gramEnd"/>
      <w:r w:rsidR="00861AA4">
        <w:rPr>
          <w:b/>
        </w:rPr>
        <w:t xml:space="preserve"> и месту размещения информации)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B8045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9B48B9">
        <w:rPr>
          <w:rFonts w:ascii="Times New Roman" w:hAnsi="Times New Roman" w:cs="Times New Roman"/>
          <w:sz w:val="24"/>
          <w:szCs w:val="24"/>
        </w:rPr>
        <w:t>6</w:t>
      </w:r>
      <w:r w:rsidR="00B8045E">
        <w:rPr>
          <w:rFonts w:ascii="Times New Roman" w:hAnsi="Times New Roman" w:cs="Times New Roman"/>
          <w:sz w:val="24"/>
          <w:szCs w:val="24"/>
        </w:rPr>
        <w:t xml:space="preserve"> </w:t>
      </w:r>
      <w:r w:rsidR="009E4557">
        <w:rPr>
          <w:rFonts w:ascii="Times New Roman" w:hAnsi="Times New Roman" w:cs="Times New Roman"/>
          <w:sz w:val="24"/>
          <w:szCs w:val="24"/>
        </w:rPr>
        <w:t>статьи 91.</w:t>
      </w:r>
      <w:r w:rsidR="00B8045E">
        <w:rPr>
          <w:rFonts w:ascii="Times New Roman" w:hAnsi="Times New Roman" w:cs="Times New Roman"/>
          <w:sz w:val="24"/>
          <w:szCs w:val="24"/>
        </w:rPr>
        <w:t>14</w:t>
      </w:r>
      <w:r w:rsidR="009E4557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r w:rsidRPr="00A0237A">
        <w:rPr>
          <w:rFonts w:ascii="Times New Roman" w:hAnsi="Times New Roman" w:cs="Times New Roman"/>
          <w:sz w:val="24"/>
          <w:szCs w:val="24"/>
        </w:rPr>
        <w:t xml:space="preserve">, </w:t>
      </w:r>
      <w:r w:rsidR="00833DA5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r w:rsidR="009826F8">
        <w:rPr>
          <w:rFonts w:ascii="Times New Roman" w:hAnsi="Times New Roman" w:cs="Times New Roman"/>
          <w:sz w:val="24"/>
          <w:szCs w:val="24"/>
        </w:rPr>
        <w:t>Батуринское сельское поселение»</w:t>
      </w:r>
      <w:r w:rsidR="00833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B48B9" w:rsidRPr="009B48B9" w:rsidRDefault="00B8045E" w:rsidP="009B48B9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proofErr w:type="gramStart"/>
      <w:r w:rsidR="009E4557" w:rsidRPr="009B48B9">
        <w:t>У</w:t>
      </w:r>
      <w:r w:rsidR="009B48B9" w:rsidRPr="009B48B9">
        <w:t>становить требовани</w:t>
      </w:r>
      <w:r w:rsidR="009B48B9">
        <w:t>я</w:t>
      </w:r>
      <w:r w:rsidR="009B48B9" w:rsidRPr="009B48B9">
        <w:t xml:space="preserve">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 xml:space="preserve"> </w:t>
      </w:r>
      <w:r w:rsidR="00861AA4" w:rsidRPr="00861AA4">
        <w:t>(в том числе к перечню сведений, периодичности, форме и месту их предоставления, периодичности, форме и</w:t>
      </w:r>
      <w:proofErr w:type="gramEnd"/>
      <w:r w:rsidR="00861AA4" w:rsidRPr="00861AA4">
        <w:t xml:space="preserve"> месту размещения информации)</w:t>
      </w:r>
      <w:r w:rsidR="009B48B9">
        <w:t>, согласно приложению.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715777">
        <w:t xml:space="preserve">Настоящее </w:t>
      </w:r>
      <w:r w:rsidR="00715777" w:rsidRPr="001655C4">
        <w:t xml:space="preserve">постановление </w:t>
      </w:r>
      <w:r w:rsidR="00715777">
        <w:rPr>
          <w:rFonts w:ascii="Times New Roman CYR" w:hAnsi="Times New Roman CYR" w:cs="Times New Roman CYR"/>
          <w:kern w:val="2"/>
        </w:rPr>
        <w:t xml:space="preserve">подлежит официальному опубликованию в «Информационном бюллетене» </w:t>
      </w:r>
      <w:r w:rsidR="00512B67">
        <w:rPr>
          <w:rFonts w:ascii="Times New Roman CYR" w:hAnsi="Times New Roman CYR" w:cs="Times New Roman CYR"/>
          <w:kern w:val="2"/>
        </w:rPr>
        <w:t xml:space="preserve"> размещению на официальном сайте </w:t>
      </w:r>
      <w:r w:rsidR="009826F8">
        <w:rPr>
          <w:rFonts w:ascii="Times New Roman CYR" w:hAnsi="Times New Roman CYR" w:cs="Times New Roman CYR"/>
          <w:kern w:val="2"/>
        </w:rPr>
        <w:t>Батуринского</w:t>
      </w:r>
      <w:r w:rsidR="00512B67"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6" w:history="1">
        <w:r w:rsidR="009826F8" w:rsidRPr="00DB2FC9">
          <w:rPr>
            <w:rStyle w:val="a4"/>
          </w:rPr>
          <w:t>www.</w:t>
        </w:r>
        <w:r w:rsidR="009826F8" w:rsidRPr="00DB2FC9">
          <w:rPr>
            <w:rStyle w:val="a4"/>
            <w:lang w:val="en-US"/>
          </w:rPr>
          <w:t>b</w:t>
        </w:r>
        <w:proofErr w:type="spellStart"/>
        <w:r w:rsidR="009826F8" w:rsidRPr="00DB2FC9">
          <w:rPr>
            <w:rStyle w:val="a4"/>
          </w:rPr>
          <w:t>selp.asino.ru</w:t>
        </w:r>
        <w:proofErr w:type="spellEnd"/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9826F8" w:rsidRPr="009826F8">
        <w:rPr>
          <w:rFonts w:ascii="Times New Roman" w:hAnsi="Times New Roman" w:cs="Times New Roman"/>
          <w:sz w:val="24"/>
          <w:szCs w:val="24"/>
        </w:rPr>
        <w:t>заведующую канцелярией</w:t>
      </w:r>
      <w:r w:rsidR="009826F8">
        <w:rPr>
          <w:rFonts w:ascii="Times New Roman" w:hAnsi="Times New Roman" w:cs="Times New Roman"/>
          <w:sz w:val="24"/>
          <w:szCs w:val="24"/>
        </w:rPr>
        <w:t xml:space="preserve"> Злыдневу Н.В.</w:t>
      </w:r>
    </w:p>
    <w:p w:rsidR="00715777" w:rsidRDefault="0071577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77" w:rsidRDefault="0071577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77" w:rsidRDefault="0071577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5777" w:rsidRDefault="0071577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В.В.Ефремов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155991" w:rsidRDefault="00155991" w:rsidP="00997F28">
      <w:pPr>
        <w:jc w:val="center"/>
        <w:rPr>
          <w:b/>
        </w:rPr>
      </w:pPr>
    </w:p>
    <w:p w:rsidR="00155991" w:rsidRDefault="00155991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9826F8" w:rsidRDefault="009826F8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Приложение к постановлению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Администрации </w:t>
      </w:r>
      <w:r w:rsidR="009826F8">
        <w:rPr>
          <w:sz w:val="22"/>
          <w:szCs w:val="22"/>
        </w:rPr>
        <w:t>Батуринского</w:t>
      </w:r>
      <w:r w:rsidRPr="00833DA5">
        <w:rPr>
          <w:sz w:val="22"/>
          <w:szCs w:val="22"/>
        </w:rPr>
        <w:t xml:space="preserve"> </w:t>
      </w:r>
    </w:p>
    <w:p w:rsid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 xml:space="preserve">сельского поселения </w:t>
      </w:r>
    </w:p>
    <w:p w:rsidR="00833DA5" w:rsidRPr="00833DA5" w:rsidRDefault="00833DA5" w:rsidP="00833DA5">
      <w:pPr>
        <w:ind w:left="6372"/>
        <w:jc w:val="both"/>
        <w:rPr>
          <w:sz w:val="22"/>
          <w:szCs w:val="22"/>
        </w:rPr>
      </w:pPr>
      <w:r w:rsidRPr="00833DA5">
        <w:rPr>
          <w:sz w:val="22"/>
          <w:szCs w:val="22"/>
        </w:rPr>
        <w:t>от</w:t>
      </w:r>
      <w:r w:rsidR="000333BB">
        <w:rPr>
          <w:sz w:val="22"/>
          <w:szCs w:val="22"/>
        </w:rPr>
        <w:t xml:space="preserve"> 15.09.2015 </w:t>
      </w:r>
      <w:r w:rsidRPr="00833DA5">
        <w:rPr>
          <w:sz w:val="22"/>
          <w:szCs w:val="22"/>
        </w:rPr>
        <w:t xml:space="preserve"> № </w:t>
      </w:r>
      <w:r w:rsidR="000333BB">
        <w:rPr>
          <w:sz w:val="22"/>
          <w:szCs w:val="22"/>
        </w:rPr>
        <w:t>143</w:t>
      </w:r>
      <w:r w:rsidR="009826F8">
        <w:rPr>
          <w:sz w:val="22"/>
          <w:szCs w:val="22"/>
        </w:rPr>
        <w:t xml:space="preserve"> </w:t>
      </w:r>
    </w:p>
    <w:p w:rsidR="00546E0C" w:rsidRDefault="00546E0C" w:rsidP="007A737C">
      <w:pPr>
        <w:tabs>
          <w:tab w:val="left" w:pos="4200"/>
        </w:tabs>
        <w:jc w:val="center"/>
        <w:rPr>
          <w:b/>
        </w:rPr>
      </w:pPr>
    </w:p>
    <w:p w:rsidR="00546E0C" w:rsidRDefault="00546E0C" w:rsidP="007A737C">
      <w:pPr>
        <w:tabs>
          <w:tab w:val="left" w:pos="4200"/>
        </w:tabs>
        <w:jc w:val="center"/>
        <w:rPr>
          <w:b/>
        </w:rPr>
      </w:pP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ТРЕБОВАНИЯ </w:t>
      </w: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</w:t>
      </w:r>
    </w:p>
    <w:p w:rsidR="00861AA4" w:rsidRDefault="007A737C" w:rsidP="00861AA4">
      <w:pPr>
        <w:tabs>
          <w:tab w:val="left" w:pos="4200"/>
        </w:tabs>
        <w:jc w:val="center"/>
        <w:rPr>
          <w:b/>
        </w:rPr>
      </w:pPr>
      <w:proofErr w:type="gramStart"/>
      <w:r>
        <w:rPr>
          <w:b/>
        </w:rPr>
        <w:t>помещений жилищного фонда социального использования</w:t>
      </w:r>
      <w:r w:rsidR="00861AA4" w:rsidRPr="00861AA4">
        <w:rPr>
          <w:b/>
        </w:rPr>
        <w:t xml:space="preserve"> </w:t>
      </w:r>
      <w:r w:rsidR="00861AA4">
        <w:rPr>
          <w:b/>
        </w:rPr>
        <w:t xml:space="preserve">(в том числе к перечню сведений, периодичности, форме и месту их предоставления, периодичности, </w:t>
      </w:r>
      <w:proofErr w:type="gramEnd"/>
    </w:p>
    <w:p w:rsidR="00861AA4" w:rsidRPr="001045AF" w:rsidRDefault="00861AA4" w:rsidP="00861AA4">
      <w:pPr>
        <w:tabs>
          <w:tab w:val="left" w:pos="4200"/>
        </w:tabs>
        <w:jc w:val="center"/>
        <w:rPr>
          <w:b/>
        </w:rPr>
      </w:pPr>
      <w:r>
        <w:rPr>
          <w:b/>
        </w:rPr>
        <w:t>форме и месту размещения информации)</w:t>
      </w:r>
    </w:p>
    <w:p w:rsidR="007A737C" w:rsidRDefault="007A737C" w:rsidP="007A737C">
      <w:pPr>
        <w:tabs>
          <w:tab w:val="left" w:pos="4200"/>
        </w:tabs>
        <w:jc w:val="center"/>
        <w:rPr>
          <w:b/>
        </w:rPr>
      </w:pPr>
    </w:p>
    <w:p w:rsidR="00546E0C" w:rsidRPr="001045AF" w:rsidRDefault="00546E0C" w:rsidP="007A737C">
      <w:pPr>
        <w:tabs>
          <w:tab w:val="left" w:pos="4200"/>
        </w:tabs>
        <w:jc w:val="center"/>
        <w:rPr>
          <w:b/>
        </w:rPr>
      </w:pPr>
    </w:p>
    <w:p w:rsidR="007A737C" w:rsidRDefault="007A737C" w:rsidP="007A737C">
      <w:pPr>
        <w:tabs>
          <w:tab w:val="left" w:pos="0"/>
        </w:tabs>
        <w:jc w:val="both"/>
      </w:pPr>
      <w:r>
        <w:tab/>
      </w:r>
      <w:r w:rsidR="00833DA5">
        <w:t xml:space="preserve">1. </w:t>
      </w:r>
      <w:proofErr w:type="gramStart"/>
      <w:r>
        <w:t xml:space="preserve">Информирование </w:t>
      </w:r>
      <w:r w:rsidRPr="007A737C">
        <w:t>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5D6DD2">
        <w:t xml:space="preserve"> (далее – заинтересованные лица)</w:t>
      </w:r>
      <w:r w:rsidRPr="007A737C">
        <w:t>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>,</w:t>
      </w:r>
      <w:r>
        <w:t xml:space="preserve"> осуществляет Администрация </w:t>
      </w:r>
      <w:r w:rsidR="009826F8">
        <w:t>Батуринского</w:t>
      </w:r>
      <w:r>
        <w:t xml:space="preserve"> сельского поселения в лице </w:t>
      </w:r>
      <w:r w:rsidR="006F0FA3">
        <w:t xml:space="preserve">уполномоченного должностного лица </w:t>
      </w:r>
      <w:r w:rsidR="00B06398">
        <w:t>–</w:t>
      </w:r>
      <w:r w:rsidR="006F0FA3">
        <w:t xml:space="preserve"> </w:t>
      </w:r>
      <w:r w:rsidR="00B06398">
        <w:t>заведующий канцелярией Администрации Батуринского</w:t>
      </w:r>
      <w:r>
        <w:t xml:space="preserve"> сельского поселения (далее – </w:t>
      </w:r>
      <w:r w:rsidR="007A71DB">
        <w:t>Администрация поселения</w:t>
      </w:r>
      <w:proofErr w:type="gramEnd"/>
      <w:r w:rsidR="007A71DB">
        <w:t xml:space="preserve">, </w:t>
      </w:r>
      <w:r w:rsidR="003C0948">
        <w:t>уполномоченное должностное лицо</w:t>
      </w:r>
      <w:r>
        <w:t>).</w:t>
      </w:r>
    </w:p>
    <w:p w:rsidR="00E97F6A" w:rsidRDefault="007A737C" w:rsidP="007A737C">
      <w:pPr>
        <w:tabs>
          <w:tab w:val="left" w:pos="0"/>
        </w:tabs>
        <w:jc w:val="both"/>
      </w:pPr>
      <w:r>
        <w:tab/>
        <w:t xml:space="preserve">2. Информацию </w:t>
      </w:r>
      <w:r w:rsidR="005D6DD2">
        <w:t>заинтересованным лицам</w:t>
      </w:r>
      <w:r w:rsidRPr="007A737C">
        <w:t xml:space="preserve">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861AA4">
        <w:t xml:space="preserve"> (далее – информация), можно получить</w:t>
      </w:r>
      <w:r w:rsidR="00E97F6A">
        <w:t>:</w:t>
      </w:r>
    </w:p>
    <w:p w:rsidR="00E97F6A" w:rsidRPr="00A526C9" w:rsidRDefault="00AC4AC4" w:rsidP="00E97F6A">
      <w:pPr>
        <w:pStyle w:val="a"/>
        <w:numPr>
          <w:ilvl w:val="0"/>
          <w:numId w:val="0"/>
        </w:numPr>
        <w:ind w:left="709"/>
      </w:pPr>
      <w:r>
        <w:t xml:space="preserve">1) </w:t>
      </w:r>
      <w:r w:rsidR="00E97F6A" w:rsidRPr="00A526C9">
        <w:t xml:space="preserve">лично при обращении к уполномоченному </w:t>
      </w:r>
      <w:r w:rsidR="00E97F6A">
        <w:t>должностному лицу</w:t>
      </w:r>
      <w:r w:rsidR="00E97F6A" w:rsidRPr="00A526C9">
        <w:t>;</w:t>
      </w:r>
    </w:p>
    <w:p w:rsidR="00E97F6A" w:rsidRDefault="00AC4AC4" w:rsidP="00E97F6A">
      <w:pPr>
        <w:pStyle w:val="a"/>
        <w:numPr>
          <w:ilvl w:val="0"/>
          <w:numId w:val="0"/>
        </w:numPr>
        <w:ind w:left="709"/>
      </w:pPr>
      <w:r>
        <w:t xml:space="preserve">2) </w:t>
      </w:r>
      <w:r w:rsidR="00E97F6A" w:rsidRPr="00A526C9">
        <w:t>по контактному телефону в часы работы Администрации поселения;</w:t>
      </w:r>
    </w:p>
    <w:p w:rsidR="00724FEB" w:rsidRPr="00A526C9" w:rsidRDefault="00724FEB" w:rsidP="00E97F6A">
      <w:pPr>
        <w:pStyle w:val="a"/>
        <w:numPr>
          <w:ilvl w:val="0"/>
          <w:numId w:val="0"/>
        </w:numPr>
        <w:ind w:left="709"/>
      </w:pPr>
      <w:r>
        <w:t>3) посредством письменного обращения;</w:t>
      </w:r>
    </w:p>
    <w:p w:rsidR="00E97F6A" w:rsidRPr="00A526C9" w:rsidRDefault="00724FEB" w:rsidP="001B79FF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AC4AC4">
        <w:t xml:space="preserve">) </w:t>
      </w:r>
      <w:r w:rsidR="00E97F6A" w:rsidRPr="00A526C9">
        <w:t>посредством электронного обращения на адрес электронной почты</w:t>
      </w:r>
      <w:r w:rsidR="001B79FF">
        <w:t xml:space="preserve"> (</w:t>
      </w:r>
      <w:hyperlink r:id="rId7" w:history="1">
        <w:r w:rsidR="009826F8" w:rsidRPr="00DB2FC9">
          <w:rPr>
            <w:rStyle w:val="a4"/>
            <w:lang w:val="en-US"/>
          </w:rPr>
          <w:t>b</w:t>
        </w:r>
        <w:r w:rsidR="009826F8" w:rsidRPr="00DB2FC9">
          <w:rPr>
            <w:rStyle w:val="a4"/>
          </w:rPr>
          <w:t>selp@</w:t>
        </w:r>
        <w:r w:rsidR="009826F8" w:rsidRPr="00DB2FC9">
          <w:rPr>
            <w:rStyle w:val="a4"/>
            <w:lang w:val="en-US"/>
          </w:rPr>
          <w:t>findep</w:t>
        </w:r>
        <w:r w:rsidR="009826F8" w:rsidRPr="00DB2FC9">
          <w:rPr>
            <w:rStyle w:val="a4"/>
          </w:rPr>
          <w:t>.</w:t>
        </w:r>
        <w:proofErr w:type="spellStart"/>
        <w:r w:rsidR="009826F8" w:rsidRPr="00DB2FC9">
          <w:rPr>
            <w:rStyle w:val="a4"/>
          </w:rPr>
          <w:t>tomsk.ru</w:t>
        </w:r>
        <w:proofErr w:type="spellEnd"/>
      </w:hyperlink>
      <w:r w:rsidR="001B79FF">
        <w:t>)</w:t>
      </w:r>
      <w:r w:rsidR="00E97F6A" w:rsidRPr="00A526C9">
        <w:t>;</w:t>
      </w:r>
    </w:p>
    <w:p w:rsidR="00E97F6A" w:rsidRPr="00A526C9" w:rsidRDefault="00724FEB" w:rsidP="001B79FF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>
        <w:t>5</w:t>
      </w:r>
      <w:r w:rsidR="00AC4AC4">
        <w:t xml:space="preserve">) </w:t>
      </w:r>
      <w:r w:rsidR="00E97F6A" w:rsidRPr="00A526C9">
        <w:t xml:space="preserve">в информационно-телекоммуникационной сети «Интернет» на официальном сайте </w:t>
      </w:r>
      <w:r w:rsidR="009826F8">
        <w:t>Батуринского</w:t>
      </w:r>
      <w:r w:rsidR="00E97F6A" w:rsidRPr="00A526C9">
        <w:t xml:space="preserve"> сельского поселения</w:t>
      </w:r>
      <w:r w:rsidR="001B79FF">
        <w:t xml:space="preserve"> (</w:t>
      </w:r>
      <w:hyperlink r:id="rId8" w:history="1">
        <w:r w:rsidR="009826F8" w:rsidRPr="00DB2FC9">
          <w:rPr>
            <w:rStyle w:val="a4"/>
          </w:rPr>
          <w:t>http://www.</w:t>
        </w:r>
        <w:r w:rsidR="009826F8" w:rsidRPr="00DB2FC9">
          <w:rPr>
            <w:rStyle w:val="a4"/>
            <w:lang w:val="en-US"/>
          </w:rPr>
          <w:t>b</w:t>
        </w:r>
        <w:proofErr w:type="spellStart"/>
        <w:r w:rsidR="009826F8" w:rsidRPr="00DB2FC9">
          <w:rPr>
            <w:rStyle w:val="a4"/>
          </w:rPr>
          <w:t>selp.asino.ru</w:t>
        </w:r>
        <w:proofErr w:type="spellEnd"/>
      </w:hyperlink>
      <w:r w:rsidR="001B79FF">
        <w:t>);</w:t>
      </w:r>
    </w:p>
    <w:p w:rsidR="00E97F6A" w:rsidRDefault="00724FEB" w:rsidP="00E97F6A">
      <w:pPr>
        <w:pStyle w:val="a"/>
        <w:numPr>
          <w:ilvl w:val="0"/>
          <w:numId w:val="0"/>
        </w:numPr>
        <w:ind w:left="709"/>
      </w:pPr>
      <w:r>
        <w:t>6</w:t>
      </w:r>
      <w:r w:rsidR="00AC4AC4">
        <w:t xml:space="preserve">) </w:t>
      </w:r>
      <w:r w:rsidR="00E97F6A" w:rsidRPr="00A526C9">
        <w:t>на информационных стендах в</w:t>
      </w:r>
      <w:r w:rsidR="00D63365">
        <w:t xml:space="preserve"> здании Администрации поселения;</w:t>
      </w:r>
    </w:p>
    <w:p w:rsidR="00D63365" w:rsidRPr="00A526C9" w:rsidRDefault="00D63365" w:rsidP="00D63365">
      <w:pPr>
        <w:pStyle w:val="a"/>
        <w:numPr>
          <w:ilvl w:val="0"/>
          <w:numId w:val="0"/>
        </w:numPr>
        <w:ind w:firstLine="709"/>
      </w:pPr>
      <w:r>
        <w:t xml:space="preserve">7) в периодическом печатном издании органов местного самоуправления </w:t>
      </w:r>
      <w:r w:rsidR="009826F8">
        <w:t>Батуринского</w:t>
      </w:r>
      <w:r>
        <w:t xml:space="preserve"> сельского поселения «Информационный бюллетень».</w:t>
      </w:r>
    </w:p>
    <w:p w:rsidR="006F0FA3" w:rsidRDefault="006F0FA3" w:rsidP="007A737C">
      <w:pPr>
        <w:tabs>
          <w:tab w:val="left" w:pos="0"/>
        </w:tabs>
        <w:jc w:val="both"/>
      </w:pPr>
      <w:r>
        <w:tab/>
        <w:t xml:space="preserve">Местонахождение </w:t>
      </w:r>
      <w:r w:rsidR="00E97F6A">
        <w:t xml:space="preserve">уполномоченного </w:t>
      </w:r>
      <w:r>
        <w:t>должностного лица:</w:t>
      </w:r>
    </w:p>
    <w:p w:rsidR="006F0FA3" w:rsidRPr="00A526C9" w:rsidRDefault="006F0FA3" w:rsidP="006F0FA3">
      <w:pPr>
        <w:ind w:firstLine="708"/>
        <w:jc w:val="both"/>
        <w:rPr>
          <w:iCs/>
        </w:rPr>
      </w:pPr>
      <w:r w:rsidRPr="00A526C9">
        <w:t>6368</w:t>
      </w:r>
      <w:r w:rsidR="009826F8" w:rsidRPr="009826F8">
        <w:t>2</w:t>
      </w:r>
      <w:r w:rsidRPr="00A526C9">
        <w:t xml:space="preserve">0, Томская область, </w:t>
      </w:r>
      <w:proofErr w:type="spellStart"/>
      <w:r w:rsidRPr="00A526C9">
        <w:t>Асиновский</w:t>
      </w:r>
      <w:proofErr w:type="spellEnd"/>
      <w:r w:rsidRPr="00A526C9">
        <w:t xml:space="preserve">  район, с. </w:t>
      </w:r>
      <w:r w:rsidR="009826F8">
        <w:t>Батурино</w:t>
      </w:r>
      <w:r w:rsidRPr="00A526C9">
        <w:t xml:space="preserve">, ул. </w:t>
      </w:r>
      <w:r w:rsidR="009826F8">
        <w:t>Клубная,34</w:t>
      </w:r>
      <w:r w:rsidRPr="00A526C9">
        <w:t xml:space="preserve">, </w:t>
      </w:r>
      <w:proofErr w:type="spellStart"/>
      <w:r w:rsidRPr="00A526C9">
        <w:t>каб</w:t>
      </w:r>
      <w:proofErr w:type="spellEnd"/>
      <w:r w:rsidRPr="00A526C9">
        <w:t xml:space="preserve">. № </w:t>
      </w:r>
      <w:r w:rsidR="009826F8">
        <w:t>2</w:t>
      </w:r>
      <w:r w:rsidRPr="00A526C9">
        <w:t>.</w:t>
      </w:r>
      <w:r w:rsidRPr="00A526C9">
        <w:rPr>
          <w:iCs/>
        </w:rPr>
        <w:t xml:space="preserve"> </w:t>
      </w:r>
    </w:p>
    <w:p w:rsidR="006F0FA3" w:rsidRPr="006F0FA3" w:rsidRDefault="006F0FA3" w:rsidP="006F0FA3">
      <w:pPr>
        <w:pStyle w:val="Style3"/>
        <w:widowControl/>
        <w:ind w:right="98" w:firstLine="662"/>
        <w:rPr>
          <w:rStyle w:val="FontStyle47"/>
          <w:iCs/>
          <w:sz w:val="24"/>
          <w:szCs w:val="24"/>
        </w:rPr>
      </w:pPr>
      <w:r w:rsidRPr="006F0FA3">
        <w:rPr>
          <w:rStyle w:val="FontStyle47"/>
          <w:iCs/>
          <w:sz w:val="24"/>
          <w:szCs w:val="24"/>
        </w:rPr>
        <w:t xml:space="preserve">Телефон для справок: 8 (38241) 4 </w:t>
      </w:r>
      <w:r w:rsidR="00715777">
        <w:rPr>
          <w:rStyle w:val="FontStyle47"/>
          <w:iCs/>
          <w:sz w:val="24"/>
          <w:szCs w:val="24"/>
        </w:rPr>
        <w:t>11 5</w:t>
      </w:r>
      <w:r>
        <w:rPr>
          <w:rStyle w:val="FontStyle47"/>
          <w:iCs/>
          <w:sz w:val="24"/>
          <w:szCs w:val="24"/>
        </w:rPr>
        <w:t>5</w:t>
      </w:r>
      <w:r w:rsidRPr="006F0FA3">
        <w:rPr>
          <w:rStyle w:val="FontStyle47"/>
          <w:iCs/>
          <w:sz w:val="24"/>
          <w:szCs w:val="24"/>
        </w:rPr>
        <w:t>.</w:t>
      </w:r>
    </w:p>
    <w:p w:rsidR="006F0FA3" w:rsidRPr="006F0FA3" w:rsidRDefault="006F0FA3" w:rsidP="006F0FA3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6F0FA3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6F0FA3" w:rsidRDefault="006F0FA3" w:rsidP="006F0FA3">
      <w:pPr>
        <w:pStyle w:val="a9"/>
        <w:spacing w:after="0"/>
        <w:ind w:left="0"/>
        <w:jc w:val="both"/>
      </w:pPr>
      <w:r w:rsidRPr="006F0FA3">
        <w:t xml:space="preserve">Понедельник   </w:t>
      </w:r>
      <w:r w:rsidR="00715777" w:rsidRPr="006F0FA3">
        <w:t>не</w:t>
      </w:r>
      <w:r w:rsidR="00715777">
        <w:t xml:space="preserve"> </w:t>
      </w:r>
      <w:r w:rsidR="00715777" w:rsidRPr="006F0FA3">
        <w:t>приемный день</w:t>
      </w:r>
      <w:r w:rsidRPr="006F0FA3">
        <w:t xml:space="preserve">, </w:t>
      </w:r>
    </w:p>
    <w:p w:rsidR="006F0FA3" w:rsidRPr="00715777" w:rsidRDefault="006F0FA3" w:rsidP="006F0FA3">
      <w:pPr>
        <w:pStyle w:val="a9"/>
        <w:spacing w:after="0"/>
        <w:ind w:left="0"/>
        <w:jc w:val="both"/>
      </w:pPr>
      <w:r w:rsidRPr="00715777">
        <w:t xml:space="preserve">Вторник                       </w:t>
      </w:r>
      <w:r w:rsidR="00715777">
        <w:t>8</w:t>
      </w:r>
      <w:r w:rsidRPr="00715777">
        <w:t>.</w:t>
      </w:r>
      <w:r w:rsidR="00715777">
        <w:t>30</w:t>
      </w:r>
      <w:r w:rsidRPr="00715777">
        <w:t>-1</w:t>
      </w:r>
      <w:r w:rsidR="00715777">
        <w:t>2</w:t>
      </w:r>
      <w:r w:rsidRPr="00715777">
        <w:t xml:space="preserve">.00, </w:t>
      </w:r>
    </w:p>
    <w:p w:rsidR="006F0FA3" w:rsidRPr="00715777" w:rsidRDefault="006F0FA3" w:rsidP="006F0FA3">
      <w:pPr>
        <w:pStyle w:val="a9"/>
        <w:spacing w:after="0"/>
        <w:ind w:left="0"/>
        <w:jc w:val="both"/>
      </w:pPr>
      <w:r w:rsidRPr="00715777">
        <w:t xml:space="preserve">Среда                   </w:t>
      </w:r>
      <w:r w:rsidR="00715777">
        <w:t xml:space="preserve">    </w:t>
      </w:r>
      <w:r w:rsidRPr="00715777">
        <w:t xml:space="preserve">    </w:t>
      </w:r>
      <w:r w:rsidR="00715777">
        <w:t>8</w:t>
      </w:r>
      <w:r w:rsidR="00715777" w:rsidRPr="00715777">
        <w:t>.</w:t>
      </w:r>
      <w:r w:rsidR="00715777">
        <w:t>30</w:t>
      </w:r>
      <w:r w:rsidR="00715777" w:rsidRPr="00715777">
        <w:t>-1</w:t>
      </w:r>
      <w:r w:rsidR="00715777">
        <w:t>2</w:t>
      </w:r>
      <w:r w:rsidR="00715777" w:rsidRPr="00715777">
        <w:t>.00</w:t>
      </w:r>
      <w:r w:rsidR="003C0948" w:rsidRPr="00715777">
        <w:t>,</w:t>
      </w:r>
    </w:p>
    <w:p w:rsidR="006F0FA3" w:rsidRPr="00715777" w:rsidRDefault="006F0FA3" w:rsidP="006F0FA3">
      <w:pPr>
        <w:pStyle w:val="a9"/>
        <w:spacing w:after="0"/>
        <w:ind w:left="0"/>
        <w:jc w:val="both"/>
      </w:pPr>
      <w:r w:rsidRPr="00715777">
        <w:t xml:space="preserve">Четверг                       </w:t>
      </w:r>
      <w:r w:rsidR="00715777" w:rsidRPr="006F0FA3">
        <w:t>не</w:t>
      </w:r>
      <w:r w:rsidR="00715777">
        <w:t xml:space="preserve"> </w:t>
      </w:r>
      <w:r w:rsidR="00715777" w:rsidRPr="006F0FA3">
        <w:t>приемный день</w:t>
      </w:r>
      <w:proofErr w:type="gramStart"/>
      <w:r w:rsidRPr="00715777">
        <w:t xml:space="preserve"> ,</w:t>
      </w:r>
      <w:proofErr w:type="gramEnd"/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715777">
        <w:t xml:space="preserve">Пятница                       </w:t>
      </w:r>
      <w:r w:rsidR="00715777">
        <w:t>8.30-12.00</w:t>
      </w:r>
      <w:r w:rsidR="003C0948" w:rsidRPr="00715777">
        <w:t>,</w:t>
      </w:r>
    </w:p>
    <w:p w:rsidR="006F0FA3" w:rsidRPr="006F0FA3" w:rsidRDefault="006F0FA3" w:rsidP="006F0FA3">
      <w:pPr>
        <w:pStyle w:val="a9"/>
        <w:spacing w:after="0"/>
        <w:ind w:left="0"/>
        <w:jc w:val="both"/>
      </w:pPr>
      <w:r w:rsidRPr="006F0FA3">
        <w:t>Суббота, воскресенье – выходной день</w:t>
      </w:r>
      <w:r w:rsidR="003C0948">
        <w:t>.</w:t>
      </w:r>
    </w:p>
    <w:p w:rsidR="006F0FA3" w:rsidRDefault="004E7D17" w:rsidP="007A737C">
      <w:pPr>
        <w:tabs>
          <w:tab w:val="left" w:pos="0"/>
        </w:tabs>
        <w:jc w:val="both"/>
      </w:pPr>
      <w:r>
        <w:tab/>
        <w:t xml:space="preserve">3. </w:t>
      </w:r>
      <w:r w:rsidR="003C0948">
        <w:t>Уполномоченное должностное лицо</w:t>
      </w:r>
      <w:r>
        <w:t xml:space="preserve"> осуществляет информирование </w:t>
      </w:r>
      <w:r w:rsidR="005D6DD2">
        <w:t xml:space="preserve">заинтересованных лиц </w:t>
      </w:r>
      <w:r>
        <w:t>по следующим направлениям:</w:t>
      </w:r>
    </w:p>
    <w:p w:rsidR="004E7D17" w:rsidRDefault="004E7D17" w:rsidP="007A737C">
      <w:pPr>
        <w:tabs>
          <w:tab w:val="left" w:pos="0"/>
        </w:tabs>
        <w:jc w:val="both"/>
      </w:pPr>
      <w:r>
        <w:tab/>
        <w:t>1) о месте нахождения и графике работы</w:t>
      </w:r>
      <w:r w:rsidR="005D6DD2">
        <w:t xml:space="preserve"> уполномоченного должностного лица</w:t>
      </w:r>
      <w:r>
        <w:t>;</w:t>
      </w:r>
    </w:p>
    <w:p w:rsidR="004E7D17" w:rsidRDefault="004E7D17" w:rsidP="007A737C">
      <w:pPr>
        <w:tabs>
          <w:tab w:val="left" w:pos="0"/>
        </w:tabs>
        <w:jc w:val="both"/>
      </w:pPr>
      <w:r>
        <w:lastRenderedPageBreak/>
        <w:tab/>
        <w:t xml:space="preserve">2) о порядке получения информации </w:t>
      </w:r>
      <w:r w:rsidRPr="007A737C">
        <w:t>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5D6DD2">
        <w:t>.</w:t>
      </w:r>
    </w:p>
    <w:p w:rsidR="004E7D17" w:rsidRDefault="005D6DD2" w:rsidP="004E7D17">
      <w:pPr>
        <w:tabs>
          <w:tab w:val="left" w:pos="0"/>
        </w:tabs>
        <w:jc w:val="both"/>
      </w:pPr>
      <w:r>
        <w:tab/>
      </w:r>
      <w:r w:rsidR="004E7D17">
        <w:t xml:space="preserve">4. Основными требованиями к информированию </w:t>
      </w:r>
      <w:r>
        <w:t>заинтересованных лиц</w:t>
      </w:r>
      <w:r w:rsidR="004E7D17">
        <w:t xml:space="preserve"> являются: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1) актуальность;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2) своевременность;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3) четкость в изложении материала;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4) полнота информации;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5) наглядность форм подачи материала;</w:t>
      </w:r>
    </w:p>
    <w:p w:rsidR="004E7D17" w:rsidRDefault="004E7D17" w:rsidP="004E7D17">
      <w:pPr>
        <w:tabs>
          <w:tab w:val="left" w:pos="0"/>
        </w:tabs>
        <w:jc w:val="both"/>
      </w:pPr>
      <w:r>
        <w:tab/>
        <w:t>6) удобство и доступность.</w:t>
      </w:r>
    </w:p>
    <w:p w:rsidR="005D6DD2" w:rsidRDefault="001B79FF" w:rsidP="005D6DD2">
      <w:pPr>
        <w:tabs>
          <w:tab w:val="left" w:pos="0"/>
        </w:tabs>
        <w:jc w:val="both"/>
      </w:pPr>
      <w:r>
        <w:tab/>
      </w:r>
      <w:r w:rsidR="00C005FF">
        <w:t>5</w:t>
      </w:r>
      <w:r w:rsidR="005D6DD2">
        <w:t xml:space="preserve">. Перечень сведений, предоставляемых </w:t>
      </w:r>
      <w:r w:rsidR="003C0948">
        <w:t>уполномоченным должностным лицом заинтересованным лицам:</w:t>
      </w:r>
    </w:p>
    <w:p w:rsidR="003C0948" w:rsidRDefault="003C0948" w:rsidP="003C0948">
      <w:pPr>
        <w:tabs>
          <w:tab w:val="left" w:pos="0"/>
        </w:tabs>
        <w:jc w:val="both"/>
      </w:pPr>
      <w:r>
        <w:tab/>
        <w:t>1) количество</w:t>
      </w:r>
      <w:r w:rsidRPr="003C0948">
        <w:t xml:space="preserve"> </w:t>
      </w:r>
      <w:r w:rsidRPr="007A737C">
        <w:t>жилых помещений</w:t>
      </w:r>
      <w:r w:rsidR="0034059C" w:rsidRPr="0034059C">
        <w:t xml:space="preserve"> </w:t>
      </w:r>
      <w:r w:rsidR="0034059C">
        <w:t>жилищного фонда социального использования</w:t>
      </w:r>
      <w:r w:rsidRPr="007A737C">
        <w:t>, которые могут быть предоставлены по договорам найма жилых помещений жилищного фонда социального использования</w:t>
      </w:r>
      <w:r>
        <w:t>;</w:t>
      </w:r>
    </w:p>
    <w:p w:rsidR="005D6DD2" w:rsidRDefault="005D6DD2" w:rsidP="005D6DD2">
      <w:pPr>
        <w:tabs>
          <w:tab w:val="left" w:pos="0"/>
        </w:tabs>
        <w:jc w:val="both"/>
      </w:pPr>
      <w:r>
        <w:tab/>
      </w:r>
      <w:r w:rsidR="003C0948">
        <w:t>2</w:t>
      </w:r>
      <w:r>
        <w:t xml:space="preserve">) </w:t>
      </w:r>
      <w:r w:rsidR="0034059C">
        <w:t>адрес</w:t>
      </w:r>
      <w:r w:rsidR="005A15A3">
        <w:t>а жилых</w:t>
      </w:r>
      <w:r w:rsidR="0034059C">
        <w:t xml:space="preserve"> помещений жилищного фонда социального использования, </w:t>
      </w:r>
      <w:r>
        <w:t>котор</w:t>
      </w:r>
      <w:r w:rsidR="005A15A3">
        <w:t>ые</w:t>
      </w:r>
      <w:r>
        <w:t xml:space="preserve"> </w:t>
      </w:r>
      <w:r w:rsidRPr="007A737C">
        <w:t>мо</w:t>
      </w:r>
      <w:r w:rsidR="005A15A3">
        <w:t>гут</w:t>
      </w:r>
      <w:r w:rsidRPr="007A737C">
        <w:t xml:space="preserve"> быть предоставлен</w:t>
      </w:r>
      <w:r w:rsidR="005A15A3">
        <w:t>ы</w:t>
      </w:r>
      <w:r w:rsidRPr="007A737C">
        <w:t xml:space="preserve"> по договорам найма жилых помещений жилищного фонда социального использования</w:t>
      </w:r>
      <w:r w:rsidR="003C0948">
        <w:t>;</w:t>
      </w:r>
    </w:p>
    <w:p w:rsidR="003C0948" w:rsidRDefault="003C0948" w:rsidP="005D6DD2">
      <w:pPr>
        <w:tabs>
          <w:tab w:val="left" w:pos="0"/>
        </w:tabs>
        <w:jc w:val="both"/>
      </w:pPr>
      <w:r>
        <w:tab/>
        <w:t>3) площадь жилых помещений</w:t>
      </w:r>
      <w:r w:rsidR="0034059C" w:rsidRPr="0034059C">
        <w:t xml:space="preserve"> </w:t>
      </w:r>
      <w:r w:rsidR="0034059C">
        <w:t>жилищного фонда социального использования</w:t>
      </w:r>
      <w:r>
        <w:t>,</w:t>
      </w:r>
      <w:r w:rsidRPr="003C0948">
        <w:t xml:space="preserve"> </w:t>
      </w:r>
      <w:r w:rsidRPr="007A737C">
        <w:t>которые могут быть предоставлены по договорам найма жилых помещений жилищного фонда социального использования</w:t>
      </w:r>
      <w:r w:rsidR="00C005FF">
        <w:t>;</w:t>
      </w:r>
    </w:p>
    <w:p w:rsidR="00C005FF" w:rsidRDefault="00C005FF" w:rsidP="005D6DD2">
      <w:pPr>
        <w:tabs>
          <w:tab w:val="left" w:pos="0"/>
        </w:tabs>
        <w:jc w:val="both"/>
      </w:pPr>
      <w:r>
        <w:tab/>
        <w:t xml:space="preserve">4) </w:t>
      </w:r>
      <w:r w:rsidR="0034059C">
        <w:t>собственник жилого помещения жилищного фонда социального использования, котор</w:t>
      </w:r>
      <w:r w:rsidR="005A15A3">
        <w:t>ое</w:t>
      </w:r>
      <w:r w:rsidR="0034059C">
        <w:t xml:space="preserve"> </w:t>
      </w:r>
      <w:r w:rsidR="0034059C" w:rsidRPr="007A737C">
        <w:t>мо</w:t>
      </w:r>
      <w:r w:rsidR="005A15A3">
        <w:t>жет</w:t>
      </w:r>
      <w:r w:rsidR="0034059C" w:rsidRPr="007A737C">
        <w:t xml:space="preserve"> быть предоставлен</w:t>
      </w:r>
      <w:r w:rsidR="005A15A3">
        <w:t>о</w:t>
      </w:r>
      <w:r w:rsidR="0034059C" w:rsidRPr="007A737C">
        <w:t xml:space="preserve"> по договор</w:t>
      </w:r>
      <w:r w:rsidR="005A15A3">
        <w:t>у</w:t>
      </w:r>
      <w:r w:rsidR="0034059C" w:rsidRPr="007A737C">
        <w:t xml:space="preserve"> найма жилых помещений жилищного фонда социального использования</w:t>
      </w:r>
      <w:r w:rsidR="00CA3971">
        <w:t>;</w:t>
      </w:r>
    </w:p>
    <w:p w:rsidR="00CA3971" w:rsidRDefault="00CA3971" w:rsidP="005D6DD2">
      <w:pPr>
        <w:tabs>
          <w:tab w:val="left" w:pos="0"/>
        </w:tabs>
        <w:jc w:val="both"/>
      </w:pPr>
      <w:r>
        <w:tab/>
        <w:t>5)</w:t>
      </w:r>
      <w:r w:rsidRPr="00CA3971">
        <w:t xml:space="preserve"> </w:t>
      </w:r>
      <w:r>
        <w:t>л</w:t>
      </w:r>
      <w:r w:rsidRPr="0034059C">
        <w:t>ицо, уполномоченное заключить договор найма жилого помещения жилищного фонда социального использования</w:t>
      </w:r>
      <w:r>
        <w:t>.</w:t>
      </w:r>
    </w:p>
    <w:p w:rsidR="004E7D17" w:rsidRDefault="00C005FF" w:rsidP="007A737C">
      <w:pPr>
        <w:tabs>
          <w:tab w:val="left" w:pos="0"/>
        </w:tabs>
        <w:jc w:val="both"/>
      </w:pPr>
      <w:r>
        <w:tab/>
        <w:t>6</w:t>
      </w:r>
      <w:r w:rsidR="001B79FF">
        <w:t xml:space="preserve">. </w:t>
      </w:r>
      <w:r>
        <w:t>Предоставление информации заинтересованным лицам осуществляется в форме: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1) устной информации при непосредственном личном обращении заинтересованного лица к уполномоченному должностному лицу</w:t>
      </w:r>
      <w:r w:rsidR="00AC4AC4">
        <w:t xml:space="preserve"> или обращении по контактному телефону</w:t>
      </w:r>
      <w:r>
        <w:t>;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2) письменного ответа</w:t>
      </w:r>
      <w:r w:rsidR="00AC4AC4">
        <w:t>, который вручается лично или направляется</w:t>
      </w:r>
      <w:r w:rsidR="00AC4AC4" w:rsidRPr="00AC4AC4">
        <w:t xml:space="preserve"> </w:t>
      </w:r>
      <w:r w:rsidR="00AC4AC4">
        <w:t>заинтересованному лицу в виде почтового отправления или электронного документа на поступившее электронное обращение;</w:t>
      </w:r>
    </w:p>
    <w:p w:rsidR="00C005FF" w:rsidRDefault="00C005FF" w:rsidP="007A737C">
      <w:pPr>
        <w:tabs>
          <w:tab w:val="left" w:pos="0"/>
        </w:tabs>
        <w:jc w:val="both"/>
      </w:pPr>
      <w:r>
        <w:tab/>
        <w:t>3) информационных материалов</w:t>
      </w:r>
      <w:r w:rsidR="00AC4AC4">
        <w:t>, которые размещаются на информационных стендах в здании Администрации поселения</w:t>
      </w:r>
      <w:r w:rsidR="00D63365">
        <w:t>,</w:t>
      </w:r>
      <w:r w:rsidR="00AC4AC4">
        <w:t xml:space="preserve"> на официальном сайте </w:t>
      </w:r>
      <w:r w:rsidR="009826F8">
        <w:t>Батуринского</w:t>
      </w:r>
      <w:r w:rsidR="00724FEB">
        <w:t xml:space="preserve"> сельского посе</w:t>
      </w:r>
      <w:r w:rsidR="00D63365">
        <w:t xml:space="preserve">ления, в периодическом печатном издании органов местного самоуправления </w:t>
      </w:r>
      <w:r w:rsidR="009826F8">
        <w:t>Батуринского</w:t>
      </w:r>
      <w:r w:rsidR="00D63365">
        <w:t xml:space="preserve"> сельского поселения «Информационный бюллетень».</w:t>
      </w:r>
    </w:p>
    <w:p w:rsidR="0016387D" w:rsidRDefault="00711B1D" w:rsidP="005A15A3">
      <w:pPr>
        <w:shd w:val="clear" w:color="auto" w:fill="FFFFFF"/>
        <w:jc w:val="both"/>
      </w:pPr>
      <w:r>
        <w:tab/>
        <w:t xml:space="preserve">7. </w:t>
      </w:r>
      <w:r w:rsidR="0016387D">
        <w:t>Сроки</w:t>
      </w:r>
      <w:r w:rsidR="00CA3971">
        <w:t>, периодичность</w:t>
      </w:r>
      <w:r w:rsidR="0016387D">
        <w:t xml:space="preserve"> предоставления</w:t>
      </w:r>
      <w:r w:rsidR="00CA3971">
        <w:t xml:space="preserve"> и размещения</w:t>
      </w:r>
      <w:r w:rsidR="0016387D">
        <w:t xml:space="preserve"> информации:</w:t>
      </w:r>
    </w:p>
    <w:p w:rsidR="0016387D" w:rsidRDefault="0016387D" w:rsidP="005A15A3">
      <w:pPr>
        <w:shd w:val="clear" w:color="auto" w:fill="FFFFFF"/>
        <w:jc w:val="both"/>
      </w:pPr>
      <w:r>
        <w:tab/>
        <w:t>1) информация в форме согласно подпункту 1 пункта 6 настоящих Требований предоставляется непосредственно при обращении заинтересованных лиц;</w:t>
      </w:r>
    </w:p>
    <w:p w:rsidR="0016387D" w:rsidRDefault="0016387D" w:rsidP="005A15A3">
      <w:pPr>
        <w:shd w:val="clear" w:color="auto" w:fill="FFFFFF"/>
        <w:jc w:val="both"/>
      </w:pPr>
      <w:r>
        <w:tab/>
        <w:t xml:space="preserve">2) информация в форме согласно подпункту 2 пункта 6 настоящих Требований предоставляется заинтересованному лицу в течение 30 календарных дней </w:t>
      </w:r>
      <w:proofErr w:type="gramStart"/>
      <w:r>
        <w:t>с даты регистрации</w:t>
      </w:r>
      <w:proofErr w:type="gramEnd"/>
      <w:r>
        <w:t xml:space="preserve"> письменного обращения или получения электронного запроса;</w:t>
      </w:r>
    </w:p>
    <w:p w:rsidR="005A15A3" w:rsidRPr="0034059C" w:rsidRDefault="0016387D" w:rsidP="005A15A3">
      <w:pPr>
        <w:shd w:val="clear" w:color="auto" w:fill="FFFFFF"/>
        <w:jc w:val="both"/>
      </w:pPr>
      <w:r>
        <w:tab/>
        <w:t>3) и</w:t>
      </w:r>
      <w:r w:rsidR="005A15A3" w:rsidRPr="0034059C">
        <w:t xml:space="preserve">нформация </w:t>
      </w:r>
      <w:r>
        <w:t xml:space="preserve">в форме согласно подпункту 3 пункта 6 настоящих Требований </w:t>
      </w:r>
      <w:r w:rsidR="005A15A3" w:rsidRPr="0034059C">
        <w:t xml:space="preserve">ежегодно размещается </w:t>
      </w:r>
      <w:r>
        <w:t xml:space="preserve">на официальном сайте </w:t>
      </w:r>
      <w:r w:rsidR="009826F8">
        <w:t>Батуринского</w:t>
      </w:r>
      <w:r>
        <w:t xml:space="preserve"> сельского поселения в информационно-коммуникационной сети «Интернет», </w:t>
      </w:r>
      <w:r w:rsidR="00CA3971">
        <w:t xml:space="preserve">на информационных стендах в здании Администрации поселения, </w:t>
      </w:r>
      <w:r>
        <w:t xml:space="preserve">а также публикуется в </w:t>
      </w:r>
      <w:r w:rsidR="00D63365">
        <w:t xml:space="preserve">«Информационном бюллетене» </w:t>
      </w:r>
      <w:r w:rsidR="005A15A3" w:rsidRPr="0034059C">
        <w:t>в срок до 15 марта текущего года.</w:t>
      </w:r>
    </w:p>
    <w:p w:rsidR="00CA3971" w:rsidRDefault="00CA3971" w:rsidP="00546E0C">
      <w:pPr>
        <w:shd w:val="clear" w:color="auto" w:fill="FFFFFF"/>
        <w:ind w:firstLine="708"/>
        <w:jc w:val="both"/>
      </w:pPr>
      <w:r>
        <w:t xml:space="preserve">8. </w:t>
      </w:r>
      <w:r w:rsidRPr="0034059C">
        <w:t xml:space="preserve">Информация публикуется (размещается) </w:t>
      </w:r>
      <w:r w:rsidR="00546E0C">
        <w:t xml:space="preserve">согласно подпункту 3 пункта 7 настоящих Требований </w:t>
      </w:r>
      <w:r w:rsidRPr="0034059C">
        <w:t>в форме таблицы, содержащей следующие сведения:</w:t>
      </w:r>
    </w:p>
    <w:p w:rsidR="00546E0C" w:rsidRPr="0034059C" w:rsidRDefault="00546E0C" w:rsidP="00546E0C">
      <w:pPr>
        <w:shd w:val="clear" w:color="auto" w:fill="FFFFFF"/>
        <w:ind w:firstLine="708"/>
        <w:jc w:val="both"/>
      </w:pPr>
    </w:p>
    <w:tbl>
      <w:tblPr>
        <w:tblStyle w:val="a8"/>
        <w:tblW w:w="9832" w:type="dxa"/>
        <w:tblLayout w:type="fixed"/>
        <w:tblLook w:val="01E0"/>
      </w:tblPr>
      <w:tblGrid>
        <w:gridCol w:w="669"/>
        <w:gridCol w:w="2805"/>
        <w:gridCol w:w="2244"/>
        <w:gridCol w:w="2057"/>
        <w:gridCol w:w="2057"/>
      </w:tblGrid>
      <w:tr w:rsidR="00CA3971" w:rsidRPr="00546E0C" w:rsidTr="00864CA4">
        <w:tc>
          <w:tcPr>
            <w:tcW w:w="669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1</w:t>
            </w:r>
          </w:p>
        </w:tc>
        <w:tc>
          <w:tcPr>
            <w:tcW w:w="2805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5</w:t>
            </w:r>
          </w:p>
        </w:tc>
      </w:tr>
      <w:tr w:rsidR="00CA3971" w:rsidRPr="00546E0C" w:rsidTr="00864CA4">
        <w:tc>
          <w:tcPr>
            <w:tcW w:w="669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>№ п.п.</w:t>
            </w:r>
          </w:p>
        </w:tc>
        <w:tc>
          <w:tcPr>
            <w:tcW w:w="2805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t xml:space="preserve">Адрес жилого помещения жилищного фонда социального использования, которое </w:t>
            </w:r>
            <w:r w:rsidRPr="00546E0C">
              <w:rPr>
                <w:sz w:val="24"/>
                <w:szCs w:val="24"/>
              </w:rPr>
              <w:lastRenderedPageBreak/>
              <w:t>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244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Площадь жилого помещения жилищного фонда социального </w:t>
            </w:r>
            <w:r w:rsidRPr="00546E0C">
              <w:rPr>
                <w:sz w:val="24"/>
                <w:szCs w:val="24"/>
              </w:rPr>
              <w:lastRenderedPageBreak/>
              <w:t>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  <w:vAlign w:val="center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Собственник жилого помещения жилищного </w:t>
            </w:r>
            <w:r w:rsidRPr="00546E0C">
              <w:rPr>
                <w:sz w:val="24"/>
                <w:szCs w:val="24"/>
              </w:rPr>
              <w:lastRenderedPageBreak/>
              <w:t>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057" w:type="dxa"/>
          </w:tcPr>
          <w:p w:rsidR="00CA3971" w:rsidRPr="00546E0C" w:rsidRDefault="00CA3971" w:rsidP="00CA39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46E0C">
              <w:rPr>
                <w:sz w:val="24"/>
                <w:szCs w:val="24"/>
              </w:rPr>
              <w:lastRenderedPageBreak/>
              <w:t xml:space="preserve">Лицо, уполномоченное заключить договор найма </w:t>
            </w:r>
            <w:r w:rsidRPr="00546E0C">
              <w:rPr>
                <w:sz w:val="24"/>
                <w:szCs w:val="24"/>
              </w:rPr>
              <w:lastRenderedPageBreak/>
              <w:t>жилого помещения жилищного фонда социального использования</w:t>
            </w:r>
          </w:p>
        </w:tc>
      </w:tr>
    </w:tbl>
    <w:p w:rsidR="00CA3971" w:rsidRPr="0034059C" w:rsidRDefault="00CA3971" w:rsidP="00CA3971">
      <w:pPr>
        <w:shd w:val="clear" w:color="auto" w:fill="FFFFFF"/>
      </w:pPr>
    </w:p>
    <w:p w:rsidR="00CA3971" w:rsidRPr="0034059C" w:rsidRDefault="00546E0C" w:rsidP="00546E0C">
      <w:pPr>
        <w:shd w:val="clear" w:color="auto" w:fill="FFFFFF"/>
        <w:ind w:firstLine="708"/>
        <w:jc w:val="both"/>
      </w:pPr>
      <w:r>
        <w:t>9.</w:t>
      </w:r>
      <w:r w:rsidR="00CA3971" w:rsidRPr="0034059C">
        <w:t xml:space="preserve"> </w:t>
      </w:r>
      <w:proofErr w:type="gramStart"/>
      <w:r w:rsidR="00CA3971" w:rsidRPr="0034059C">
        <w:t>Ежегодно в срок до 15 февраля текущего года собственники жилых помещений жилищного фонда социальног</w:t>
      </w:r>
      <w:r>
        <w:t>о использования представляют в А</w:t>
      </w:r>
      <w:r w:rsidR="00CA3971" w:rsidRPr="0034059C">
        <w:t xml:space="preserve">дминистрацию </w:t>
      </w:r>
      <w:r>
        <w:t>поселения</w:t>
      </w:r>
      <w:r w:rsidR="00CA3971" w:rsidRPr="0034059C">
        <w:t xml:space="preserve">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нуждающихся в предоставлении жилых помещений по договорам найма</w:t>
      </w:r>
      <w:proofErr w:type="gramEnd"/>
      <w:r w:rsidR="00CA3971" w:rsidRPr="0034059C">
        <w:t xml:space="preserve"> жилых помещений жилищного фонда социального использования.</w:t>
      </w:r>
    </w:p>
    <w:p w:rsidR="00711B1D" w:rsidRDefault="00711B1D" w:rsidP="007A737C">
      <w:pPr>
        <w:tabs>
          <w:tab w:val="left" w:pos="0"/>
        </w:tabs>
        <w:jc w:val="both"/>
      </w:pPr>
    </w:p>
    <w:p w:rsidR="00AC4AC4" w:rsidRPr="006F0FA3" w:rsidRDefault="00AC4AC4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7A737C" w:rsidRDefault="007A737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546E0C" w:rsidRDefault="00546E0C" w:rsidP="007A737C">
      <w:pPr>
        <w:tabs>
          <w:tab w:val="left" w:pos="0"/>
        </w:tabs>
        <w:jc w:val="both"/>
      </w:pPr>
    </w:p>
    <w:p w:rsidR="00997F28" w:rsidRPr="004A4EC2" w:rsidRDefault="00997F28" w:rsidP="004A4EC2"/>
    <w:sectPr w:rsidR="00997F28" w:rsidRPr="004A4EC2" w:rsidSect="00AA324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3BB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0F1A45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374C"/>
    <w:rsid w:val="001550CA"/>
    <w:rsid w:val="00155991"/>
    <w:rsid w:val="00157280"/>
    <w:rsid w:val="00157DED"/>
    <w:rsid w:val="0016387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6D16"/>
    <w:rsid w:val="001B70BE"/>
    <w:rsid w:val="001B79FF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0527D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59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0948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090D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C484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D1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38BB"/>
    <w:rsid w:val="00514C7A"/>
    <w:rsid w:val="00520AA0"/>
    <w:rsid w:val="00522AF6"/>
    <w:rsid w:val="005261CF"/>
    <w:rsid w:val="00527738"/>
    <w:rsid w:val="00536175"/>
    <w:rsid w:val="005458D1"/>
    <w:rsid w:val="005466F2"/>
    <w:rsid w:val="00546E0C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15A3"/>
    <w:rsid w:val="005A2353"/>
    <w:rsid w:val="005B16DB"/>
    <w:rsid w:val="005B453C"/>
    <w:rsid w:val="005C4E36"/>
    <w:rsid w:val="005D03FE"/>
    <w:rsid w:val="005D31D5"/>
    <w:rsid w:val="005D4C93"/>
    <w:rsid w:val="005D61C9"/>
    <w:rsid w:val="005D62B3"/>
    <w:rsid w:val="005D6DD2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3FF3"/>
    <w:rsid w:val="00626128"/>
    <w:rsid w:val="0062740C"/>
    <w:rsid w:val="00627621"/>
    <w:rsid w:val="00630508"/>
    <w:rsid w:val="00631978"/>
    <w:rsid w:val="0063766C"/>
    <w:rsid w:val="00643C5D"/>
    <w:rsid w:val="00646B78"/>
    <w:rsid w:val="00647417"/>
    <w:rsid w:val="006502EB"/>
    <w:rsid w:val="00651B61"/>
    <w:rsid w:val="0065668F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6C97"/>
    <w:rsid w:val="006E2835"/>
    <w:rsid w:val="006E28B9"/>
    <w:rsid w:val="006E68EE"/>
    <w:rsid w:val="006F0FA3"/>
    <w:rsid w:val="006F4E01"/>
    <w:rsid w:val="006F7813"/>
    <w:rsid w:val="006F7985"/>
    <w:rsid w:val="007009E1"/>
    <w:rsid w:val="007035C1"/>
    <w:rsid w:val="007109DC"/>
    <w:rsid w:val="00711B1D"/>
    <w:rsid w:val="00711C3A"/>
    <w:rsid w:val="00715777"/>
    <w:rsid w:val="00717F0D"/>
    <w:rsid w:val="007202D5"/>
    <w:rsid w:val="00724FEB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9371B"/>
    <w:rsid w:val="00797A16"/>
    <w:rsid w:val="007A1905"/>
    <w:rsid w:val="007A291B"/>
    <w:rsid w:val="007A4490"/>
    <w:rsid w:val="007A4E94"/>
    <w:rsid w:val="007A57E0"/>
    <w:rsid w:val="007A71DB"/>
    <w:rsid w:val="007A737C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9F1"/>
    <w:rsid w:val="00812ECC"/>
    <w:rsid w:val="00817BBD"/>
    <w:rsid w:val="008210EE"/>
    <w:rsid w:val="00821748"/>
    <w:rsid w:val="00823D80"/>
    <w:rsid w:val="00825EFE"/>
    <w:rsid w:val="008330B2"/>
    <w:rsid w:val="00833DA5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AA4"/>
    <w:rsid w:val="00867EA9"/>
    <w:rsid w:val="00870E88"/>
    <w:rsid w:val="00873BA5"/>
    <w:rsid w:val="00874B5B"/>
    <w:rsid w:val="0088422F"/>
    <w:rsid w:val="00886B9C"/>
    <w:rsid w:val="00887313"/>
    <w:rsid w:val="00892240"/>
    <w:rsid w:val="00893017"/>
    <w:rsid w:val="0089360F"/>
    <w:rsid w:val="008945C0"/>
    <w:rsid w:val="008948FB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D7C4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26F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8B9"/>
    <w:rsid w:val="009B4C63"/>
    <w:rsid w:val="009B544D"/>
    <w:rsid w:val="009C2B09"/>
    <w:rsid w:val="009C318A"/>
    <w:rsid w:val="009C40DB"/>
    <w:rsid w:val="009C7AD1"/>
    <w:rsid w:val="009D0B7D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4557"/>
    <w:rsid w:val="009E50FE"/>
    <w:rsid w:val="009E7C59"/>
    <w:rsid w:val="009F1D57"/>
    <w:rsid w:val="009F25F3"/>
    <w:rsid w:val="009F6F7E"/>
    <w:rsid w:val="00A01D61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A8B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24F"/>
    <w:rsid w:val="00AA3C6B"/>
    <w:rsid w:val="00AA5DF9"/>
    <w:rsid w:val="00AB11C4"/>
    <w:rsid w:val="00AB2DFD"/>
    <w:rsid w:val="00AB3802"/>
    <w:rsid w:val="00AB76AE"/>
    <w:rsid w:val="00AC1BCB"/>
    <w:rsid w:val="00AC3535"/>
    <w:rsid w:val="00AC4AC4"/>
    <w:rsid w:val="00AC528D"/>
    <w:rsid w:val="00AC60C6"/>
    <w:rsid w:val="00AC63DC"/>
    <w:rsid w:val="00AD2448"/>
    <w:rsid w:val="00AD479D"/>
    <w:rsid w:val="00AD7B7F"/>
    <w:rsid w:val="00AD7EF8"/>
    <w:rsid w:val="00AE0FA0"/>
    <w:rsid w:val="00AE4574"/>
    <w:rsid w:val="00AE7794"/>
    <w:rsid w:val="00AF69BE"/>
    <w:rsid w:val="00AF7DA9"/>
    <w:rsid w:val="00B021E8"/>
    <w:rsid w:val="00B04573"/>
    <w:rsid w:val="00B04AE8"/>
    <w:rsid w:val="00B0639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2"/>
    <w:rsid w:val="00B56289"/>
    <w:rsid w:val="00B57044"/>
    <w:rsid w:val="00B5705C"/>
    <w:rsid w:val="00B65A02"/>
    <w:rsid w:val="00B700AE"/>
    <w:rsid w:val="00B7565C"/>
    <w:rsid w:val="00B76D62"/>
    <w:rsid w:val="00B8045E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05FF"/>
    <w:rsid w:val="00C035A8"/>
    <w:rsid w:val="00C060B4"/>
    <w:rsid w:val="00C077DC"/>
    <w:rsid w:val="00C11CAF"/>
    <w:rsid w:val="00C13DBD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66DC7"/>
    <w:rsid w:val="00C70CF1"/>
    <w:rsid w:val="00C717D1"/>
    <w:rsid w:val="00C7404A"/>
    <w:rsid w:val="00C748F6"/>
    <w:rsid w:val="00C76EFA"/>
    <w:rsid w:val="00C8240E"/>
    <w:rsid w:val="00C851D7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3971"/>
    <w:rsid w:val="00CA4385"/>
    <w:rsid w:val="00CA675A"/>
    <w:rsid w:val="00CA6B60"/>
    <w:rsid w:val="00CA6BC0"/>
    <w:rsid w:val="00CA6F69"/>
    <w:rsid w:val="00CB168B"/>
    <w:rsid w:val="00CB27AF"/>
    <w:rsid w:val="00CB5B36"/>
    <w:rsid w:val="00CC3CEB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63365"/>
    <w:rsid w:val="00D875FB"/>
    <w:rsid w:val="00D906EC"/>
    <w:rsid w:val="00D9087C"/>
    <w:rsid w:val="00D91491"/>
    <w:rsid w:val="00D96217"/>
    <w:rsid w:val="00D97378"/>
    <w:rsid w:val="00DA0452"/>
    <w:rsid w:val="00DA14C7"/>
    <w:rsid w:val="00DA39FA"/>
    <w:rsid w:val="00DA62A0"/>
    <w:rsid w:val="00DA74D9"/>
    <w:rsid w:val="00DB059C"/>
    <w:rsid w:val="00DB1FAF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4C9D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1268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7F6A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5BEF"/>
    <w:rsid w:val="00F57996"/>
    <w:rsid w:val="00F60FE1"/>
    <w:rsid w:val="00F6133B"/>
    <w:rsid w:val="00F616C6"/>
    <w:rsid w:val="00F6381A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5EB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table" w:styleId="a8">
    <w:name w:val="Table Grid"/>
    <w:basedOn w:val="a2"/>
    <w:rsid w:val="00205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6F0FA3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F0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6F0F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6F0FA3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6F0FA3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6F0FA3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Body Text"/>
    <w:basedOn w:val="a0"/>
    <w:link w:val="ac"/>
    <w:uiPriority w:val="99"/>
    <w:semiHidden/>
    <w:unhideWhenUsed/>
    <w:rsid w:val="0034059C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3405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0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selp@findep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B942-8903-4381-8F97-BEE35656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2015-09-23T03:01:00Z</cp:lastPrinted>
  <dcterms:created xsi:type="dcterms:W3CDTF">2012-09-26T06:59:00Z</dcterms:created>
  <dcterms:modified xsi:type="dcterms:W3CDTF">2015-09-23T04:05:00Z</dcterms:modified>
</cp:coreProperties>
</file>