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A75221" w:rsidRDefault="001D51F9" w:rsidP="00A24FC8">
      <w:pPr>
        <w:jc w:val="center"/>
        <w:rPr>
          <w:rFonts w:ascii="Arial" w:hAnsi="Arial" w:cs="Arial"/>
        </w:rPr>
      </w:pP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Томская область </w:t>
      </w:r>
      <w:proofErr w:type="spellStart"/>
      <w:r w:rsidRPr="00A75221">
        <w:rPr>
          <w:rFonts w:ascii="Arial" w:hAnsi="Arial" w:cs="Arial"/>
        </w:rPr>
        <w:t>Асиновский</w:t>
      </w:r>
      <w:proofErr w:type="spellEnd"/>
      <w:r w:rsidRPr="00A75221">
        <w:rPr>
          <w:rFonts w:ascii="Arial" w:hAnsi="Arial" w:cs="Arial"/>
        </w:rPr>
        <w:t xml:space="preserve">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E93DD5" w:rsidRPr="00A75221" w:rsidRDefault="00E93DD5" w:rsidP="00A24FC8">
      <w:pPr>
        <w:jc w:val="center"/>
        <w:rPr>
          <w:rFonts w:ascii="Arial" w:hAnsi="Arial" w:cs="Arial"/>
          <w:b/>
        </w:rPr>
      </w:pPr>
    </w:p>
    <w:p w:rsidR="00A24FC8" w:rsidRPr="00A75221" w:rsidRDefault="00C02F8B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19.09.2016</w:t>
      </w:r>
      <w:r w:rsidR="00E26944" w:rsidRPr="00A75221">
        <w:rPr>
          <w:rFonts w:ascii="Arial" w:hAnsi="Arial" w:cs="Arial"/>
        </w:rPr>
        <w:t xml:space="preserve">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>
        <w:rPr>
          <w:rFonts w:ascii="Arial" w:hAnsi="Arial" w:cs="Arial"/>
        </w:rPr>
        <w:t xml:space="preserve"> 87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B74805" w:rsidRPr="00B74805" w:rsidRDefault="00AE4C0C" w:rsidP="00B74805">
      <w:pPr>
        <w:widowControl w:val="0"/>
        <w:autoSpaceDE w:val="0"/>
        <w:autoSpaceDN w:val="0"/>
        <w:adjustRightInd w:val="0"/>
        <w:ind w:left="45" w:right="24"/>
        <w:jc w:val="center"/>
        <w:rPr>
          <w:rFonts w:ascii="Arial" w:hAnsi="Arial" w:cs="Arial"/>
          <w:b/>
          <w:bCs/>
          <w:color w:val="000000"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A75221">
        <w:rPr>
          <w:rFonts w:ascii="Arial" w:hAnsi="Arial" w:cs="Arial"/>
          <w:b/>
        </w:rPr>
        <w:t>Батуринского</w:t>
      </w:r>
      <w:r w:rsidRPr="00A75221">
        <w:rPr>
          <w:rFonts w:ascii="Arial" w:hAnsi="Arial" w:cs="Arial"/>
          <w:b/>
        </w:rPr>
        <w:t xml:space="preserve"> сельского поселения от </w:t>
      </w:r>
      <w:r w:rsidR="00B74805">
        <w:rPr>
          <w:rFonts w:ascii="Arial" w:hAnsi="Arial" w:cs="Arial"/>
          <w:b/>
        </w:rPr>
        <w:t>10.09.2012</w:t>
      </w:r>
      <w:r w:rsidR="007036F9">
        <w:rPr>
          <w:rFonts w:ascii="Arial" w:hAnsi="Arial" w:cs="Arial"/>
          <w:b/>
        </w:rPr>
        <w:t xml:space="preserve"> </w:t>
      </w:r>
      <w:r w:rsidR="00EC115D">
        <w:rPr>
          <w:rFonts w:ascii="Arial" w:hAnsi="Arial" w:cs="Arial"/>
          <w:b/>
        </w:rPr>
        <w:t xml:space="preserve"> </w:t>
      </w:r>
      <w:r w:rsidRPr="00A75221">
        <w:rPr>
          <w:rFonts w:ascii="Arial" w:hAnsi="Arial" w:cs="Arial"/>
          <w:b/>
        </w:rPr>
        <w:t xml:space="preserve"> № </w:t>
      </w:r>
      <w:r w:rsidR="00B74805">
        <w:rPr>
          <w:rFonts w:ascii="Arial" w:hAnsi="Arial" w:cs="Arial"/>
          <w:b/>
        </w:rPr>
        <w:t>87</w:t>
      </w:r>
      <w:r w:rsidR="00735877" w:rsidRPr="00A75221">
        <w:rPr>
          <w:rFonts w:ascii="Arial" w:hAnsi="Arial" w:cs="Arial"/>
          <w:b/>
        </w:rPr>
        <w:t xml:space="preserve"> </w:t>
      </w:r>
      <w:r w:rsidR="00B74805">
        <w:rPr>
          <w:rFonts w:ascii="Arial" w:hAnsi="Arial" w:cs="Arial"/>
          <w:b/>
        </w:rPr>
        <w:t>«</w:t>
      </w:r>
      <w:r w:rsidR="00B74805" w:rsidRPr="00B74805">
        <w:rPr>
          <w:rFonts w:ascii="Arial" w:hAnsi="Arial" w:cs="Arial"/>
          <w:b/>
          <w:bCs/>
          <w:color w:val="000000"/>
        </w:rPr>
        <w:t xml:space="preserve">Об утверждении административного регламента </w:t>
      </w:r>
      <w:r w:rsidR="00B74805" w:rsidRPr="00B74805">
        <w:rPr>
          <w:rFonts w:ascii="Arial" w:hAnsi="Arial" w:cs="Arial"/>
          <w:b/>
          <w:color w:val="000000"/>
        </w:rPr>
        <w:t>предоставления муниципальной услуги</w:t>
      </w:r>
      <w:r w:rsidR="00B74805" w:rsidRPr="00B74805">
        <w:rPr>
          <w:rFonts w:ascii="Arial" w:hAnsi="Arial" w:cs="Arial"/>
          <w:b/>
          <w:bCs/>
          <w:color w:val="000000"/>
        </w:rPr>
        <w:t xml:space="preserve"> «Предоставление заключения о при</w:t>
      </w:r>
      <w:r w:rsidR="00B74805" w:rsidRPr="00B74805">
        <w:rPr>
          <w:rFonts w:ascii="Arial" w:hAnsi="Arial" w:cs="Arial"/>
          <w:b/>
          <w:color w:val="000000"/>
        </w:rPr>
        <w:t xml:space="preserve">знании жилого помещения </w:t>
      </w:r>
      <w:proofErr w:type="gramStart"/>
      <w:r w:rsidR="00B74805" w:rsidRPr="00B74805">
        <w:rPr>
          <w:rFonts w:ascii="Arial" w:hAnsi="Arial" w:cs="Arial"/>
          <w:b/>
          <w:color w:val="000000"/>
        </w:rPr>
        <w:t>пригодным</w:t>
      </w:r>
      <w:proofErr w:type="gramEnd"/>
      <w:r w:rsidR="00B74805" w:rsidRPr="00B74805">
        <w:rPr>
          <w:rFonts w:ascii="Arial" w:hAnsi="Arial" w:cs="Arial"/>
          <w:b/>
          <w:color w:val="000000"/>
        </w:rPr>
        <w:t xml:space="preserve"> (непригодным) для постоянного проживания либо решения о проведении дополнительного обследования оцениваемого помещения»</w:t>
      </w:r>
      <w:r w:rsidR="00B74805" w:rsidRPr="00B74805">
        <w:rPr>
          <w:rFonts w:ascii="Arial" w:hAnsi="Arial" w:cs="Arial"/>
          <w:b/>
          <w:bCs/>
          <w:color w:val="000000"/>
        </w:rPr>
        <w:t xml:space="preserve"> </w:t>
      </w:r>
    </w:p>
    <w:p w:rsidR="001F5F80" w:rsidRPr="007036F9" w:rsidRDefault="001F5F80" w:rsidP="00B748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AD1700" w:rsidRPr="007036F9" w:rsidRDefault="00AD1700" w:rsidP="001F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F2022A" w:rsidRPr="00A75221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A75221" w:rsidRDefault="008501E3" w:rsidP="00A24FC8">
      <w:pPr>
        <w:jc w:val="center"/>
        <w:rPr>
          <w:rFonts w:ascii="Arial" w:hAnsi="Arial" w:cs="Arial"/>
        </w:rPr>
      </w:pPr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D57B3B" w:rsidRPr="00A75221" w:rsidRDefault="00742ACF" w:rsidP="00B74805">
      <w:pPr>
        <w:widowControl w:val="0"/>
        <w:autoSpaceDE w:val="0"/>
        <w:autoSpaceDN w:val="0"/>
        <w:adjustRightInd w:val="0"/>
        <w:ind w:left="45" w:right="24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1. </w:t>
      </w:r>
      <w:r w:rsidR="00D57B3B" w:rsidRPr="00A75221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A75221">
        <w:rPr>
          <w:rFonts w:ascii="Arial" w:hAnsi="Arial" w:cs="Arial"/>
          <w:color w:val="000000"/>
        </w:rPr>
        <w:t>предоставления муниципальной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905C42">
        <w:rPr>
          <w:rFonts w:ascii="Arial" w:hAnsi="Arial" w:cs="Arial"/>
        </w:rPr>
        <w:t xml:space="preserve"> </w:t>
      </w:r>
      <w:r w:rsidR="00B74805" w:rsidRPr="00B74805">
        <w:rPr>
          <w:rFonts w:ascii="Arial" w:hAnsi="Arial" w:cs="Arial"/>
          <w:bCs/>
          <w:color w:val="000000"/>
        </w:rPr>
        <w:t>«Предоставление заключения о при</w:t>
      </w:r>
      <w:r w:rsidR="00B74805" w:rsidRPr="00B74805">
        <w:rPr>
          <w:rFonts w:ascii="Arial" w:hAnsi="Arial" w:cs="Arial"/>
          <w:color w:val="000000"/>
        </w:rPr>
        <w:t>знании жилого помещения пригодным (</w:t>
      </w:r>
      <w:proofErr w:type="gramStart"/>
      <w:r w:rsidR="00B74805" w:rsidRPr="00B74805">
        <w:rPr>
          <w:rFonts w:ascii="Arial" w:hAnsi="Arial" w:cs="Arial"/>
          <w:color w:val="000000"/>
        </w:rPr>
        <w:t>непригодным</w:t>
      </w:r>
      <w:proofErr w:type="gramEnd"/>
      <w:r w:rsidR="00B74805" w:rsidRPr="00B74805">
        <w:rPr>
          <w:rFonts w:ascii="Arial" w:hAnsi="Arial" w:cs="Arial"/>
          <w:color w:val="000000"/>
        </w:rPr>
        <w:t>) для постоянного проживания либо решения о проведении дополнительного обследования оцениваемого помещения»</w:t>
      </w:r>
      <w:r w:rsidR="00EC115D">
        <w:rPr>
          <w:rFonts w:ascii="Arial" w:hAnsi="Arial" w:cs="Arial"/>
          <w:bCs/>
        </w:rPr>
        <w:t xml:space="preserve"> </w:t>
      </w:r>
      <w:r w:rsidR="008501E3" w:rsidRPr="00A75221">
        <w:rPr>
          <w:rFonts w:ascii="Arial" w:hAnsi="Arial" w:cs="Arial"/>
        </w:rPr>
        <w:t>от</w:t>
      </w:r>
      <w:r w:rsidR="00905C42">
        <w:rPr>
          <w:rFonts w:ascii="Arial" w:hAnsi="Arial" w:cs="Arial"/>
        </w:rPr>
        <w:t xml:space="preserve"> </w:t>
      </w:r>
      <w:r w:rsidR="00B74805">
        <w:rPr>
          <w:rFonts w:ascii="Arial" w:hAnsi="Arial" w:cs="Arial"/>
        </w:rPr>
        <w:t>10.09.</w:t>
      </w:r>
      <w:r w:rsidR="00A82B13">
        <w:rPr>
          <w:rFonts w:ascii="Arial" w:hAnsi="Arial" w:cs="Arial"/>
        </w:rPr>
        <w:t>2012</w:t>
      </w:r>
      <w:r w:rsidR="00EC115D">
        <w:rPr>
          <w:rFonts w:ascii="Arial" w:hAnsi="Arial" w:cs="Arial"/>
        </w:rPr>
        <w:t xml:space="preserve"> </w:t>
      </w:r>
      <w:r w:rsidR="008501E3" w:rsidRPr="00A75221">
        <w:rPr>
          <w:rFonts w:ascii="Arial" w:hAnsi="Arial" w:cs="Arial"/>
        </w:rPr>
        <w:t xml:space="preserve"> № </w:t>
      </w:r>
      <w:r w:rsidR="00B74805">
        <w:rPr>
          <w:rFonts w:ascii="Arial" w:hAnsi="Arial" w:cs="Arial"/>
        </w:rPr>
        <w:t>87</w:t>
      </w:r>
      <w:r w:rsidR="008501E3" w:rsidRPr="00A75221">
        <w:rPr>
          <w:rFonts w:ascii="Arial" w:hAnsi="Arial" w:cs="Arial"/>
        </w:rPr>
        <w:t xml:space="preserve">, </w:t>
      </w:r>
      <w:r w:rsidR="00D57B3B" w:rsidRPr="00A75221">
        <w:rPr>
          <w:rFonts w:ascii="Arial" w:hAnsi="Arial" w:cs="Arial"/>
        </w:rPr>
        <w:t>следующие изменения:</w:t>
      </w:r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 xml:space="preserve">. </w:t>
      </w:r>
      <w:r w:rsidR="00A323CB">
        <w:rPr>
          <w:rFonts w:ascii="Arial" w:hAnsi="Arial" w:cs="Arial"/>
        </w:rPr>
        <w:t>18</w:t>
      </w:r>
      <w:r w:rsidR="00A82B13">
        <w:rPr>
          <w:rFonts w:ascii="Arial" w:hAnsi="Arial" w:cs="Arial"/>
        </w:rPr>
        <w:t xml:space="preserve">.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A75221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«</w:t>
      </w:r>
      <w:r w:rsidR="002967FB" w:rsidRPr="00A75221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>.</w:t>
      </w:r>
      <w:r w:rsidR="00A323CB">
        <w:rPr>
          <w:rFonts w:ascii="Arial" w:hAnsi="Arial" w:cs="Arial"/>
        </w:rPr>
        <w:t>18</w:t>
      </w:r>
      <w:r w:rsidRPr="00A75221">
        <w:rPr>
          <w:rFonts w:ascii="Arial" w:hAnsi="Arial" w:cs="Arial"/>
        </w:rPr>
        <w:t xml:space="preserve">. </w:t>
      </w:r>
      <w:r w:rsidR="002967FB"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</w:t>
      </w:r>
      <w:r w:rsidR="002967FB" w:rsidRPr="00A75221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A75221">
        <w:rPr>
          <w:rFonts w:ascii="Arial" w:hAnsi="Arial" w:cs="Arial"/>
        </w:rPr>
        <w:t xml:space="preserve">получения муниципальной услуги </w:t>
      </w:r>
      <w:r w:rsidR="002967FB" w:rsidRPr="00A75221">
        <w:rPr>
          <w:rFonts w:ascii="Arial" w:hAnsi="Arial" w:cs="Arial"/>
        </w:rPr>
        <w:t>для инвалидов</w:t>
      </w:r>
      <w:r w:rsidRPr="00A75221">
        <w:rPr>
          <w:rFonts w:ascii="Arial" w:hAnsi="Arial" w:cs="Arial"/>
        </w:rPr>
        <w:t>, которые включают:</w:t>
      </w:r>
    </w:p>
    <w:p w:rsidR="0012296D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1) </w:t>
      </w:r>
      <w:r w:rsidR="001B5793" w:rsidRPr="00A75221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A75221">
        <w:rPr>
          <w:rFonts w:ascii="Arial" w:hAnsi="Arial" w:cs="Arial"/>
        </w:rPr>
        <w:t xml:space="preserve">(далее – здание) </w:t>
      </w:r>
      <w:r w:rsidR="001B5793" w:rsidRPr="00A75221">
        <w:rPr>
          <w:rFonts w:ascii="Arial" w:hAnsi="Arial" w:cs="Arial"/>
        </w:rPr>
        <w:t>и выхода из него;</w:t>
      </w:r>
    </w:p>
    <w:p w:rsidR="001B5793" w:rsidRPr="00A75221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2) </w:t>
      </w:r>
      <w:r w:rsidR="00540F13" w:rsidRPr="00A75221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</w:t>
      </w:r>
      <w:r w:rsidRPr="00A75221">
        <w:rPr>
          <w:rFonts w:ascii="Arial" w:hAnsi="Arial" w:cs="Arial"/>
        </w:rPr>
        <w:lastRenderedPageBreak/>
        <w:t xml:space="preserve">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C02F8B">
        <w:rPr>
          <w:rFonts w:ascii="Arial" w:hAnsi="Arial" w:cs="Arial"/>
        </w:rPr>
        <w:t>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A75221">
        <w:rPr>
          <w:color w:val="000000" w:themeColor="text1"/>
          <w:sz w:val="24"/>
          <w:szCs w:val="24"/>
        </w:rPr>
        <w:t>).</w:t>
      </w:r>
    </w:p>
    <w:p w:rsidR="00C02F8B" w:rsidRDefault="00C02F8B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C02F8B" w:rsidRDefault="00C02F8B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C02F8B" w:rsidRDefault="00C02F8B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C02F8B" w:rsidRPr="00A75221" w:rsidRDefault="00C02F8B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00F52" w:rsidRPr="00900F52" w:rsidRDefault="00900F52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 xml:space="preserve">Приложение к постановлению </w:t>
      </w:r>
    </w:p>
    <w:p w:rsidR="00900F52" w:rsidRPr="00900F52" w:rsidRDefault="00900F52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 xml:space="preserve">администрации Батуринского сельского поселения </w:t>
      </w:r>
    </w:p>
    <w:p w:rsidR="00900F52" w:rsidRDefault="00900F52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от 10.09.2012 г. № 87</w:t>
      </w:r>
    </w:p>
    <w:p w:rsidR="00F76B83" w:rsidRDefault="00F76B83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редакции</w:t>
      </w:r>
    </w:p>
    <w:p w:rsidR="00F76B83" w:rsidRDefault="00F76B83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19.09.2016 № 145</w:t>
      </w:r>
    </w:p>
    <w:p w:rsidR="00F76B83" w:rsidRPr="00F76B83" w:rsidRDefault="00F76B83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/>
          <w:color w:val="000000"/>
        </w:rPr>
      </w:pPr>
      <w:r w:rsidRPr="00F76B83">
        <w:rPr>
          <w:rFonts w:ascii="Arial" w:hAnsi="Arial" w:cs="Arial"/>
          <w:b/>
          <w:color w:val="000000"/>
        </w:rPr>
        <w:t>Актуальная редакция</w:t>
      </w:r>
    </w:p>
    <w:p w:rsidR="00F76B83" w:rsidRPr="00F76B83" w:rsidRDefault="00F76B83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/>
          <w:bCs/>
          <w:color w:val="000000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00F52">
        <w:rPr>
          <w:rFonts w:ascii="Arial" w:hAnsi="Arial" w:cs="Arial"/>
          <w:b/>
          <w:bCs/>
          <w:color w:val="000000"/>
        </w:rPr>
        <w:t>Административный регламент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45" w:right="24"/>
        <w:jc w:val="center"/>
        <w:rPr>
          <w:rFonts w:ascii="Arial" w:hAnsi="Arial" w:cs="Arial"/>
          <w:b/>
          <w:bCs/>
          <w:color w:val="000000"/>
        </w:rPr>
      </w:pPr>
      <w:r w:rsidRPr="00900F52">
        <w:rPr>
          <w:rFonts w:ascii="Arial" w:hAnsi="Arial" w:cs="Arial"/>
          <w:b/>
          <w:bCs/>
          <w:color w:val="000000"/>
        </w:rPr>
        <w:t>предоставления муниципальной услуги «Предоставление заключения о при</w:t>
      </w:r>
      <w:r w:rsidRPr="00900F52">
        <w:rPr>
          <w:rFonts w:ascii="Arial" w:hAnsi="Arial" w:cs="Arial"/>
          <w:b/>
          <w:color w:val="000000"/>
        </w:rPr>
        <w:t xml:space="preserve">знании жилого помещения </w:t>
      </w:r>
      <w:proofErr w:type="gramStart"/>
      <w:r w:rsidRPr="00900F52">
        <w:rPr>
          <w:rFonts w:ascii="Arial" w:hAnsi="Arial" w:cs="Arial"/>
          <w:b/>
          <w:color w:val="000000"/>
        </w:rPr>
        <w:t>пригодным</w:t>
      </w:r>
      <w:proofErr w:type="gramEnd"/>
      <w:r w:rsidRPr="00900F52">
        <w:rPr>
          <w:rFonts w:ascii="Arial" w:hAnsi="Arial" w:cs="Arial"/>
          <w:b/>
          <w:color w:val="000000"/>
        </w:rPr>
        <w:t xml:space="preserve"> (непригодным) для постоянного проживания либо решения о проведении дополнительного обследования оцениваемого помещения»</w:t>
      </w:r>
      <w:r w:rsidRPr="00900F52">
        <w:rPr>
          <w:rFonts w:ascii="Arial" w:hAnsi="Arial" w:cs="Arial"/>
          <w:b/>
          <w:bCs/>
          <w:color w:val="000000"/>
        </w:rPr>
        <w:t xml:space="preserve"> </w:t>
      </w:r>
    </w:p>
    <w:p w:rsidR="00900F52" w:rsidRPr="00900F52" w:rsidRDefault="00900F52" w:rsidP="00900F5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/>
          <w:bCs/>
          <w:color w:val="000000"/>
        </w:rPr>
      </w:pPr>
      <w:r w:rsidRPr="00900F52">
        <w:rPr>
          <w:rFonts w:ascii="Arial" w:hAnsi="Arial" w:cs="Arial"/>
          <w:b/>
          <w:bCs/>
          <w:color w:val="000000"/>
        </w:rPr>
        <w:t>1.</w:t>
      </w:r>
      <w:r w:rsidRPr="00900F52">
        <w:rPr>
          <w:rFonts w:ascii="Arial" w:hAnsi="Arial" w:cs="Arial"/>
          <w:b/>
          <w:bCs/>
          <w:color w:val="000000"/>
        </w:rPr>
        <w:tab/>
        <w:t>Общие положения</w:t>
      </w:r>
    </w:p>
    <w:p w:rsidR="00900F52" w:rsidRPr="00900F52" w:rsidRDefault="00900F52" w:rsidP="00900F52">
      <w:pPr>
        <w:ind w:firstLine="54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1.1. Настоящий Административный регламент по предоставлению муниципальной услуги «</w:t>
      </w:r>
      <w:r w:rsidRPr="00900F52">
        <w:rPr>
          <w:rFonts w:ascii="Arial" w:hAnsi="Arial" w:cs="Arial"/>
          <w:bCs/>
          <w:color w:val="000000"/>
        </w:rPr>
        <w:t>Предоставление заключения о при</w:t>
      </w:r>
      <w:r w:rsidRPr="00900F52">
        <w:rPr>
          <w:rFonts w:ascii="Arial" w:hAnsi="Arial" w:cs="Arial"/>
          <w:color w:val="000000"/>
        </w:rPr>
        <w:t xml:space="preserve">знании жилого помещения </w:t>
      </w:r>
      <w:proofErr w:type="gramStart"/>
      <w:r w:rsidRPr="00900F52">
        <w:rPr>
          <w:rFonts w:ascii="Arial" w:hAnsi="Arial" w:cs="Arial"/>
          <w:color w:val="000000"/>
        </w:rPr>
        <w:t>пригодным</w:t>
      </w:r>
      <w:proofErr w:type="gramEnd"/>
      <w:r w:rsidRPr="00900F52">
        <w:rPr>
          <w:rFonts w:ascii="Arial" w:hAnsi="Arial" w:cs="Arial"/>
          <w:color w:val="000000"/>
        </w:rPr>
        <w:t xml:space="preserve"> (непригодным) для постоянного проживания либо решения о проведении дополнительного обследования оцениваемого помещения</w:t>
      </w:r>
      <w:r w:rsidRPr="00900F52">
        <w:rPr>
          <w:rFonts w:ascii="Arial" w:hAnsi="Arial" w:cs="Arial"/>
        </w:rPr>
        <w:t>» (далее – 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юридическими и физическими лицами.</w:t>
      </w:r>
    </w:p>
    <w:p w:rsidR="00900F52" w:rsidRPr="00900F52" w:rsidRDefault="00900F52" w:rsidP="00900F52">
      <w:pPr>
        <w:ind w:firstLine="54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1.2. Предоставление муниципальной услуги осуществляется в соответствии со следующими правовыми актами:</w:t>
      </w:r>
    </w:p>
    <w:p w:rsidR="00900F52" w:rsidRPr="00900F52" w:rsidRDefault="00900F52" w:rsidP="00900F52">
      <w:pPr>
        <w:ind w:firstLine="54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Конституцией Российской Федерации;</w:t>
      </w:r>
    </w:p>
    <w:p w:rsidR="00900F52" w:rsidRPr="00900F52" w:rsidRDefault="00900F52" w:rsidP="00900F52">
      <w:pPr>
        <w:ind w:firstLine="54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Жилищным кодексом Российской Федерации;</w:t>
      </w:r>
    </w:p>
    <w:p w:rsidR="00900F52" w:rsidRPr="00900F52" w:rsidRDefault="00900F52" w:rsidP="00900F52">
      <w:pPr>
        <w:ind w:firstLine="54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Градостроительным кодексом Российской Федерации;</w:t>
      </w:r>
    </w:p>
    <w:p w:rsidR="00900F52" w:rsidRPr="00900F52" w:rsidRDefault="00900F52" w:rsidP="00900F52">
      <w:pPr>
        <w:ind w:firstLine="54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Гражданским кодексом Российской Федерации;</w:t>
      </w:r>
    </w:p>
    <w:p w:rsidR="00900F52" w:rsidRPr="00900F52" w:rsidRDefault="00900F52" w:rsidP="00900F52">
      <w:pPr>
        <w:ind w:firstLine="54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- </w:t>
      </w:r>
      <w:r w:rsidRPr="00900F52">
        <w:rPr>
          <w:rFonts w:ascii="Arial" w:hAnsi="Arial" w:cs="Arial"/>
          <w:color w:val="000000"/>
        </w:rPr>
        <w:t>Федеральным законом от 6 октября 2003 года №131-ФЗ «Об общих принципах организации местного самоуправления в Российской Федерации»;</w:t>
      </w:r>
    </w:p>
    <w:p w:rsidR="00900F52" w:rsidRPr="00900F52" w:rsidRDefault="00900F52" w:rsidP="00900F52">
      <w:pPr>
        <w:ind w:firstLine="54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</w:rPr>
        <w:t xml:space="preserve">- </w:t>
      </w:r>
      <w:r w:rsidRPr="00900F52">
        <w:rPr>
          <w:rFonts w:ascii="Arial" w:hAnsi="Arial" w:cs="Arial"/>
          <w:color w:val="000000"/>
        </w:rPr>
        <w:t>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45" w:right="24"/>
        <w:jc w:val="center"/>
        <w:rPr>
          <w:rFonts w:ascii="Arial" w:hAnsi="Arial" w:cs="Arial"/>
          <w:b/>
        </w:rPr>
      </w:pPr>
      <w:r w:rsidRPr="00900F52">
        <w:rPr>
          <w:rFonts w:ascii="Arial" w:hAnsi="Arial" w:cs="Arial"/>
          <w:b/>
        </w:rPr>
        <w:t xml:space="preserve">2. Стандарт предоставления муниципальной услуги </w:t>
      </w:r>
      <w:r w:rsidRPr="00900F52">
        <w:rPr>
          <w:rFonts w:ascii="Arial" w:hAnsi="Arial" w:cs="Arial"/>
          <w:b/>
          <w:bCs/>
          <w:color w:val="000000"/>
        </w:rPr>
        <w:t>«Предоставление заключения о при</w:t>
      </w:r>
      <w:r w:rsidRPr="00900F52">
        <w:rPr>
          <w:rFonts w:ascii="Arial" w:hAnsi="Arial" w:cs="Arial"/>
          <w:b/>
          <w:color w:val="000000"/>
        </w:rPr>
        <w:t xml:space="preserve">знании жилого помещения </w:t>
      </w:r>
      <w:proofErr w:type="gramStart"/>
      <w:r w:rsidRPr="00900F52">
        <w:rPr>
          <w:rFonts w:ascii="Arial" w:hAnsi="Arial" w:cs="Arial"/>
          <w:b/>
          <w:color w:val="000000"/>
        </w:rPr>
        <w:t>пригодным</w:t>
      </w:r>
      <w:proofErr w:type="gramEnd"/>
      <w:r w:rsidRPr="00900F52">
        <w:rPr>
          <w:rFonts w:ascii="Arial" w:hAnsi="Arial" w:cs="Arial"/>
          <w:b/>
          <w:color w:val="000000"/>
        </w:rPr>
        <w:t xml:space="preserve"> (непригодным) для постоянного проживания либо решения о проведении дополнительного обследования оцениваемого помещения»</w:t>
      </w:r>
      <w:r w:rsidRPr="00900F52">
        <w:rPr>
          <w:rFonts w:ascii="Arial" w:hAnsi="Arial" w:cs="Arial"/>
          <w:b/>
          <w:bCs/>
          <w:color w:val="000000"/>
        </w:rPr>
        <w:t xml:space="preserve"> </w:t>
      </w:r>
    </w:p>
    <w:p w:rsidR="00900F52" w:rsidRPr="00900F52" w:rsidRDefault="00900F52" w:rsidP="00900F5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</w:rPr>
        <w:tab/>
        <w:t>2.1. Получателями муниципальной услуги (далее – заявители) являются физические лица - собственники или</w:t>
      </w:r>
      <w:r w:rsidRPr="00900F52">
        <w:rPr>
          <w:rFonts w:ascii="Arial" w:hAnsi="Arial" w:cs="Arial"/>
          <w:color w:val="000000"/>
        </w:rPr>
        <w:t xml:space="preserve"> наниматели жилых помещений, расположенных на территории Батуринского сельского поселения.</w:t>
      </w:r>
    </w:p>
    <w:p w:rsidR="00900F52" w:rsidRPr="00900F52" w:rsidRDefault="00900F52" w:rsidP="00900F52">
      <w:pPr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2.2. Муниципальную услугу предоставляет администрация Батуринского сельского поселения (далее – администрация поселения) в лице уполномоченного должностного лица -  инженера-землеустроителя. Отдельные административные процедуры выполняют: Глава Батуринского сельского поселения (далее </w:t>
      </w:r>
      <w:proofErr w:type="gramStart"/>
      <w:r w:rsidRPr="00900F52">
        <w:rPr>
          <w:rFonts w:ascii="Arial" w:hAnsi="Arial" w:cs="Arial"/>
        </w:rPr>
        <w:t>–Г</w:t>
      </w:r>
      <w:proofErr w:type="gramEnd"/>
      <w:r w:rsidRPr="00900F52">
        <w:rPr>
          <w:rFonts w:ascii="Arial" w:hAnsi="Arial" w:cs="Arial"/>
        </w:rPr>
        <w:t>лава поселения),  заведующий канцелярией, межведомственная комиссия.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2.3. Органы и организации, являющиеся источником получения информации для </w:t>
      </w:r>
      <w:r w:rsidRPr="00900F52">
        <w:rPr>
          <w:rFonts w:ascii="Arial" w:hAnsi="Arial" w:cs="Arial"/>
        </w:rPr>
        <w:lastRenderedPageBreak/>
        <w:t>предоставления муниципальной услуги: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 xml:space="preserve">- областное государственное унитарное предприятие «Томский областной центр технической инвентаризации», </w:t>
      </w:r>
      <w:proofErr w:type="spellStart"/>
      <w:r w:rsidRPr="00900F52">
        <w:rPr>
          <w:rFonts w:ascii="Arial" w:hAnsi="Arial" w:cs="Arial"/>
        </w:rPr>
        <w:t>Асиновский</w:t>
      </w:r>
      <w:proofErr w:type="spellEnd"/>
      <w:r w:rsidRPr="00900F52">
        <w:rPr>
          <w:rFonts w:ascii="Arial" w:hAnsi="Arial" w:cs="Arial"/>
        </w:rPr>
        <w:t xml:space="preserve"> отдел;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 xml:space="preserve">- управление Федеральной службы государственной регистрации, кадастра и картографии по Томской области, </w:t>
      </w:r>
      <w:proofErr w:type="spellStart"/>
      <w:r w:rsidRPr="00900F52">
        <w:rPr>
          <w:rFonts w:ascii="Arial" w:hAnsi="Arial" w:cs="Arial"/>
        </w:rPr>
        <w:t>Асиновский</w:t>
      </w:r>
      <w:proofErr w:type="spellEnd"/>
      <w:r w:rsidRPr="00900F52">
        <w:rPr>
          <w:rFonts w:ascii="Arial" w:hAnsi="Arial" w:cs="Arial"/>
        </w:rPr>
        <w:t xml:space="preserve"> межрайонный отдел;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 xml:space="preserve">- иные органы и организации, имеющие сведения, необходимые для </w:t>
      </w:r>
      <w:r w:rsidRPr="00900F52">
        <w:rPr>
          <w:rFonts w:ascii="Arial" w:hAnsi="Arial" w:cs="Arial"/>
          <w:bCs/>
          <w:color w:val="000000"/>
        </w:rPr>
        <w:t>при</w:t>
      </w:r>
      <w:r w:rsidRPr="00900F52">
        <w:rPr>
          <w:rFonts w:ascii="Arial" w:hAnsi="Arial" w:cs="Arial"/>
          <w:color w:val="000000"/>
        </w:rPr>
        <w:t xml:space="preserve">знании жилого помещения пригодным (непригодным) для постоянного проживания либо вынесения </w:t>
      </w:r>
      <w:proofErr w:type="gramStart"/>
      <w:r w:rsidRPr="00900F52">
        <w:rPr>
          <w:rFonts w:ascii="Arial" w:hAnsi="Arial" w:cs="Arial"/>
          <w:color w:val="000000"/>
        </w:rPr>
        <w:t>решения</w:t>
      </w:r>
      <w:proofErr w:type="gramEnd"/>
      <w:r w:rsidRPr="00900F52">
        <w:rPr>
          <w:rFonts w:ascii="Arial" w:hAnsi="Arial" w:cs="Arial"/>
          <w:color w:val="000000"/>
        </w:rPr>
        <w:t xml:space="preserve"> о проведении дополнительного обследования оцениваемого помещения</w:t>
      </w:r>
      <w:r w:rsidRPr="00900F52">
        <w:rPr>
          <w:rFonts w:ascii="Arial" w:hAnsi="Arial" w:cs="Arial"/>
        </w:rPr>
        <w:t>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900F52" w:rsidRPr="00900F52" w:rsidRDefault="00900F52" w:rsidP="00900F52">
      <w:pPr>
        <w:ind w:firstLine="54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2.4. Результатом предоставления муниципальной услуги является: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- предоставление заключения о признании в установленном порядке жилого помещения соответствующим требованиям, предъявляемым к жилым помещениям, и пригодности его для проживания;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- предоставление заключения о признании в установленном порядке жилого помещения не соответствующим требованиям, предъявляемым к жилым помещениям, и не пригодности его для проживания;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- предоставление заключения о проведении дополнительного обследования оцениваемого помещения.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 xml:space="preserve">2.5. Срок предоставления муниципальной услуги составляет 30 дней </w:t>
      </w:r>
      <w:proofErr w:type="gramStart"/>
      <w:r w:rsidRPr="00900F52">
        <w:rPr>
          <w:rFonts w:ascii="Arial" w:hAnsi="Arial" w:cs="Arial"/>
        </w:rPr>
        <w:t>с даты регистрации</w:t>
      </w:r>
      <w:proofErr w:type="gramEnd"/>
      <w:r w:rsidRPr="00900F52">
        <w:rPr>
          <w:rFonts w:ascii="Arial" w:hAnsi="Arial" w:cs="Arial"/>
        </w:rPr>
        <w:t xml:space="preserve"> заявления.</w:t>
      </w:r>
    </w:p>
    <w:p w:rsidR="00900F52" w:rsidRPr="00900F52" w:rsidRDefault="00900F52" w:rsidP="00900F52">
      <w:pPr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2.6.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900F52" w:rsidRPr="00900F52" w:rsidRDefault="00900F52" w:rsidP="00900F52">
      <w:pPr>
        <w:pStyle w:val="a5"/>
        <w:ind w:left="0"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2.7. Основанием для предоставления муниципальной услуги является: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зарегистрированное обращение,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2.8. Перечень документов, необходимых для предоставления муниципальной услуги, предоставляемый заявителем: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</w:rPr>
        <w:t xml:space="preserve">1) заявление </w:t>
      </w:r>
      <w:r w:rsidRPr="00900F52">
        <w:rPr>
          <w:rFonts w:ascii="Arial" w:hAnsi="Arial" w:cs="Arial"/>
          <w:color w:val="000000"/>
        </w:rPr>
        <w:t>о признании жилого помещения соответствующим (несоответствующим) требованиям, предъявляемым к жилым помещениям, и пригодным (непригодным) для проживания, в соответствии с приложением №1;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 xml:space="preserve">2) в случае, если документы направляет представитель заявителя, дополнительно предоставляются: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- копия документа, удостоверяющего личность представителя заявителя;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- копия надлежащим образом заверенной доверенности.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Копии документов представляются одновременно с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900F52">
        <w:rPr>
          <w:rFonts w:ascii="Arial" w:hAnsi="Arial" w:cs="Arial"/>
        </w:rPr>
        <w:t>2.9.</w:t>
      </w:r>
      <w:r w:rsidRPr="00900F52">
        <w:rPr>
          <w:rFonts w:ascii="Arial" w:hAnsi="Arial" w:cs="Arial"/>
          <w:b/>
          <w:bCs/>
        </w:rPr>
        <w:t xml:space="preserve"> </w:t>
      </w:r>
      <w:r w:rsidRPr="00900F52">
        <w:rPr>
          <w:rFonts w:ascii="Arial" w:hAnsi="Arial" w:cs="Arial"/>
          <w:bCs/>
        </w:rPr>
        <w:t>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900F52" w:rsidRPr="00900F52" w:rsidRDefault="00900F52" w:rsidP="00900F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900F52">
        <w:rPr>
          <w:rFonts w:ascii="Arial" w:hAnsi="Arial" w:cs="Arial"/>
        </w:rPr>
        <w:t>1) выписки (справки) из Единого государственного реестра прав на недвижимое имущество и сделок с ним и из органа, уполномоченного осуществлять регистрацию прав на недвижимое имущество и сделок с ним до вступления в силу Федерального закона от 21 июня 1997 года № 122-ФЗ «О государственной регистрации прав на недвижимое имущество и сделок с ним», о наличии (отсутствии) сведений о зарегистрированных правах на</w:t>
      </w:r>
      <w:proofErr w:type="gramEnd"/>
      <w:r w:rsidRPr="00900F52">
        <w:rPr>
          <w:rFonts w:ascii="Arial" w:hAnsi="Arial" w:cs="Arial"/>
        </w:rPr>
        <w:t xml:space="preserve"> жилые помещения у гражданина и членов его семьи;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</w:t>
      </w:r>
      <w:r w:rsidRPr="00900F52">
        <w:rPr>
          <w:rFonts w:ascii="Arial" w:hAnsi="Arial" w:cs="Arial"/>
        </w:rPr>
        <w:tab/>
        <w:t>2) копия технического паспорта;</w:t>
      </w:r>
    </w:p>
    <w:p w:rsidR="00900F52" w:rsidRPr="00900F52" w:rsidRDefault="00900F52" w:rsidP="00900F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3) копия договора социального найма жилого помещения муниципального жилищного фонда (в случае необходимости).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2.10. С целью сокращения сроков предоставления муниципальной услуги заявитель вправе представить по собственной инициативе: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 xml:space="preserve">- нотариально заверенные копии правоустанавливающих документов на жилое </w:t>
      </w:r>
      <w:r w:rsidRPr="00900F52">
        <w:rPr>
          <w:rFonts w:ascii="Arial" w:hAnsi="Arial" w:cs="Arial"/>
        </w:rPr>
        <w:lastRenderedPageBreak/>
        <w:t>помещение;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технический паспорт на жилое помещение;</w:t>
      </w:r>
    </w:p>
    <w:p w:rsidR="00900F52" w:rsidRPr="00900F52" w:rsidRDefault="00900F52" w:rsidP="00900F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договор социального найма жилого помещения муниципального жилищного фонда (в случае необходимости);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иные документы, которые, по его мнению, имеют значение для принятия решения о</w:t>
      </w:r>
      <w:r w:rsidRPr="00900F52">
        <w:rPr>
          <w:rFonts w:ascii="Arial" w:hAnsi="Arial" w:cs="Arial"/>
          <w:color w:val="000000"/>
        </w:rPr>
        <w:t xml:space="preserve"> признании жилого помещения соответствующим (несоответствующим) требованиям, предъявляемым к жилым помещениям, и пригодным (непригодным) для проживания (заявления, письма, жалобы граждан на неудовлетворительные условия проживания, заключение органа, уполномоченного на проведение государственного контроля и надзора).</w:t>
      </w:r>
    </w:p>
    <w:p w:rsidR="00900F52" w:rsidRPr="00900F52" w:rsidRDefault="00900F52" w:rsidP="00900F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2.11. Основания для отказа в приеме документов, необходимых для предоставления муниципальной услуги: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- поступление письменного обращения, неподписанного заявителем;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- поступление обращения без указания фамилии, имени, отчества заявителя и (или) его почтового адреса;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предоставление документов лицом, не имеющим полномочий на их предоставление в соответствии с действующим законодательством.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2.12. Основания отказа в предоставлении муниципальной услуги: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- обратившееся лицо не может являться получателем муниципальной услуги (в случаях, установленных законодательством);</w:t>
      </w:r>
    </w:p>
    <w:p w:rsidR="00900F52" w:rsidRPr="00900F52" w:rsidRDefault="00900F52" w:rsidP="00900F52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</w:rPr>
        <w:tab/>
        <w:t xml:space="preserve">- </w:t>
      </w:r>
      <w:r w:rsidRPr="00900F52">
        <w:rPr>
          <w:rFonts w:ascii="Arial" w:hAnsi="Arial" w:cs="Arial"/>
          <w:color w:val="000000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- предоставление в соответствии с пунктом 2.8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900F52" w:rsidRPr="00900F52" w:rsidRDefault="00900F52" w:rsidP="00900F52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</w:rPr>
        <w:tab/>
        <w:t xml:space="preserve">- </w:t>
      </w:r>
      <w:r w:rsidRPr="00900F52">
        <w:rPr>
          <w:rFonts w:ascii="Arial" w:hAnsi="Arial" w:cs="Arial"/>
          <w:color w:val="000000"/>
        </w:rPr>
        <w:t>письменное заявление заявителя об отказе в предоставлении муниципальной  услуги.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2.13. Максимальное время ожидания заявителей в очереди при подаче заявления (получении документов) – не более 20 минут.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900F52" w:rsidRPr="00900F52" w:rsidRDefault="00900F52" w:rsidP="00900F52">
      <w:pPr>
        <w:pStyle w:val="a5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2.14. Требования к месту ожидания:</w:t>
      </w:r>
    </w:p>
    <w:p w:rsidR="00900F52" w:rsidRPr="00900F52" w:rsidRDefault="00900F52" w:rsidP="00900F52">
      <w:pPr>
        <w:pStyle w:val="a5"/>
        <w:ind w:left="0"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900F52" w:rsidRPr="00900F52" w:rsidRDefault="00900F52" w:rsidP="00900F52">
      <w:pPr>
        <w:pStyle w:val="a5"/>
        <w:ind w:left="0"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наличие не менее пяти посадочных мест для ожидания,</w:t>
      </w:r>
    </w:p>
    <w:p w:rsidR="00900F52" w:rsidRPr="00900F52" w:rsidRDefault="00900F52" w:rsidP="00900F52">
      <w:pPr>
        <w:pStyle w:val="a5"/>
        <w:ind w:left="0"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900F52" w:rsidRPr="00900F52" w:rsidRDefault="00900F52" w:rsidP="00900F52">
      <w:pPr>
        <w:pStyle w:val="a5"/>
        <w:ind w:left="0"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2.15. Требования к помещению, в котором предоставляется муниципальная услуга:</w:t>
      </w:r>
    </w:p>
    <w:p w:rsidR="00900F52" w:rsidRPr="00900F52" w:rsidRDefault="00900F52" w:rsidP="00900F52">
      <w:pPr>
        <w:pStyle w:val="a5"/>
        <w:ind w:left="0"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900F52" w:rsidRPr="00900F52" w:rsidRDefault="00900F52" w:rsidP="00900F52">
      <w:pPr>
        <w:pStyle w:val="a5"/>
        <w:ind w:left="0"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наличие посадочных мест для заявителей,</w:t>
      </w:r>
    </w:p>
    <w:p w:rsidR="00900F52" w:rsidRPr="00900F52" w:rsidRDefault="00900F52" w:rsidP="00900F52">
      <w:pPr>
        <w:pStyle w:val="a5"/>
        <w:ind w:left="0"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наличие места для заполнения заявления,</w:t>
      </w:r>
    </w:p>
    <w:p w:rsidR="00900F52" w:rsidRPr="00900F52" w:rsidRDefault="00900F52" w:rsidP="00900F52">
      <w:pPr>
        <w:pStyle w:val="a5"/>
        <w:ind w:left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</w:t>
      </w:r>
      <w:r w:rsidRPr="00900F52">
        <w:rPr>
          <w:rFonts w:ascii="Arial" w:hAnsi="Arial" w:cs="Arial"/>
        </w:rPr>
        <w:tab/>
        <w:t>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</w:t>
      </w:r>
      <w:r w:rsidRPr="00900F52">
        <w:rPr>
          <w:rFonts w:ascii="Arial" w:hAnsi="Arial" w:cs="Arial"/>
        </w:rPr>
        <w:tab/>
        <w:t>2.16. Информационные стенды по предоставлению муниципальной услуги должны содержать следующую информацию:</w:t>
      </w:r>
    </w:p>
    <w:p w:rsidR="00900F52" w:rsidRPr="00900F52" w:rsidRDefault="00900F52" w:rsidP="00900F52">
      <w:pPr>
        <w:pStyle w:val="ConsPlusNormal"/>
        <w:jc w:val="both"/>
        <w:rPr>
          <w:sz w:val="24"/>
          <w:szCs w:val="24"/>
        </w:rPr>
      </w:pPr>
      <w:r w:rsidRPr="00900F52">
        <w:rPr>
          <w:sz w:val="24"/>
          <w:szCs w:val="24"/>
        </w:rPr>
        <w:t>- порядок предоставления муниципальной услуги;</w:t>
      </w:r>
    </w:p>
    <w:p w:rsidR="00900F52" w:rsidRPr="00900F52" w:rsidRDefault="00900F52" w:rsidP="00900F52">
      <w:pPr>
        <w:pStyle w:val="ConsPlusNormal"/>
        <w:jc w:val="both"/>
        <w:rPr>
          <w:sz w:val="24"/>
          <w:szCs w:val="24"/>
        </w:rPr>
      </w:pPr>
      <w:r w:rsidRPr="00900F52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900F52" w:rsidRPr="00900F52" w:rsidRDefault="00900F52" w:rsidP="00900F52">
      <w:pPr>
        <w:pStyle w:val="ConsPlusNormal"/>
        <w:jc w:val="both"/>
        <w:rPr>
          <w:sz w:val="24"/>
          <w:szCs w:val="24"/>
        </w:rPr>
      </w:pPr>
      <w:r w:rsidRPr="00900F52">
        <w:rPr>
          <w:sz w:val="24"/>
          <w:szCs w:val="24"/>
        </w:rPr>
        <w:t>- сроки предоставления муниципальной услуги;</w:t>
      </w:r>
    </w:p>
    <w:p w:rsidR="00900F52" w:rsidRPr="00900F52" w:rsidRDefault="00900F52" w:rsidP="00900F52">
      <w:pPr>
        <w:pStyle w:val="ConsPlusNormal"/>
        <w:jc w:val="both"/>
        <w:rPr>
          <w:sz w:val="24"/>
          <w:szCs w:val="24"/>
        </w:rPr>
      </w:pPr>
      <w:r w:rsidRPr="00900F52">
        <w:rPr>
          <w:sz w:val="24"/>
          <w:szCs w:val="24"/>
        </w:rPr>
        <w:lastRenderedPageBreak/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900F52">
        <w:rPr>
          <w:sz w:val="24"/>
          <w:szCs w:val="24"/>
        </w:rPr>
        <w:t>Асиновский</w:t>
      </w:r>
      <w:proofErr w:type="spellEnd"/>
      <w:r w:rsidRPr="00900F52">
        <w:rPr>
          <w:sz w:val="24"/>
          <w:szCs w:val="24"/>
        </w:rPr>
        <w:t xml:space="preserve"> район», где размещена информация о </w:t>
      </w:r>
      <w:proofErr w:type="spellStart"/>
      <w:r w:rsidRPr="00900F52">
        <w:rPr>
          <w:sz w:val="24"/>
          <w:szCs w:val="24"/>
        </w:rPr>
        <w:t>Батуринском</w:t>
      </w:r>
      <w:proofErr w:type="spellEnd"/>
      <w:r w:rsidRPr="00900F52">
        <w:rPr>
          <w:sz w:val="24"/>
          <w:szCs w:val="24"/>
        </w:rPr>
        <w:t xml:space="preserve"> сельском поселении, контактные телефоны.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00F52">
        <w:rPr>
          <w:rFonts w:ascii="Arial" w:hAnsi="Arial" w:cs="Arial"/>
        </w:rPr>
        <w:tab/>
        <w:t>2.17. Порядок получения заявителями информации (консультаций) по вопросам предоставления муниципальной услуги: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- в устном виде на личном приеме или посредством телефонной связи к специалисту 2 категории;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- в письменном виде посредством почтовой или электронной связи в адрес администрации Батуринского сельского поселения.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- перечень документов, необходимых для получения муниципальной услуги;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- источник получения документов, необходимых для получения муниципальной услуги;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- время приема и выдачи документов;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- сроки рассмотрения заявлений;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- обжалование действий (бездействия) и решений, осуществляемых и принимаемых в ходе предоставления муниципальной услуги;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</w:t>
      </w:r>
      <w:r w:rsidRPr="00900F52">
        <w:rPr>
          <w:rFonts w:ascii="Arial" w:hAnsi="Arial" w:cs="Arial"/>
        </w:rPr>
        <w:tab/>
        <w:t>- места размещения информации, а также справочных материалов по вопросам предоставления муниципальной услуги.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- о принятии решения по конкретному заявлению;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 xml:space="preserve">4). При консультировании посредством электронной связи по вопросам, указанным в подпунктах 2 и 3 пункта 2.17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2.17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- достоверность и полнота информирования об услуге;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 xml:space="preserve">- четкость в изложении информации об услуге;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- удобство и доступность получения информации об услуге;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>- оперативность предоставления информации об услуге.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7). Индивидуальное устное информирование осуществляется специалистом 2 категории при личном обращении заинтересованных лиц.</w:t>
      </w:r>
    </w:p>
    <w:p w:rsidR="00F76B83" w:rsidRPr="00A75221" w:rsidRDefault="00900F52" w:rsidP="00F76B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</w:rPr>
        <w:tab/>
        <w:t xml:space="preserve">2.18. </w:t>
      </w:r>
      <w:r w:rsidR="00F76B83" w:rsidRPr="00A75221">
        <w:rPr>
          <w:rFonts w:ascii="Arial" w:hAnsi="Arial" w:cs="Arial"/>
        </w:rPr>
        <w:t xml:space="preserve">Показателем доступности и качества муниципальной услуги являются своевременное получение полной, точной и понятной информации о порядке </w:t>
      </w:r>
      <w:r w:rsidR="00F76B83" w:rsidRPr="00A75221">
        <w:rPr>
          <w:rFonts w:ascii="Arial" w:hAnsi="Arial" w:cs="Arial"/>
        </w:rPr>
        <w:lastRenderedPageBreak/>
        <w:t>получения муниципальной услуги, соблюдение установленных регламентом сроков выполнения административных процедур.</w:t>
      </w:r>
    </w:p>
    <w:p w:rsidR="00F76B83" w:rsidRPr="00A75221" w:rsidRDefault="00F76B83" w:rsidP="00F76B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F76B83" w:rsidRPr="00A75221" w:rsidRDefault="00F76B83" w:rsidP="00F76B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F76B83" w:rsidRPr="00A75221" w:rsidRDefault="00F76B83" w:rsidP="00F76B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F76B83" w:rsidRPr="00A75221" w:rsidRDefault="00F76B83" w:rsidP="00F76B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F76B83" w:rsidRPr="00A75221" w:rsidRDefault="00F76B83" w:rsidP="00F76B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F76B83" w:rsidRPr="00A75221" w:rsidRDefault="00F76B83" w:rsidP="00F76B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F76B83" w:rsidRPr="00A75221" w:rsidRDefault="00F76B83" w:rsidP="00F76B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F76B83" w:rsidRPr="00A75221" w:rsidRDefault="00F76B83" w:rsidP="00F76B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76B83" w:rsidRPr="00A75221" w:rsidRDefault="00F76B83" w:rsidP="00F76B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76B83" w:rsidRPr="00A75221" w:rsidRDefault="00F76B83" w:rsidP="00F76B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76B83" w:rsidRPr="00A75221" w:rsidRDefault="00F76B83" w:rsidP="00F76B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76B83" w:rsidRPr="00A75221" w:rsidRDefault="00F76B83" w:rsidP="00F76B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F76B83" w:rsidRPr="00A75221" w:rsidRDefault="00F76B83" w:rsidP="00F76B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F76B83" w:rsidRPr="00A75221" w:rsidRDefault="00F76B83" w:rsidP="00F76B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F76B83" w:rsidRPr="00A75221" w:rsidRDefault="00F76B83" w:rsidP="00F76B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900F52" w:rsidRPr="00900F52" w:rsidRDefault="00F76B83" w:rsidP="00F76B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</w:p>
    <w:p w:rsidR="00900F52" w:rsidRPr="00900F52" w:rsidRDefault="00900F52" w:rsidP="00900F52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900F52">
        <w:rPr>
          <w:rFonts w:ascii="Arial" w:hAnsi="Arial" w:cs="Arial"/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900F52" w:rsidRPr="00900F52" w:rsidRDefault="00900F52" w:rsidP="00900F52">
      <w:pPr>
        <w:pStyle w:val="ConsPlusNormal"/>
        <w:ind w:firstLine="360"/>
        <w:jc w:val="both"/>
        <w:rPr>
          <w:sz w:val="24"/>
          <w:szCs w:val="24"/>
          <w:highlight w:val="cyan"/>
        </w:rPr>
      </w:pPr>
    </w:p>
    <w:p w:rsidR="00900F52" w:rsidRPr="00900F52" w:rsidRDefault="00900F52" w:rsidP="00900F52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  <w:b/>
        </w:rPr>
        <w:t>3.1. Состав административных процедур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lastRenderedPageBreak/>
        <w:tab/>
        <w:t>Предоставление муниципальной услуги включает в себя следующие административные процедуры: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1) прием заявления и документов на получение муниципальной услуги;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2) рассмотрение представленных документов;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3) проведение оценки соответствия жилого помещения установленным требованиям для жилых помещений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4) выдача заключения.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</w:p>
    <w:p w:rsidR="00900F52" w:rsidRPr="00900F52" w:rsidRDefault="00900F52" w:rsidP="00900F52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900F52">
        <w:rPr>
          <w:rFonts w:ascii="Arial" w:hAnsi="Arial" w:cs="Arial"/>
          <w:b/>
        </w:rPr>
        <w:t>3.2. Последовательность и сроки выполнения административных процедур.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00F52">
        <w:rPr>
          <w:rFonts w:ascii="Arial" w:hAnsi="Arial" w:cs="Arial"/>
        </w:rPr>
        <w:t xml:space="preserve">    1. Административная процедура </w:t>
      </w:r>
      <w:r w:rsidRPr="00900F52">
        <w:rPr>
          <w:rFonts w:ascii="Arial" w:hAnsi="Arial" w:cs="Arial"/>
          <w:b/>
          <w:i/>
        </w:rPr>
        <w:t>«Прием заявления и документов на получение муниципальной услуги».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1.1. Основанием для начала предоставления муниципальной услуги является обращение заявителя с заявлением </w:t>
      </w:r>
      <w:r w:rsidRPr="00900F52">
        <w:rPr>
          <w:rFonts w:ascii="Arial" w:hAnsi="Arial" w:cs="Arial"/>
          <w:color w:val="000000"/>
        </w:rPr>
        <w:t>о признании жилого помещения соответствующим (несоответствующим) требованиям, предъявляемым к жилым помещениям, и пригодным (непригодным) для проживания (далее – заявление) с комплектом документов в соответствии с пунктом 2.8 второго раздела настоящего регламента</w:t>
      </w:r>
      <w:r w:rsidRPr="00900F52">
        <w:rPr>
          <w:rFonts w:ascii="Arial" w:hAnsi="Arial" w:cs="Arial"/>
        </w:rPr>
        <w:t xml:space="preserve">.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 является специалист 2 категории.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Батуринского сельского поселения.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 w:rsidRPr="00900F52">
        <w:rPr>
          <w:rFonts w:ascii="Arial" w:hAnsi="Arial" w:cs="Arial"/>
        </w:rPr>
        <w:t>согласно полномочий</w:t>
      </w:r>
      <w:proofErr w:type="gramEnd"/>
      <w:r w:rsidRPr="00900F52">
        <w:rPr>
          <w:rFonts w:ascii="Arial" w:hAnsi="Arial" w:cs="Arial"/>
        </w:rPr>
        <w:t xml:space="preserve"> нотариально заверенной доверенности. Интересы недееспособных граждан может представлять законный представитель – опекун на основании постановления о назначении опеки.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900F52">
        <w:rPr>
          <w:rFonts w:ascii="Arial" w:hAnsi="Arial" w:cs="Arial"/>
        </w:rPr>
        <w:t xml:space="preserve">    1.5. Письменное обращение подлежит обязательной регистрации в течение трех дней с момента поступления в журнале регистрации заявлений </w:t>
      </w:r>
      <w:r w:rsidRPr="00900F52">
        <w:rPr>
          <w:rFonts w:ascii="Arial" w:hAnsi="Arial" w:cs="Arial"/>
          <w:color w:val="000000"/>
        </w:rPr>
        <w:t>о признании жилого помещения соответствующим (несоответствующим) требованиям, предъявляемым к жилым помещениям, и пригодным (непригодным) для проживания (далее – журнал регистрации заявлений)</w:t>
      </w:r>
      <w:r w:rsidRPr="00900F52">
        <w:rPr>
          <w:rFonts w:ascii="Arial" w:hAnsi="Arial" w:cs="Arial"/>
        </w:rPr>
        <w:t>.</w:t>
      </w:r>
      <w:r w:rsidRPr="00900F52">
        <w:rPr>
          <w:rFonts w:ascii="Arial" w:hAnsi="Arial" w:cs="Arial"/>
          <w:b/>
          <w:bCs/>
          <w:i/>
          <w:iCs/>
        </w:rPr>
        <w:t xml:space="preserve">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 xml:space="preserve">    1.6. Журнал регистрации заявлений включает в себя следующую информацию: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порядковый номер,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фамилия, имя, отчество заявителя,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почтовый адрес заявителя,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адрес обследуемого жилого помещения,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реквизиты акта обследования,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реквизиты заключения,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дата выдачи заключения,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  <w:bCs/>
          <w:iCs/>
        </w:rPr>
        <w:tab/>
        <w:t>- подпись заявителя в получении заключения.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1.7. Заявителю, представившему обращение лично, выдается расписка в получении представленных документов с указанием их перечня и даты получения в соответствии с приложением № 2 к настоящему регламенту.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1.8. Уполномоченное должностное лицо: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1.9. Максимальный срок выполнения действий административной процедуры – 3 дня.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1.10. Фиксацией результата административной процедуры является запись в журнале регистрации заявлений и расписка в получении документов, выданная заявителю.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</w:rPr>
      </w:pPr>
      <w:r w:rsidRPr="00900F52">
        <w:rPr>
          <w:rFonts w:ascii="Arial" w:hAnsi="Arial" w:cs="Arial"/>
        </w:rPr>
        <w:lastRenderedPageBreak/>
        <w:t xml:space="preserve">2. Административная процедура </w:t>
      </w:r>
      <w:r w:rsidRPr="00900F52">
        <w:rPr>
          <w:rFonts w:ascii="Arial" w:hAnsi="Arial" w:cs="Arial"/>
          <w:b/>
          <w:i/>
        </w:rPr>
        <w:t>«Рассмотрение представленных документов».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2.1. Основанием для начала административной процедуры является зарегистрированное заявление с комплектом документов.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выполняет заведующий канцелярией.</w:t>
      </w:r>
    </w:p>
    <w:p w:rsidR="00900F52" w:rsidRPr="00900F52" w:rsidRDefault="00900F52" w:rsidP="00900F52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color w:val="000000"/>
        </w:rPr>
      </w:pPr>
      <w:r w:rsidRPr="00900F52">
        <w:rPr>
          <w:rFonts w:ascii="Arial" w:hAnsi="Arial" w:cs="Arial"/>
          <w:b/>
          <w:bCs/>
          <w:color w:val="000000"/>
        </w:rPr>
        <w:t xml:space="preserve">    </w:t>
      </w:r>
      <w:r w:rsidRPr="00900F52">
        <w:rPr>
          <w:rFonts w:ascii="Arial" w:hAnsi="Arial" w:cs="Arial"/>
          <w:bCs/>
          <w:color w:val="000000"/>
        </w:rPr>
        <w:t>2.3. Инженер-землеустроитель:</w:t>
      </w:r>
    </w:p>
    <w:p w:rsidR="00900F52" w:rsidRPr="00900F52" w:rsidRDefault="00900F52" w:rsidP="00900F5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  <w:bCs/>
          <w:color w:val="000000"/>
        </w:rPr>
        <w:tab/>
        <w:t xml:space="preserve">1) </w:t>
      </w:r>
      <w:r w:rsidRPr="00900F52">
        <w:rPr>
          <w:rFonts w:ascii="Arial" w:hAnsi="Arial" w:cs="Arial"/>
        </w:rPr>
        <w:t>проводит первичную проверку представленных документов на предмет соответствия их требованиям законодательства и настоящего регламента;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в трехдневный срок заявителю, направившему обращение, о недопустимости злоупотребления правом;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proofErr w:type="gramStart"/>
      <w:r w:rsidRPr="00900F52">
        <w:rPr>
          <w:rFonts w:ascii="Arial" w:hAnsi="Arial" w:cs="Arial"/>
        </w:rPr>
        <w:t>3) при содержании в обращении вопроса,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</w:t>
      </w:r>
      <w:proofErr w:type="gramEnd"/>
      <w:r w:rsidRPr="00900F52">
        <w:rPr>
          <w:rFonts w:ascii="Arial" w:hAnsi="Arial" w:cs="Arial"/>
        </w:rPr>
        <w:t xml:space="preserve"> тот же орган местного самоуправления или одному и тому же должностному лицу. О данном решении уведомляет гражданина, направившего обращение, в трехдневный срок.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4)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подписывает ответ;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направляет ответ для регистрации заведующему канцелярией;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зарегистрированный ответ направляет заявителю по почтовому адресу (с уведомлением о вручении письма) или вручает на личном приеме.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Максимальный срок выполнения действия – 3 дня. 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  <w:proofErr w:type="gramStart"/>
      <w:r w:rsidRPr="00900F52">
        <w:rPr>
          <w:rFonts w:ascii="Arial" w:hAnsi="Arial" w:cs="Arial"/>
        </w:rPr>
        <w:t>5) в соответствии с утвержденным в установленном порядке администрацией Батуринского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документов, указанных в пункте 2.9 второго раздела настоящего регламента (если заявитель не предоставил по собственной инициативе документы, указанные в пункте 2.10 второго раздела настоящего регламента);</w:t>
      </w:r>
      <w:proofErr w:type="gramEnd"/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Максимальный срок выполнения действия – 20 дней с момента регистрации заявления.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6) после приобщения к делу всех необходимых документов выносит заявление заявителя с комплектом документов на рассмотрение межведомственной комиссии, </w:t>
      </w:r>
      <w:r w:rsidRPr="00900F52">
        <w:rPr>
          <w:rFonts w:ascii="Arial" w:hAnsi="Arial" w:cs="Arial"/>
          <w:color w:val="000000"/>
        </w:rPr>
        <w:t>наделенной соответствующими полномочиями и сформированной постановлением администрации сельского поселения (далее – комиссия).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2.4. Максимальный срок выполнения действий административной процедуры – 20 дней с момента регистрации заявления.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2.5. Фиксацией результата административной процедуры является формирование дела заявителя.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</w:rPr>
      </w:pPr>
      <w:r w:rsidRPr="00900F52">
        <w:rPr>
          <w:rFonts w:ascii="Arial" w:hAnsi="Arial" w:cs="Arial"/>
        </w:rPr>
        <w:t xml:space="preserve">3. Административная процедура </w:t>
      </w:r>
      <w:r w:rsidRPr="00900F52">
        <w:rPr>
          <w:rFonts w:ascii="Arial" w:hAnsi="Arial" w:cs="Arial"/>
          <w:b/>
          <w:i/>
        </w:rPr>
        <w:t>«П</w:t>
      </w:r>
      <w:r w:rsidRPr="00900F52">
        <w:rPr>
          <w:rFonts w:ascii="Arial" w:hAnsi="Arial" w:cs="Arial"/>
          <w:b/>
          <w:i/>
          <w:color w:val="000000"/>
        </w:rPr>
        <w:t>роведение оценки соответствия жилого помещения установленным требованиям для жилых помещений».</w:t>
      </w:r>
      <w:r w:rsidRPr="00900F52">
        <w:rPr>
          <w:rFonts w:ascii="Arial" w:hAnsi="Arial" w:cs="Arial"/>
          <w:b/>
        </w:rPr>
        <w:t xml:space="preserve">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3.1. Основанием для начала административной процедуры является переданное в </w:t>
      </w:r>
      <w:r w:rsidRPr="00900F52">
        <w:rPr>
          <w:rFonts w:ascii="Arial" w:hAnsi="Arial" w:cs="Arial"/>
        </w:rPr>
        <w:lastRenderedPageBreak/>
        <w:t>комиссию сформированное дело заявителя.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3.2. Ответственным уполномоченным должностным лицом, выполняющим административную процедуру, является председатель комиссии. Отдельные административные действия выполняют: секретарь комиссии, члены комиссии.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3.3. Комиссия формируется постановлением администрации поселения.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3.4. Комиссия на основании заявления заявителя проводит оценку соответствия жилого помещения установленным для жилых помещений требованиям (далее – оценка).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3.5. Процедура проведения оценки включает: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1) рассмотрение заявления и прилагаемых к нему обосновывающих документов;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2) определение перечня дополнительных документов, необходимых для принятия решения;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3) определение состава привлекаемых экспертов;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4) составление акта обследования жилого помещения в трех экземплярах (в случае принятия комиссией решения о необходимости проведения обследования);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5) составление комиссией заключения в трех экземплярах.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3.6. По результатам работы комиссия принимает одно из следующих решений: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соответствии жилого помещения требованиям, предъявляемым к жилым помещениям, и его пригодности для проживания,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несоответствии жилого помещения требованиям, предъявляемым к жилым помещениям, и его непригодности для проживания,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</w:rPr>
        <w:t xml:space="preserve">- </w:t>
      </w:r>
      <w:r w:rsidRPr="00900F52">
        <w:rPr>
          <w:rFonts w:ascii="Arial" w:hAnsi="Arial" w:cs="Arial"/>
          <w:color w:val="000000"/>
        </w:rPr>
        <w:t>о проведении дополнительного обследования оцениваемого помещения.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3.7. После принятия решения и составления заключения секретарь комиссии направляет 3 экземпляра заключения и 3 экземпляра акта обследования (при наличии) в администрацию сельского поселения инженер-землеустроитель.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3.8. Максимальный срок выполнения действий административной процедуры – 27 дней с момента регистрации заявления. 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  <w:bCs/>
          <w:color w:val="000000"/>
        </w:rPr>
        <w:t xml:space="preserve">3.9. </w:t>
      </w:r>
      <w:r w:rsidRPr="00900F52">
        <w:rPr>
          <w:rFonts w:ascii="Arial" w:hAnsi="Arial" w:cs="Arial"/>
        </w:rPr>
        <w:t>Фиксацией результата административной процедуры является: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протокол заседания комиссии,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акт обследования жилого помещения,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заключение комиссии.</w:t>
      </w:r>
    </w:p>
    <w:p w:rsidR="00900F52" w:rsidRPr="00900F52" w:rsidRDefault="00900F52" w:rsidP="00900F5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900F52" w:rsidRPr="00900F52" w:rsidRDefault="00900F52" w:rsidP="00900F5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</w:rPr>
      </w:pPr>
      <w:r w:rsidRPr="00900F52">
        <w:rPr>
          <w:rFonts w:ascii="Arial" w:hAnsi="Arial" w:cs="Arial"/>
          <w:bCs/>
          <w:color w:val="000000"/>
        </w:rPr>
        <w:tab/>
        <w:t xml:space="preserve">4. Административная процедура </w:t>
      </w:r>
      <w:r w:rsidRPr="00900F52">
        <w:rPr>
          <w:rFonts w:ascii="Arial" w:hAnsi="Arial" w:cs="Arial"/>
          <w:b/>
          <w:bCs/>
          <w:i/>
          <w:color w:val="000000"/>
        </w:rPr>
        <w:t>«</w:t>
      </w:r>
      <w:r w:rsidRPr="00900F52">
        <w:rPr>
          <w:rFonts w:ascii="Arial" w:hAnsi="Arial" w:cs="Arial"/>
          <w:b/>
          <w:i/>
          <w:color w:val="000000"/>
        </w:rPr>
        <w:t>Выдача заключения».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4.1. Основанием для начала административной процедуры является поступление в администрацию поселения заключения комиссии.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4.2. Ответственным уполномоченным должностным лицом, выполняющим административную процедуру, является  инженер-землеустроитель. Отдельные административные действия выполняют: Глава поселения,  заведующий канцелярией.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4.3. Инженер-землеустроитель на основании полученного заключения комиссии: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1) готовит проект постановления администрации Батуринского сельского поселения (далее – постановление):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о соответствии жилого помещения требованиям, предъявляемым к жилым помещениям, и его пригодности для проживания,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несоответствии жилого помещения требованиям, предъявляемым к жилым помещениям, и его непригодности для проживания,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</w:rPr>
        <w:t xml:space="preserve">- </w:t>
      </w:r>
      <w:r w:rsidRPr="00900F52">
        <w:rPr>
          <w:rFonts w:ascii="Arial" w:hAnsi="Arial" w:cs="Arial"/>
          <w:color w:val="000000"/>
        </w:rPr>
        <w:t>о проведении дополнительного обследования оцениваемого помещения;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2) направляет проект постановления на рассмотрение и подписание главе поселения;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3) после подписания направляет постановление на регистрацию заместителю главы;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4) вносит информацию о реквизитах акта обследования, реквизитах заключения в журнал регистрации заявлений;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5) готовит уведомление заявителя, подписывает его;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6) направляет уведомление на регистрацию заведующему канцелярией;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lastRenderedPageBreak/>
        <w:t xml:space="preserve">     7) зарегистрированное уведомление с приложенными документами: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- 1 экземпляр акта обследования (при наличии),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- 1 экземпляр заключения комиссии,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- 1 заверенная в установленном порядке копия постановления,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направляет заявителю по почтовому адресу (с уведомлением о вручении письма) или вручает на личном приеме. </w:t>
      </w:r>
      <w:proofErr w:type="gramStart"/>
      <w:r w:rsidRPr="00900F52">
        <w:rPr>
          <w:rFonts w:ascii="Arial" w:hAnsi="Arial" w:cs="Arial"/>
        </w:rPr>
        <w:t>При вручении документов на личном приеме заявитель расписывается в получении документов в журнале регистрации заявлений, проставляя дату выдачи документов;</w:t>
      </w:r>
      <w:proofErr w:type="gramEnd"/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8) направляет 1 экземпляр акта обследования (при наличии) и 1 экземпляр заключения собственнику жилого помещения по почтовому адресу (с уведомлением о вручении письма) или вручает на личном приеме (при условии, если собственник жилого помещения и заявитель не одно физическое лицо).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4.4. Максимальный срок выполнения действий административной процедуры – 3 дня с момента поступления инженеру-землеустроителю заключения комиссии. 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  <w:bCs/>
          <w:color w:val="000000"/>
        </w:rPr>
        <w:t xml:space="preserve"> 4.5. </w:t>
      </w:r>
      <w:r w:rsidRPr="00900F52">
        <w:rPr>
          <w:rFonts w:ascii="Arial" w:hAnsi="Arial" w:cs="Arial"/>
        </w:rPr>
        <w:t>Фиксацией результата административной процедуры является: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запись в журнале регистрации заявлений,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запись в журнале регистрации исходящей корреспонденции.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</w:t>
      </w:r>
    </w:p>
    <w:p w:rsidR="00900F52" w:rsidRPr="00900F52" w:rsidRDefault="00900F52" w:rsidP="00900F52">
      <w:pPr>
        <w:pStyle w:val="a5"/>
        <w:ind w:left="0"/>
        <w:jc w:val="center"/>
        <w:rPr>
          <w:rFonts w:ascii="Arial" w:hAnsi="Arial" w:cs="Arial"/>
          <w:b/>
        </w:rPr>
      </w:pPr>
      <w:r w:rsidRPr="00900F52">
        <w:rPr>
          <w:rFonts w:ascii="Arial" w:hAnsi="Arial" w:cs="Arial"/>
          <w:b/>
        </w:rPr>
        <w:t>3.3. Требования к порядку выполнения административных процедур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времени приема документов,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сроках предоставления муниципальной услуги,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соблюдать права и законные интересы заявителя,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900F52" w:rsidRPr="00900F52" w:rsidRDefault="00900F52" w:rsidP="00900F52">
      <w:pPr>
        <w:pStyle w:val="a5"/>
        <w:jc w:val="center"/>
        <w:rPr>
          <w:rFonts w:ascii="Arial" w:hAnsi="Arial" w:cs="Arial"/>
          <w:b/>
        </w:rPr>
      </w:pPr>
      <w:r w:rsidRPr="00900F52">
        <w:rPr>
          <w:rFonts w:ascii="Arial" w:hAnsi="Arial" w:cs="Arial"/>
          <w:b/>
        </w:rPr>
        <w:t xml:space="preserve">3.4. Особенности выполнения административных процедур </w:t>
      </w:r>
    </w:p>
    <w:p w:rsidR="00900F52" w:rsidRPr="00900F52" w:rsidRDefault="00900F52" w:rsidP="00900F52">
      <w:pPr>
        <w:pStyle w:val="a5"/>
        <w:jc w:val="center"/>
        <w:rPr>
          <w:rFonts w:ascii="Arial" w:hAnsi="Arial" w:cs="Arial"/>
          <w:b/>
        </w:rPr>
      </w:pPr>
      <w:r w:rsidRPr="00900F52">
        <w:rPr>
          <w:rFonts w:ascii="Arial" w:hAnsi="Arial" w:cs="Arial"/>
          <w:b/>
        </w:rPr>
        <w:t>в электронном виде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0F52" w:rsidRPr="00900F52" w:rsidRDefault="00900F52" w:rsidP="00900F52">
      <w:pPr>
        <w:ind w:firstLine="426"/>
        <w:jc w:val="center"/>
        <w:rPr>
          <w:rFonts w:ascii="Arial" w:hAnsi="Arial" w:cs="Arial"/>
          <w:b/>
        </w:rPr>
      </w:pPr>
      <w:r w:rsidRPr="00900F52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lastRenderedPageBreak/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</w:p>
    <w:p w:rsidR="00900F52" w:rsidRPr="00900F52" w:rsidRDefault="00900F52" w:rsidP="00900F52">
      <w:pPr>
        <w:ind w:firstLine="426"/>
        <w:jc w:val="center"/>
        <w:rPr>
          <w:rFonts w:ascii="Arial" w:hAnsi="Arial" w:cs="Arial"/>
          <w:b/>
        </w:rPr>
      </w:pPr>
      <w:r w:rsidRPr="00900F52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900F52" w:rsidRPr="00900F52" w:rsidRDefault="00900F52" w:rsidP="00900F5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900F52">
        <w:rPr>
          <w:rFonts w:ascii="Arial" w:hAnsi="Arial" w:cs="Arial"/>
        </w:rPr>
        <w:t>5.2. Ж</w:t>
      </w:r>
      <w:r w:rsidRPr="00900F52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900F52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900F52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900F52">
        <w:rPr>
          <w:rFonts w:ascii="Arial" w:hAnsi="Arial" w:cs="Arial"/>
        </w:rPr>
        <w:t xml:space="preserve">администрации Батуринского сельского поселения, </w:t>
      </w:r>
      <w:r w:rsidRPr="00900F52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900F52" w:rsidRPr="00900F52" w:rsidRDefault="00900F52" w:rsidP="00900F52">
      <w:pPr>
        <w:ind w:firstLine="54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5.3.</w:t>
      </w:r>
      <w:r w:rsidRPr="00900F52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900F52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по контактным телефонам: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Глава Батуринского сельского поселения: 8 (38 241) 4 1125;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Заведующий канцелярией: 8 (38 241) 4 11 55.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5.4. Жалоба должна содержать:</w:t>
      </w:r>
    </w:p>
    <w:p w:rsidR="00900F52" w:rsidRPr="00900F52" w:rsidRDefault="00900F52" w:rsidP="00900F52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900F52">
        <w:rPr>
          <w:rFonts w:ascii="Arial" w:hAnsi="Arial" w:cs="Arial"/>
        </w:rPr>
        <w:t xml:space="preserve">1) </w:t>
      </w:r>
      <w:r w:rsidRPr="00900F52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900F52" w:rsidRPr="00900F52" w:rsidRDefault="00900F52" w:rsidP="00900F5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900F52">
        <w:rPr>
          <w:rFonts w:ascii="Arial" w:hAnsi="Arial" w:cs="Arial"/>
        </w:rPr>
        <w:tab/>
      </w:r>
      <w:proofErr w:type="gramStart"/>
      <w:r w:rsidRPr="00900F52">
        <w:rPr>
          <w:rFonts w:ascii="Arial" w:hAnsi="Arial" w:cs="Arial"/>
        </w:rPr>
        <w:t xml:space="preserve">2) </w:t>
      </w:r>
      <w:r w:rsidRPr="00900F52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900F52" w:rsidRPr="00900F52" w:rsidRDefault="00900F52" w:rsidP="00900F5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900F52">
        <w:rPr>
          <w:rFonts w:ascii="Arial" w:hAnsi="Arial" w:cs="Arial"/>
        </w:rPr>
        <w:tab/>
        <w:t xml:space="preserve">3) </w:t>
      </w:r>
      <w:r w:rsidRPr="00900F52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900F52" w:rsidRPr="00900F52" w:rsidRDefault="00900F52" w:rsidP="00900F5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900F52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00F52" w:rsidRPr="00900F52" w:rsidRDefault="00900F52" w:rsidP="00900F5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900F52">
        <w:rPr>
          <w:rFonts w:ascii="Arial" w:hAnsi="Arial" w:cs="Arial"/>
        </w:rPr>
        <w:t xml:space="preserve">5.5. </w:t>
      </w:r>
      <w:proofErr w:type="gramStart"/>
      <w:r w:rsidRPr="00900F52">
        <w:rPr>
          <w:rFonts w:ascii="Arial" w:hAnsi="Arial" w:cs="Arial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</w:t>
      </w:r>
      <w:r w:rsidRPr="00900F52">
        <w:rPr>
          <w:rFonts w:ascii="Arial" w:hAnsi="Arial" w:cs="Arial"/>
          <w:lang w:eastAsia="en-US"/>
        </w:rPr>
        <w:lastRenderedPageBreak/>
        <w:t>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900F52">
        <w:rPr>
          <w:rFonts w:ascii="Arial" w:hAnsi="Arial" w:cs="Arial"/>
          <w:lang w:eastAsia="en-US"/>
        </w:rPr>
        <w:t xml:space="preserve"> со дня ее регистрации. </w:t>
      </w:r>
    </w:p>
    <w:p w:rsidR="00900F52" w:rsidRPr="00900F52" w:rsidRDefault="00900F52" w:rsidP="00900F5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900F52">
        <w:rPr>
          <w:rFonts w:ascii="Arial" w:hAnsi="Arial" w:cs="Arial"/>
        </w:rPr>
        <w:t xml:space="preserve">5.6. </w:t>
      </w:r>
      <w:r w:rsidRPr="00900F52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900F52" w:rsidRPr="00900F52" w:rsidRDefault="00900F52" w:rsidP="00900F5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900F52">
        <w:rPr>
          <w:rFonts w:ascii="Arial" w:hAnsi="Arial" w:cs="Arial"/>
        </w:rPr>
        <w:tab/>
      </w:r>
      <w:proofErr w:type="gramStart"/>
      <w:r w:rsidRPr="00900F52">
        <w:rPr>
          <w:rFonts w:ascii="Arial" w:hAnsi="Arial" w:cs="Arial"/>
        </w:rPr>
        <w:t xml:space="preserve">1) </w:t>
      </w:r>
      <w:r w:rsidRPr="00900F52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00F52" w:rsidRPr="00900F52" w:rsidRDefault="00900F52" w:rsidP="00900F52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900F52">
        <w:rPr>
          <w:rFonts w:ascii="Arial" w:hAnsi="Arial" w:cs="Arial"/>
          <w:lang w:eastAsia="en-US"/>
        </w:rPr>
        <w:t>2) отказать в удовлетворении жалобы.</w:t>
      </w:r>
    </w:p>
    <w:p w:rsidR="00900F52" w:rsidRPr="00900F52" w:rsidRDefault="00900F52" w:rsidP="00900F5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900F52">
        <w:rPr>
          <w:rFonts w:ascii="Arial" w:hAnsi="Arial" w:cs="Arial"/>
        </w:rPr>
        <w:t xml:space="preserve">5.7. </w:t>
      </w:r>
      <w:r w:rsidRPr="00900F52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0F52" w:rsidRPr="00900F52" w:rsidRDefault="00900F52" w:rsidP="00900F5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900F52">
        <w:rPr>
          <w:rFonts w:ascii="Arial" w:hAnsi="Arial" w:cs="Arial"/>
          <w:lang w:eastAsia="en-US"/>
        </w:rPr>
        <w:t>5.8 Жалоба</w:t>
      </w:r>
      <w:r w:rsidRPr="00900F52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900F52" w:rsidRPr="00900F52" w:rsidRDefault="00900F52" w:rsidP="00900F5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900F52">
        <w:rPr>
          <w:rFonts w:ascii="Arial" w:hAnsi="Arial" w:cs="Arial"/>
        </w:rPr>
        <w:t>5.9.</w:t>
      </w:r>
      <w:r w:rsidRPr="00900F52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900F52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900F52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900F52">
        <w:rPr>
          <w:rFonts w:ascii="Arial" w:hAnsi="Arial" w:cs="Arial"/>
        </w:rPr>
        <w:lastRenderedPageBreak/>
        <w:t>Приложение №1 к административному регламенту предоставления  муниципальной услуги «</w:t>
      </w:r>
      <w:r w:rsidRPr="00900F52">
        <w:rPr>
          <w:rFonts w:ascii="Arial" w:hAnsi="Arial" w:cs="Arial"/>
          <w:bCs/>
          <w:color w:val="000000"/>
        </w:rPr>
        <w:t>Предоставление заключения о при</w:t>
      </w:r>
      <w:r w:rsidRPr="00900F52">
        <w:rPr>
          <w:rFonts w:ascii="Arial" w:hAnsi="Arial" w:cs="Arial"/>
          <w:color w:val="000000"/>
        </w:rPr>
        <w:t xml:space="preserve">знании жилого помещения </w:t>
      </w:r>
      <w:proofErr w:type="gramStart"/>
      <w:r w:rsidRPr="00900F52">
        <w:rPr>
          <w:rFonts w:ascii="Arial" w:hAnsi="Arial" w:cs="Arial"/>
          <w:color w:val="000000"/>
        </w:rPr>
        <w:t>пригодным</w:t>
      </w:r>
      <w:proofErr w:type="gramEnd"/>
      <w:r w:rsidRPr="00900F52">
        <w:rPr>
          <w:rFonts w:ascii="Arial" w:hAnsi="Arial" w:cs="Arial"/>
          <w:color w:val="000000"/>
        </w:rPr>
        <w:t xml:space="preserve"> (непригодным) для постоянного проживания либо решения о проведении дополнительного обследования оцениваемого помещения</w:t>
      </w:r>
      <w:r w:rsidRPr="00900F52">
        <w:rPr>
          <w:rFonts w:ascii="Arial" w:hAnsi="Arial" w:cs="Arial"/>
        </w:rPr>
        <w:t xml:space="preserve">» 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</w:p>
    <w:p w:rsidR="00900F52" w:rsidRPr="00900F52" w:rsidRDefault="00900F52" w:rsidP="00900F52">
      <w:pPr>
        <w:tabs>
          <w:tab w:val="left" w:pos="0"/>
        </w:tabs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Главе Батуринского                                           сельского поселения</w:t>
      </w:r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</w:t>
      </w:r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Заявитель _______________________________________</w:t>
      </w:r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                 </w:t>
      </w:r>
      <w:proofErr w:type="gramStart"/>
      <w:r w:rsidRPr="00900F52">
        <w:rPr>
          <w:rFonts w:ascii="Arial" w:hAnsi="Arial" w:cs="Arial"/>
        </w:rPr>
        <w:t>(наименование организации, предприятия,</w:t>
      </w:r>
      <w:proofErr w:type="gramEnd"/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_______________________________________</w:t>
      </w:r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         </w:t>
      </w:r>
      <w:proofErr w:type="gramStart"/>
      <w:r w:rsidRPr="00900F52">
        <w:rPr>
          <w:rFonts w:ascii="Arial" w:hAnsi="Arial" w:cs="Arial"/>
        </w:rPr>
        <w:t>Ф.И.О. заявителя, почтовый адрес, телефон)</w:t>
      </w:r>
      <w:proofErr w:type="gramEnd"/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_______________________________________</w:t>
      </w:r>
    </w:p>
    <w:p w:rsidR="00900F52" w:rsidRPr="00900F52" w:rsidRDefault="00900F52" w:rsidP="00900F52">
      <w:pPr>
        <w:jc w:val="right"/>
        <w:rPr>
          <w:rFonts w:ascii="Arial" w:hAnsi="Arial" w:cs="Arial"/>
        </w:rPr>
      </w:pPr>
    </w:p>
    <w:p w:rsidR="00900F52" w:rsidRPr="00900F52" w:rsidRDefault="00900F52" w:rsidP="00900F52">
      <w:pPr>
        <w:jc w:val="both"/>
        <w:rPr>
          <w:rFonts w:ascii="Arial" w:hAnsi="Arial" w:cs="Arial"/>
          <w:b/>
          <w:bCs/>
        </w:rPr>
      </w:pPr>
      <w:r w:rsidRPr="00900F52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</w:t>
      </w:r>
    </w:p>
    <w:p w:rsidR="00900F52" w:rsidRPr="00900F52" w:rsidRDefault="00900F52" w:rsidP="00900F52">
      <w:pPr>
        <w:pStyle w:val="1"/>
        <w:jc w:val="center"/>
        <w:rPr>
          <w:rFonts w:ascii="Arial" w:hAnsi="Arial" w:cs="Arial"/>
          <w:sz w:val="24"/>
          <w:szCs w:val="24"/>
        </w:rPr>
      </w:pPr>
      <w:r w:rsidRPr="00900F52">
        <w:rPr>
          <w:rFonts w:ascii="Arial" w:hAnsi="Arial" w:cs="Arial"/>
          <w:b w:val="0"/>
          <w:bCs w:val="0"/>
          <w:sz w:val="24"/>
          <w:szCs w:val="24"/>
        </w:rPr>
        <w:t>ЗАЯВЛЕНИЕ</w:t>
      </w: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</w:t>
      </w:r>
      <w:proofErr w:type="gramStart"/>
      <w:r w:rsidRPr="00900F52">
        <w:rPr>
          <w:rFonts w:ascii="Arial" w:hAnsi="Arial" w:cs="Arial"/>
        </w:rPr>
        <w:t xml:space="preserve">Прошу обследовать жилое помещение, расположенное по адресу: ______________________ _______________________________________________________, принадлежащее мне на праве собственности/выделенное мне на основании договора социального найма (нужное подчеркнуть), на предмет соответствия/несоответствия (нужное подчеркнуть) жилого помещения требованиям, предъявляемым к жилым помещениям, а также выдать </w:t>
      </w:r>
      <w:r w:rsidRPr="00900F52">
        <w:rPr>
          <w:rFonts w:ascii="Arial" w:hAnsi="Arial" w:cs="Arial"/>
          <w:bCs/>
          <w:color w:val="000000"/>
        </w:rPr>
        <w:t>заключение о при</w:t>
      </w:r>
      <w:r w:rsidRPr="00900F52">
        <w:rPr>
          <w:rFonts w:ascii="Arial" w:hAnsi="Arial" w:cs="Arial"/>
          <w:color w:val="000000"/>
        </w:rPr>
        <w:t xml:space="preserve">знании жилого помещения пригодным /непригодным (нужное подчеркнуть) для постоянного проживания. </w:t>
      </w:r>
      <w:proofErr w:type="gramEnd"/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Перечень предоставляемых документов:</w:t>
      </w:r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1)________________________________________________________________________________;</w:t>
      </w:r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2)________________________________________________________________________________; 3)________________________________________________________________________________;</w:t>
      </w:r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4)________________________________________________________________________________.</w:t>
      </w: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ind w:left="-78"/>
        <w:rPr>
          <w:rFonts w:ascii="Arial" w:hAnsi="Arial" w:cs="Arial"/>
        </w:rPr>
      </w:pPr>
      <w:r w:rsidRPr="00900F52">
        <w:rPr>
          <w:rFonts w:ascii="Arial" w:hAnsi="Arial" w:cs="Arial"/>
        </w:rPr>
        <w:t>«_____» ______________20___г.        _______________ /_____________________</w:t>
      </w:r>
    </w:p>
    <w:p w:rsidR="00900F52" w:rsidRPr="00900F52" w:rsidRDefault="00900F52" w:rsidP="00900F52">
      <w:pPr>
        <w:ind w:left="-78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подпись         фамилия, имя, отчество</w:t>
      </w:r>
    </w:p>
    <w:p w:rsidR="00900F52" w:rsidRPr="00900F52" w:rsidRDefault="00900F52" w:rsidP="00900F52">
      <w:pPr>
        <w:ind w:left="4248" w:firstLine="708"/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900F52">
        <w:rPr>
          <w:rFonts w:ascii="Arial" w:hAnsi="Arial" w:cs="Arial"/>
        </w:rPr>
        <w:t>Приложение № 2 к административному регламенту предоставления  муниципальной услуги «</w:t>
      </w:r>
      <w:r w:rsidRPr="00900F52">
        <w:rPr>
          <w:rFonts w:ascii="Arial" w:hAnsi="Arial" w:cs="Arial"/>
          <w:bCs/>
          <w:color w:val="000000"/>
        </w:rPr>
        <w:t>Предоставление заключения о при</w:t>
      </w:r>
      <w:r w:rsidRPr="00900F52">
        <w:rPr>
          <w:rFonts w:ascii="Arial" w:hAnsi="Arial" w:cs="Arial"/>
          <w:color w:val="000000"/>
        </w:rPr>
        <w:t xml:space="preserve">знании жилого помещения </w:t>
      </w:r>
      <w:proofErr w:type="gramStart"/>
      <w:r w:rsidRPr="00900F52">
        <w:rPr>
          <w:rFonts w:ascii="Arial" w:hAnsi="Arial" w:cs="Arial"/>
          <w:color w:val="000000"/>
        </w:rPr>
        <w:t>пригодным</w:t>
      </w:r>
      <w:proofErr w:type="gramEnd"/>
      <w:r w:rsidRPr="00900F52">
        <w:rPr>
          <w:rFonts w:ascii="Arial" w:hAnsi="Arial" w:cs="Arial"/>
          <w:color w:val="000000"/>
        </w:rPr>
        <w:t xml:space="preserve"> (непригодным) для постоянного проживания либо решения о проведении дополнительного обследования оцениваемого помещения</w:t>
      </w:r>
      <w:r w:rsidRPr="00900F52">
        <w:rPr>
          <w:rFonts w:ascii="Arial" w:hAnsi="Arial" w:cs="Arial"/>
        </w:rPr>
        <w:t xml:space="preserve">» </w:t>
      </w: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0F52">
        <w:rPr>
          <w:rFonts w:ascii="Arial" w:hAnsi="Arial" w:cs="Arial"/>
          <w:b/>
          <w:bCs/>
        </w:rPr>
        <w:t>РАСПИСКА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0F52">
        <w:rPr>
          <w:rFonts w:ascii="Arial" w:hAnsi="Arial" w:cs="Arial"/>
          <w:b/>
          <w:bCs/>
        </w:rPr>
        <w:t>в получении заявления и прилагаемых к нему документов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Населенный пункт ________________________ </w:t>
      </w:r>
      <w:r w:rsidRPr="00900F52">
        <w:rPr>
          <w:rFonts w:ascii="Arial" w:hAnsi="Arial" w:cs="Arial"/>
        </w:rPr>
        <w:tab/>
        <w:t xml:space="preserve">           «____» ________20 ___ г.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Гражданин ________________________________________________________________________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Адрес ____________________________________________________________________________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№ заявления ____________ от «______» ________________ 20____г.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____________________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(время)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818"/>
        <w:gridCol w:w="4959"/>
        <w:gridCol w:w="1823"/>
        <w:gridCol w:w="2405"/>
      </w:tblGrid>
      <w:tr w:rsidR="00900F52" w:rsidRPr="00900F52" w:rsidTr="004B4655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4B4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00F5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00F52">
              <w:rPr>
                <w:rFonts w:ascii="Arial" w:hAnsi="Arial" w:cs="Arial"/>
              </w:rPr>
              <w:t>/</w:t>
            </w:r>
            <w:proofErr w:type="spellStart"/>
            <w:r w:rsidRPr="00900F5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4B4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Наименование принятых документов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4B4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Кол-во экз.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4B4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Подпись получателя</w:t>
            </w:r>
          </w:p>
        </w:tc>
      </w:tr>
      <w:tr w:rsidR="00900F52" w:rsidRPr="00900F52" w:rsidTr="004B4655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4B4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1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4B4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4B4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4B4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0F52" w:rsidRPr="00900F52" w:rsidTr="004B4655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4B4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2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4B4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4B4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4B4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0F52" w:rsidRPr="00900F52" w:rsidTr="004B4655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4B4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…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4B4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4B4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4B4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Документы в количестве __________________________ шт. на ________________ листах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Принял (а) Ф.И.О. _______________________________________________________________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             (подпись)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Расписку выдала __________________________________   «____» _____________ 20___ г.  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(Ф.И.О.)                                        (дата)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 xml:space="preserve">                     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             «______» _______________ 20___ г.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        (дата)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sectPr w:rsidR="00900F52" w:rsidRPr="00900F5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682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0F52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F8B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64EF5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6B83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15</Pages>
  <Words>6247</Words>
  <Characters>35611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2016-02-02T07:32:00Z</cp:lastPrinted>
  <dcterms:created xsi:type="dcterms:W3CDTF">2012-09-26T06:59:00Z</dcterms:created>
  <dcterms:modified xsi:type="dcterms:W3CDTF">2016-09-19T10:07:00Z</dcterms:modified>
</cp:coreProperties>
</file>