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Томская область </w:t>
      </w:r>
      <w:proofErr w:type="spell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Асиновский</w:t>
      </w:r>
      <w:proofErr w:type="spell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БАТУРИНСКОГО СЕЛЬСКОГО ПОСЕЛЕНИЯ 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от 2017                                                                                                     №                                                  с. Батурино</w:t>
      </w: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02B18">
        <w:rPr>
          <w:rFonts w:ascii="Arial" w:eastAsia="Calibri" w:hAnsi="Arial" w:cs="Arial"/>
          <w:b/>
          <w:sz w:val="24"/>
          <w:szCs w:val="24"/>
        </w:rPr>
        <w:t>Об утверждении порядка оформления и содержании заданий на проведение мероприятия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spacing w:after="0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pacing w:val="-6"/>
          <w:sz w:val="24"/>
          <w:szCs w:val="24"/>
        </w:rPr>
        <w:t>В соответствии с Федеральным законом от 26 декабря 2008 года № 294-ФЗ «О защите</w:t>
      </w:r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pacing w:val="-6"/>
          <w:sz w:val="24"/>
          <w:szCs w:val="24"/>
        </w:rPr>
        <w:t>прав юридических лиц и индивидуальных предпринимателей при осуществлении государственного контроля</w:t>
      </w:r>
      <w:r w:rsidRPr="00602B18">
        <w:rPr>
          <w:rFonts w:ascii="Arial" w:eastAsia="Calibri" w:hAnsi="Arial" w:cs="Arial"/>
          <w:sz w:val="24"/>
          <w:szCs w:val="24"/>
        </w:rPr>
        <w:t xml:space="preserve"> (надзора) и муниципального контроля»,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ПОСТАНОВЛЯЮ: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Утвердить Порядок оформления и содержание заданий на проведение мероприятия по контролю без взаимодействия с юридическими лицами, индивидуальными предпринимателями согласно Приложению 1;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1.1 Форму задания на проведение мероприятия по контролю без взаимодействия с юридическими лицами, индивидуальными предпринимателями согласно Приложению 2;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1.2 Форму </w:t>
      </w:r>
      <w:hyperlink r:id="rId5" w:history="1">
        <w:r w:rsidRPr="00602B18">
          <w:rPr>
            <w:rFonts w:ascii="Arial" w:eastAsia="Calibri" w:hAnsi="Arial" w:cs="Arial"/>
            <w:sz w:val="24"/>
            <w:szCs w:val="24"/>
          </w:rPr>
          <w:t>журнала</w:t>
        </w:r>
      </w:hyperlink>
      <w:r w:rsidRPr="00602B18">
        <w:rPr>
          <w:rFonts w:ascii="Arial" w:eastAsia="Calibri" w:hAnsi="Arial" w:cs="Arial"/>
          <w:sz w:val="24"/>
          <w:szCs w:val="24"/>
        </w:rPr>
        <w:t xml:space="preserve"> учета заданий на проведение мероприятий по контролю (надзору) без взаимодействия с юридическими лицами и индивидуальными предпринимателями согласно Приложению 3;</w:t>
      </w:r>
      <w:bookmarkStart w:id="0" w:name="_GoBack"/>
      <w:bookmarkEnd w:id="0"/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1.4 Форму отчета о выполнении мероприятий по контролю (надзору) без взаимодействия с юридическими лицами и индивидуальными предпринимателями согласно Приложению 4;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bCs/>
          <w:sz w:val="24"/>
          <w:szCs w:val="24"/>
        </w:rPr>
        <w:t xml:space="preserve">2.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опубликования и распространяется на правоотношения, возникшие с 01.01.2017. 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подлежит официальному опубликованию в </w:t>
      </w:r>
      <w:r w:rsidRPr="00602B1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«Информационном бюллетене»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и размещению в информационно-телекоммуникационной сети «Интернет»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 сайте Батурин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(</w:t>
      </w:r>
      <w:hyperlink r:id="rId6" w:history="1"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Pr="00602B18">
          <w:rPr>
            <w:rFonts w:ascii="Arial" w:eastAsia="Times New Roman" w:hAnsi="Arial" w:cs="Arial"/>
            <w:sz w:val="24"/>
            <w:szCs w:val="24"/>
            <w:lang w:val="en-US" w:eastAsia="ru-RU"/>
          </w:rPr>
          <w:t>b</w:t>
        </w:r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selp.asino.ru</w:t>
        </w:r>
      </w:hyperlink>
      <w:r w:rsidRPr="00602B1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4. Контроль исполнения постановления оставляю за собой. 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Глава Батуринского сельского поселения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(Глава Администрации)                                                                     В.В. Ефремов</w:t>
      </w: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br w:type="page"/>
      </w:r>
      <w:r w:rsidRPr="00602B18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от 2017 №</w:t>
      </w: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b/>
          <w:sz w:val="24"/>
          <w:szCs w:val="24"/>
        </w:rPr>
        <w:t>Порядок оформления и содержание заданий на проведение мероприятия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Общие положения</w:t>
      </w: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предпринимателями, </w:t>
      </w:r>
      <w:r w:rsidRPr="00602B18">
        <w:rPr>
          <w:rFonts w:ascii="Arial" w:eastAsia="Calibri" w:hAnsi="Arial" w:cs="Arial"/>
          <w:spacing w:val="-6"/>
          <w:sz w:val="24"/>
          <w:szCs w:val="24"/>
        </w:rPr>
        <w:t>в том числе</w:t>
      </w:r>
      <w:r w:rsidRPr="00602B18">
        <w:rPr>
          <w:rFonts w:ascii="Arial" w:eastAsia="Calibri" w:hAnsi="Arial" w:cs="Arial"/>
          <w:sz w:val="24"/>
          <w:szCs w:val="24"/>
        </w:rPr>
        <w:t xml:space="preserve"> результатов плановых (рейдовых осмотров), обследований, исследований, измерений, наблюдений (далее – задание), предусмотренных частью 4 статьи 8.3 Федерального закона от 26 декабря 2008 года № 294-ФЗ «О защите прав юридических  лиц и индивидуальных предпринимателей при осуществлении государственного контроля (надзора) и муниципального контроля»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 xml:space="preserve">При осуществлении деятельности, указанной в пункте 1.1 настоящего порядка, должностные лица муниципального контроля руководствуются  Конституцией Российской Федерации,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26 декабря 2008   года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контроля», иными законами и подзаконными актами в указанной сфере, а также муниципальными правовыми актами органов местного самоуправления муниципального образования «Батуринское сельское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поселение».</w:t>
      </w:r>
    </w:p>
    <w:p w:rsidR="00602B18" w:rsidRPr="00602B18" w:rsidRDefault="00602B18" w:rsidP="00602B18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 Порядок оформления и содержание заданий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2.1. Должностным лицом, уполномоченными на выдачу задания, является Глава Батуринского сельского поселения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3. Задание </w:t>
      </w:r>
      <w:r w:rsidRPr="00602B18">
        <w:rPr>
          <w:rFonts w:ascii="Arial" w:eastAsia="Calibri" w:hAnsi="Arial" w:cs="Arial"/>
          <w:bCs/>
          <w:sz w:val="24"/>
          <w:szCs w:val="24"/>
        </w:rPr>
        <w:t>на проведение мероприятий по контролю</w:t>
      </w:r>
      <w:r w:rsidRPr="00602B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z w:val="24"/>
          <w:szCs w:val="24"/>
        </w:rPr>
        <w:t>выдаётся: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3.1 в соответствии с планом, которым установлен перечень и сроки проведения мероприятий по контролю;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3.2 в случае поступления в Администрацию Батуринского сельского поселения сведений, свидетельствующих о нарушениях обязательных требований законодательства.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4. При поступлении сведений, указанных в пункте 3.2, должностное лицо, указанное в </w:t>
      </w:r>
      <w:hyperlink w:anchor="Par18" w:history="1">
        <w:r w:rsidRPr="00602B18">
          <w:rPr>
            <w:rFonts w:ascii="Arial" w:eastAsia="Times New Roman" w:hAnsi="Arial" w:cs="Arial"/>
            <w:sz w:val="24"/>
            <w:szCs w:val="24"/>
            <w:lang w:eastAsia="ru-RU"/>
          </w:rPr>
          <w:t>пункте 2</w:t>
        </w:r>
      </w:hyperlink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в течение пяти рабочих дней </w:t>
      </w:r>
      <w:r w:rsidRPr="00602B18">
        <w:rPr>
          <w:rFonts w:ascii="Arial" w:eastAsia="Calibri" w:hAnsi="Arial" w:cs="Arial"/>
          <w:sz w:val="24"/>
          <w:szCs w:val="24"/>
        </w:rPr>
        <w:t xml:space="preserve">выдаёт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задания по форме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Calibri" w:hAnsi="Arial" w:cs="Arial"/>
          <w:sz w:val="24"/>
          <w:szCs w:val="24"/>
        </w:rPr>
        <w:t>5.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Задание оформляется по форме согласно Приложению № 2 к настоящему порядку.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5.1. В задании указывается: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5.2. Цель проведения мероприятия, дата проведения мероприятия либо период начала и окончания проведения мероприятия, должностное лицо контрольного органа, которому поручено проведение мероприятия.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5.3. Сведения об объекте, в отношении которого будет проводиться мероприятие: о виде, местоположении объекта, в том числе его адресе и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кадастровом (реестровом) номере (при наличии), сведения о принадлежности </w:t>
      </w:r>
      <w:r w:rsidRPr="00602B18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объекта и праве, на котором объект принадлежит правообладателю (при наличии).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5.4. Задание перед началом выполнения мероприятия вручается Главой поселения сотруднику Администрации, которому поручено проведение муниципального контроля.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5.5. Вручение задания осуществляется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>под роспись в журнале мероприятий по контролю без взаимодействия с юридическими лицами</w:t>
      </w:r>
      <w:proofErr w:type="gramEnd"/>
      <w:r w:rsidRPr="00602B18">
        <w:rPr>
          <w:rFonts w:ascii="Arial" w:eastAsia="Times New Roman" w:hAnsi="Arial" w:cs="Arial"/>
          <w:sz w:val="24"/>
          <w:szCs w:val="24"/>
          <w:lang w:eastAsia="ru-RU"/>
        </w:rPr>
        <w:t>, индивидуальными предпринимателями (далее – журнал мероприятий), форма которого утверждается согласно Приложению 4 к настоящему порядку.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02B18">
        <w:rPr>
          <w:rFonts w:ascii="Arial" w:eastAsia="Calibri" w:hAnsi="Arial" w:cs="Arial"/>
          <w:sz w:val="24"/>
          <w:szCs w:val="24"/>
        </w:rPr>
        <w:t xml:space="preserve">6. Исполненные задания </w:t>
      </w:r>
      <w:r w:rsidRPr="00602B18">
        <w:rPr>
          <w:rFonts w:ascii="Arial" w:eastAsia="Calibri" w:hAnsi="Arial" w:cs="Arial"/>
          <w:bCs/>
          <w:sz w:val="24"/>
          <w:szCs w:val="24"/>
        </w:rPr>
        <w:t>на проведение мероприятий по контролю</w:t>
      </w:r>
      <w:r w:rsidRPr="00602B1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02B18">
        <w:rPr>
          <w:rFonts w:ascii="Arial" w:eastAsia="Calibri" w:hAnsi="Arial" w:cs="Arial"/>
          <w:sz w:val="24"/>
          <w:szCs w:val="24"/>
        </w:rPr>
        <w:t>хранятся у управляющего делами Администрации Батуринского сельского поселения.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Pr="00602B18">
        <w:rPr>
          <w:rFonts w:ascii="Arial" w:eastAsia="Calibri" w:hAnsi="Arial" w:cs="Arial"/>
          <w:sz w:val="24"/>
          <w:szCs w:val="24"/>
        </w:rPr>
        <w:t xml:space="preserve">Журнал проведения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выдачи заданий</w:t>
      </w:r>
      <w:r w:rsidRPr="00602B18">
        <w:rPr>
          <w:rFonts w:ascii="Arial" w:eastAsia="Calibri" w:hAnsi="Arial" w:cs="Arial"/>
          <w:sz w:val="24"/>
          <w:szCs w:val="24"/>
        </w:rPr>
        <w:t xml:space="preserve"> ведет управляющий делами в виде электронной таблицы в программе </w:t>
      </w:r>
      <w:proofErr w:type="spellStart"/>
      <w:r w:rsidRPr="00602B18">
        <w:rPr>
          <w:rFonts w:ascii="Arial" w:eastAsia="Calibri" w:hAnsi="Arial" w:cs="Arial"/>
          <w:sz w:val="24"/>
          <w:szCs w:val="24"/>
        </w:rPr>
        <w:t>Microsoft</w:t>
      </w:r>
      <w:proofErr w:type="spellEnd"/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02B18">
        <w:rPr>
          <w:rFonts w:ascii="Arial" w:eastAsia="Calibri" w:hAnsi="Arial" w:cs="Arial"/>
          <w:sz w:val="24"/>
          <w:szCs w:val="24"/>
        </w:rPr>
        <w:t>Excel</w:t>
      </w:r>
      <w:proofErr w:type="spellEnd"/>
      <w:r w:rsidRPr="00602B18">
        <w:rPr>
          <w:rFonts w:ascii="Arial" w:eastAsia="Calibri" w:hAnsi="Arial" w:cs="Arial"/>
          <w:sz w:val="24"/>
          <w:szCs w:val="24"/>
        </w:rPr>
        <w:t xml:space="preserve"> 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>по форме, установленной Приложением 3 к Постановлению.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9. Срок проведения мероприятия по контролю не может превышать двадцати рабочих дней.</w:t>
      </w:r>
    </w:p>
    <w:p w:rsidR="00602B18" w:rsidRPr="00602B18" w:rsidRDefault="00602B18" w:rsidP="00602B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в соответствии с заданием мероприятия по контролю </w:t>
      </w:r>
      <w:r w:rsidRPr="00602B18">
        <w:rPr>
          <w:rFonts w:ascii="Arial" w:eastAsia="Calibri" w:hAnsi="Arial" w:cs="Arial"/>
          <w:sz w:val="24"/>
          <w:szCs w:val="24"/>
        </w:rPr>
        <w:t>в течение</w:t>
      </w:r>
      <w:proofErr w:type="gramEnd"/>
      <w:r w:rsidRPr="00602B18">
        <w:rPr>
          <w:rFonts w:ascii="Arial" w:eastAsia="Calibri" w:hAnsi="Arial" w:cs="Arial"/>
          <w:sz w:val="24"/>
          <w:szCs w:val="24"/>
        </w:rPr>
        <w:t xml:space="preserve"> 5 рабочих дней с момента выполнения задания</w:t>
      </w: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составляется соответствующий отчет по форме согласно Приложению 4. </w:t>
      </w:r>
    </w:p>
    <w:p w:rsidR="00602B18" w:rsidRPr="00602B18" w:rsidRDefault="00602B18" w:rsidP="00602B18">
      <w:pPr>
        <w:shd w:val="clear" w:color="auto" w:fill="FFFFFF"/>
        <w:spacing w:after="0" w:line="290" w:lineRule="atLeast"/>
        <w:ind w:firstLine="54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11. </w:t>
      </w:r>
      <w:proofErr w:type="gramStart"/>
      <w:r w:rsidRPr="00602B18">
        <w:rPr>
          <w:rFonts w:ascii="Arial" w:eastAsia="Calibri" w:hAnsi="Arial" w:cs="Arial"/>
          <w:color w:val="000000"/>
          <w:sz w:val="24"/>
          <w:szCs w:val="24"/>
        </w:rPr>
        <w:t>В случае выявления при проведении мероприятий по контролю,  нарушений обязательных требований, требований, установленных муниципальными правовыми актами, должностные лица,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</w:t>
      </w:r>
      <w:proofErr w:type="gramEnd"/>
      <w:r w:rsidRPr="00602B18">
        <w:rPr>
          <w:rFonts w:ascii="Arial" w:eastAsia="Calibri" w:hAnsi="Arial" w:cs="Arial"/>
          <w:color w:val="000000"/>
          <w:sz w:val="24"/>
          <w:szCs w:val="24"/>
        </w:rPr>
        <w:t xml:space="preserve"> лица, индивидуального предпринимателя по основаниям, указанным в </w:t>
      </w:r>
      <w:hyperlink r:id="rId7" w:anchor="dst318" w:history="1">
        <w:r w:rsidRPr="00602B18">
          <w:rPr>
            <w:rFonts w:ascii="Arial" w:eastAsia="Calibri" w:hAnsi="Arial" w:cs="Arial"/>
            <w:sz w:val="24"/>
            <w:szCs w:val="24"/>
          </w:rPr>
          <w:t>пункте 2 части 2 статьи 10</w:t>
        </w:r>
      </w:hyperlink>
      <w:r w:rsidRPr="00602B18">
        <w:rPr>
          <w:rFonts w:ascii="Arial" w:eastAsia="Calibri" w:hAnsi="Arial" w:cs="Arial"/>
          <w:color w:val="000000"/>
          <w:sz w:val="24"/>
          <w:szCs w:val="24"/>
        </w:rPr>
        <w:t> </w:t>
      </w:r>
      <w:r w:rsidRPr="00602B18">
        <w:rPr>
          <w:rFonts w:ascii="Arial" w:eastAsia="Calibri" w:hAnsi="Arial" w:cs="Arial"/>
          <w:bCs/>
          <w:color w:val="000000"/>
          <w:sz w:val="24"/>
          <w:szCs w:val="24"/>
        </w:rPr>
        <w:t>Федерального закона от 26 декабря 2008 года № 294-ФЗ «О защите юридических лиц и индивидуальных предприятий при осуществлении государственного контроля (надзора) и муниципального контроля».</w:t>
      </w:r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12. </w:t>
      </w:r>
      <w:proofErr w:type="gramStart"/>
      <w:r w:rsidRPr="00602B18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выявления при осуществлении муниципального контроля нарушений требований законодательства Российской Федерации, контроль за соблюдением которых не входит в компетенцию Администрации Батуринского сельского поселения, в срок не позднее пяти рабочих дней Администрация Батуринского сельского 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нарушениях.</w:t>
      </w:r>
      <w:proofErr w:type="gramEnd"/>
    </w:p>
    <w:p w:rsidR="00602B18" w:rsidRPr="00602B18" w:rsidRDefault="00602B18" w:rsidP="00602B1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2B18" w:rsidRPr="00602B18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2B18" w:rsidRPr="00602B18" w:rsidRDefault="00602B18" w:rsidP="00602B18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Приложение 2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от .2017 №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highlight w:val="yellow"/>
        </w:rPr>
      </w:pPr>
      <w:hyperlink w:anchor="Par106" w:history="1"/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Задание на проведение мероприятия по контролю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без взаимодействия с юридическими лицами,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индивидуальными предпринимателями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№________                                                                            «___»____________</w:t>
      </w:r>
      <w:proofErr w:type="gramStart"/>
      <w:r w:rsidRPr="00602B18">
        <w:rPr>
          <w:rFonts w:ascii="Arial" w:eastAsia="Calibri" w:hAnsi="Arial" w:cs="Arial"/>
          <w:sz w:val="24"/>
          <w:szCs w:val="24"/>
        </w:rPr>
        <w:t>г</w:t>
      </w:r>
      <w:proofErr w:type="gramEnd"/>
      <w:r w:rsidRPr="00602B18">
        <w:rPr>
          <w:rFonts w:ascii="Arial" w:eastAsia="Calibri" w:hAnsi="Arial" w:cs="Arial"/>
          <w:sz w:val="24"/>
          <w:szCs w:val="24"/>
        </w:rPr>
        <w:t>.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На основании </w:t>
      </w:r>
      <w:hyperlink r:id="rId9" w:history="1">
        <w:r w:rsidRPr="00602B18">
          <w:rPr>
            <w:rFonts w:ascii="Arial" w:eastAsia="Calibri" w:hAnsi="Arial" w:cs="Arial"/>
            <w:sz w:val="24"/>
            <w:szCs w:val="24"/>
          </w:rPr>
          <w:t xml:space="preserve">статьи </w:t>
        </w:r>
      </w:hyperlink>
      <w:r w:rsidRPr="00602B18">
        <w:rPr>
          <w:rFonts w:ascii="Arial" w:eastAsia="Calibri" w:hAnsi="Arial" w:cs="Arial"/>
          <w:sz w:val="24"/>
          <w:szCs w:val="24"/>
        </w:rPr>
        <w:t xml:space="preserve">8.3 Федерального закона от 26 декабря 2008 N 294-ФЗ "О защите прав юридических лиц и индивидуальных предпринимателей при осуществлении </w:t>
      </w:r>
      <w:r w:rsidRPr="00602B18">
        <w:rPr>
          <w:rFonts w:ascii="Arial" w:eastAsia="Calibri" w:hAnsi="Arial" w:cs="Arial"/>
          <w:bCs/>
          <w:color w:val="000000"/>
          <w:sz w:val="24"/>
          <w:szCs w:val="24"/>
        </w:rPr>
        <w:t>государственного контроля (надзора) и муниципального контроля» поручаю</w:t>
      </w:r>
      <w:r w:rsidRPr="00602B18">
        <w:rPr>
          <w:rFonts w:ascii="Arial" w:eastAsia="Calibri" w:hAnsi="Arial" w:cs="Arial"/>
          <w:sz w:val="24"/>
          <w:szCs w:val="24"/>
        </w:rPr>
        <w:t>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1. 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Фамилия, имя, отчество (в случае, если имеется), должность лица (лиц),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уполномоченных на осуществление мероприятия по контролю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провести 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(указать вид муниципального контроля)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2. В отношении___________________________________________________,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наименование юридического лица/индивидуального предпринимателя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right="282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ИНН/ОГРН __________________________________________________________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307"/>
      </w:tblGrid>
      <w:tr w:rsidR="00602B18" w:rsidRPr="00602B18" w:rsidTr="004D1356">
        <w:trPr>
          <w:trHeight w:val="332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iCs/>
                <w:sz w:val="24"/>
                <w:szCs w:val="24"/>
              </w:rPr>
              <w:t>в рамках осуществления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Cs/>
                <w:color w:val="FF0000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Cs/>
          <w:sz w:val="24"/>
          <w:szCs w:val="24"/>
        </w:rPr>
      </w:pPr>
      <w:r w:rsidRPr="00602B18">
        <w:rPr>
          <w:rFonts w:ascii="Arial" w:eastAsia="Calibri" w:hAnsi="Arial" w:cs="Arial"/>
          <w:iCs/>
          <w:sz w:val="24"/>
          <w:szCs w:val="24"/>
        </w:rPr>
        <w:t xml:space="preserve">                                               (вид муниципального контроля)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31"/>
        <w:gridCol w:w="567"/>
        <w:gridCol w:w="6800"/>
      </w:tblGrid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в отношении объекта: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            (вид объекта)</w:t>
            </w:r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расположенного: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                         </w:t>
            </w: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(адрес и (или) кадастровый (реестровый) номер (при наличии)</w:t>
            </w:r>
            <w:proofErr w:type="gramEnd"/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принадлежащего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(сведения о принадлежности объекта и праве, на котором) </w:t>
            </w:r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(объект принадлежит правообладателю (при наличии)</w:t>
            </w:r>
            <w:proofErr w:type="gramEnd"/>
          </w:p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2B18" w:rsidRPr="00602B18" w:rsidRDefault="00602B18" w:rsidP="00602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3. Основание проведения мероприятия по контролю: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4. Дата и срок проведения   мероприятия   по контролю_____________________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5. Срок составления отчета мероприятия по контролю 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   _______________________       ________________      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    наименование должности           подпись                  Ф.И.О.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Приложение 4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Батуринского сельского поселения </w:t>
      </w:r>
    </w:p>
    <w:p w:rsidR="00602B18" w:rsidRPr="00602B18" w:rsidRDefault="00602B18" w:rsidP="00602B18">
      <w:pPr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от   2017 №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Отчет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Должностным л</w:t>
      </w:r>
      <w:r>
        <w:rPr>
          <w:rFonts w:ascii="Arial" w:eastAsia="Calibri" w:hAnsi="Arial" w:cs="Arial"/>
          <w:sz w:val="24"/>
          <w:szCs w:val="24"/>
        </w:rPr>
        <w:t>ицом администрации Батурин</w:t>
      </w:r>
      <w:r w:rsidRPr="00602B18">
        <w:rPr>
          <w:rFonts w:ascii="Arial" w:eastAsia="Calibri" w:hAnsi="Arial" w:cs="Arial"/>
          <w:sz w:val="24"/>
          <w:szCs w:val="24"/>
        </w:rPr>
        <w:t>ского сельского поселения: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5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368"/>
      </w:tblGrid>
      <w:tr w:rsidR="00602B18" w:rsidRPr="00602B18" w:rsidTr="004D135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Инициалы, фамилия</w:t>
            </w:r>
          </w:p>
        </w:tc>
      </w:tr>
      <w:tr w:rsidR="00602B18" w:rsidRPr="00602B18" w:rsidTr="004D1356"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на основании:</w:t>
      </w:r>
    </w:p>
    <w:tbl>
      <w:tblPr>
        <w:tblW w:w="95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24"/>
      </w:tblGrid>
      <w:tr w:rsidR="00602B18" w:rsidRPr="00602B18" w:rsidTr="004D1356"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2B18" w:rsidRPr="00602B18" w:rsidTr="004D1356">
        <w:tc>
          <w:tcPr>
            <w:tcW w:w="9524" w:type="dxa"/>
            <w:tcBorders>
              <w:top w:val="single" w:sz="4" w:space="0" w:color="auto"/>
            </w:tcBorders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(номер, дата задания о проведении мероприятия по контролю)</w:t>
            </w: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в отношении:</w:t>
      </w:r>
    </w:p>
    <w:tbl>
      <w:tblPr>
        <w:tblW w:w="95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06"/>
        <w:gridCol w:w="3298"/>
      </w:tblGrid>
      <w:tr w:rsidR="00602B18" w:rsidRPr="00602B18" w:rsidTr="004D1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ИНН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ОГРН</w:t>
            </w:r>
          </w:p>
        </w:tc>
      </w:tr>
      <w:tr w:rsidR="00602B18" w:rsidRPr="00602B18" w:rsidTr="004D135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проведено мероприятие по контролю 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В результате мероприятий по контролю выявлены (не выявлены) нарушения обязательных требований: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Меры, принятые по пресечению нарушений обязательных требований: __________________________________________________________________________________________________________________________________________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_____________________    __________   _______________ 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Calibri" w:hAnsi="Arial" w:cs="Arial"/>
          <w:sz w:val="24"/>
          <w:szCs w:val="24"/>
        </w:rPr>
        <w:t xml:space="preserve"> (должность сотрудника, проводившего      (подпись)            (фамилия и инициалы) </w:t>
      </w:r>
      <w:r w:rsidRPr="00602B18">
        <w:rPr>
          <w:rFonts w:ascii="Arial" w:eastAsia="Calibri" w:hAnsi="Arial" w:cs="Arial"/>
          <w:sz w:val="24"/>
          <w:szCs w:val="24"/>
        </w:rPr>
        <w:br/>
        <w:t>контрольное мероприятие)</w:t>
      </w:r>
    </w:p>
    <w:p w:rsidR="00602B18" w:rsidRPr="00602B18" w:rsidRDefault="00602B18" w:rsidP="00602B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2B18" w:rsidRPr="00602B18" w:rsidSect="009B4ECB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Приложение 3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к постановлению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Администрации Батуринского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сельского поселения </w:t>
      </w:r>
    </w:p>
    <w:p w:rsidR="00602B18" w:rsidRPr="00602B18" w:rsidRDefault="00602B18" w:rsidP="00602B18">
      <w:pPr>
        <w:tabs>
          <w:tab w:val="left" w:pos="5103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от 2017 №</w:t>
      </w: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02B18">
        <w:rPr>
          <w:rFonts w:ascii="Arial" w:eastAsia="Times New Roman" w:hAnsi="Arial" w:cs="Arial"/>
          <w:sz w:val="24"/>
          <w:szCs w:val="24"/>
          <w:lang w:eastAsia="ru-RU"/>
        </w:rPr>
        <w:t>мероприятий по контролю без взаимодействия с юридическими лицами, индивидуальными предпринимателями</w:t>
      </w: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985"/>
        <w:gridCol w:w="1701"/>
        <w:gridCol w:w="2126"/>
        <w:gridCol w:w="2835"/>
        <w:gridCol w:w="2268"/>
        <w:gridCol w:w="1418"/>
      </w:tblGrid>
      <w:tr w:rsidR="00602B18" w:rsidRPr="00602B18" w:rsidTr="004D1356">
        <w:trPr>
          <w:trHeight w:val="1608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602B18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Дата и номер задания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 проведении мероприятия,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о должностном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лице</w:t>
            </w:r>
            <w:proofErr w:type="gramEnd"/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, осуществившем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Ф. И. О. подпись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Дата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(период)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проведения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мероприятия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Место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расположения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объекта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(адрес, ИНН/ОГРН)</w:t>
            </w: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Правообладатель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602B18">
              <w:rPr>
                <w:rFonts w:ascii="Arial" w:eastAsia="Calibri" w:hAnsi="Arial" w:cs="Arial"/>
                <w:sz w:val="24"/>
                <w:szCs w:val="24"/>
              </w:rPr>
              <w:t>объекта (фактический</w:t>
            </w:r>
            <w:proofErr w:type="gramEnd"/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пользователь)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сведения о правоустанавливающих документах (при наличии)</w:t>
            </w: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о результатах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мероприятия,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номер акта,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отметка о передаче материала лицу, выдавшему задание</w:t>
            </w: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 xml:space="preserve">Сведения </w:t>
            </w:r>
          </w:p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о хранении (передаче) результатов мероприятия</w:t>
            </w:r>
          </w:p>
        </w:tc>
      </w:tr>
      <w:tr w:rsidR="00602B18" w:rsidRPr="00602B18" w:rsidTr="004D1356">
        <w:trPr>
          <w:trHeight w:val="369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02B18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02B18" w:rsidRPr="00602B18" w:rsidTr="004D1356">
        <w:trPr>
          <w:trHeight w:val="369"/>
        </w:trPr>
        <w:tc>
          <w:tcPr>
            <w:tcW w:w="567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2B18" w:rsidRPr="00602B18" w:rsidRDefault="00602B18" w:rsidP="00602B18">
            <w:pPr>
              <w:tabs>
                <w:tab w:val="left" w:pos="5103"/>
                <w:tab w:val="left" w:pos="9354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  <w:tab w:val="left" w:pos="9354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tabs>
          <w:tab w:val="left" w:pos="5103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02B18" w:rsidRPr="00602B18" w:rsidRDefault="00602B18" w:rsidP="00602B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47406" w:rsidRDefault="00547406"/>
    <w:sectPr w:rsidR="00547406" w:rsidSect="002111D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381" w:rsidRDefault="00602B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2C" w:rsidRDefault="00602B18" w:rsidP="002948A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18"/>
    <w:rsid w:val="00547406"/>
    <w:rsid w:val="006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02B18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B1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602B1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3079/27650359c98f25ee0dd36771b5c50565552b6eb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selp.asino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6652E81C246EEA3F7400F707722530B92E34283D13E0453F0CC02D922B0D971A6767CB407C8B357DC90E0lCO2N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CE08CDE6272B0C001D067BC5F348D2BA389BD34B7ED5A94A5DA9565669290A4EF832E6A4Q0Y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2017-03-21T02:01:00Z</dcterms:created>
  <dcterms:modified xsi:type="dcterms:W3CDTF">2017-03-21T02:04:00Z</dcterms:modified>
</cp:coreProperties>
</file>